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869D9" w14:textId="77777777" w:rsidR="003A304F" w:rsidRDefault="003A304F" w:rsidP="003E57E6">
      <w:pPr>
        <w:pStyle w:val="NoSpacing"/>
        <w:jc w:val="both"/>
        <w:rPr>
          <w:rFonts w:ascii="Times New Roman" w:hAnsi="Times New Roman"/>
          <w:b/>
          <w:sz w:val="24"/>
          <w:szCs w:val="24"/>
        </w:rPr>
      </w:pPr>
      <w:r>
        <w:rPr>
          <w:rFonts w:ascii="Times New Roman" w:hAnsi="Times New Roman"/>
          <w:b/>
          <w:sz w:val="24"/>
          <w:szCs w:val="24"/>
        </w:rPr>
        <w:t>CURRENT INTRODUCTION NUMBER:</w:t>
      </w:r>
    </w:p>
    <w:p w14:paraId="2C96BD48" w14:textId="584DA8EB" w:rsidR="00623C7A" w:rsidRPr="00623C7A" w:rsidRDefault="00257FE6" w:rsidP="003E57E6">
      <w:pPr>
        <w:pStyle w:val="NoSpacing"/>
        <w:jc w:val="both"/>
        <w:rPr>
          <w:rFonts w:ascii="Times New Roman" w:hAnsi="Times New Roman"/>
          <w:sz w:val="24"/>
          <w:szCs w:val="24"/>
        </w:rPr>
      </w:pPr>
      <w:r w:rsidRPr="4DBA2510">
        <w:rPr>
          <w:rFonts w:ascii="Times New Roman" w:hAnsi="Times New Roman"/>
          <w:sz w:val="24"/>
          <w:szCs w:val="24"/>
        </w:rPr>
        <w:t>Int. No.</w:t>
      </w:r>
      <w:r w:rsidR="00CE332D">
        <w:rPr>
          <w:rFonts w:ascii="Times New Roman" w:hAnsi="Times New Roman"/>
          <w:sz w:val="24"/>
          <w:szCs w:val="24"/>
        </w:rPr>
        <w:t xml:space="preserve"> </w:t>
      </w:r>
      <w:r w:rsidR="00580417">
        <w:rPr>
          <w:rFonts w:ascii="Times New Roman" w:hAnsi="Times New Roman"/>
          <w:sz w:val="24"/>
          <w:szCs w:val="24"/>
        </w:rPr>
        <w:t>738</w:t>
      </w:r>
    </w:p>
    <w:p w14:paraId="672A6659" w14:textId="77777777" w:rsidR="00623C7A" w:rsidRDefault="00623C7A" w:rsidP="003E57E6">
      <w:pPr>
        <w:pStyle w:val="NoSpacing"/>
        <w:jc w:val="both"/>
        <w:rPr>
          <w:rFonts w:ascii="Times New Roman" w:hAnsi="Times New Roman"/>
          <w:b/>
          <w:sz w:val="24"/>
          <w:szCs w:val="24"/>
        </w:rPr>
      </w:pPr>
    </w:p>
    <w:p w14:paraId="285F8A06" w14:textId="77777777" w:rsidR="003A304F" w:rsidRDefault="00623C7A" w:rsidP="003E57E6">
      <w:pPr>
        <w:pStyle w:val="NoSpacing"/>
        <w:jc w:val="both"/>
        <w:rPr>
          <w:rFonts w:ascii="Times New Roman" w:hAnsi="Times New Roman"/>
          <w:b/>
          <w:sz w:val="24"/>
          <w:szCs w:val="24"/>
        </w:rPr>
      </w:pPr>
      <w:r>
        <w:rPr>
          <w:rFonts w:ascii="Times New Roman" w:hAnsi="Times New Roman"/>
          <w:b/>
          <w:sz w:val="24"/>
          <w:szCs w:val="24"/>
        </w:rPr>
        <w:t>PRIME</w:t>
      </w:r>
      <w:r w:rsidR="003A304F">
        <w:rPr>
          <w:rFonts w:ascii="Times New Roman" w:hAnsi="Times New Roman"/>
          <w:b/>
          <w:sz w:val="24"/>
          <w:szCs w:val="24"/>
        </w:rPr>
        <w:t xml:space="preserve"> SPONSOR:</w:t>
      </w:r>
    </w:p>
    <w:p w14:paraId="442DBDD2" w14:textId="623AFBD3" w:rsidR="00457C23" w:rsidRDefault="00457C23" w:rsidP="00457C23">
      <w:pPr>
        <w:autoSpaceDE w:val="0"/>
        <w:autoSpaceDN w:val="0"/>
        <w:adjustRightInd w:val="0"/>
        <w:jc w:val="both"/>
        <w:rPr>
          <w:szCs w:val="24"/>
        </w:rPr>
      </w:pPr>
      <w:r>
        <w:rPr>
          <w:szCs w:val="24"/>
        </w:rPr>
        <w:t xml:space="preserve">By Council Member Hanif </w:t>
      </w:r>
    </w:p>
    <w:p w14:paraId="613DC444" w14:textId="5C0C2D5D" w:rsidR="18DC08B0" w:rsidRDefault="18DC08B0" w:rsidP="18DC08B0">
      <w:pPr>
        <w:jc w:val="both"/>
      </w:pPr>
    </w:p>
    <w:p w14:paraId="3837FC34" w14:textId="77777777" w:rsidR="00F51D32" w:rsidRDefault="00F51D32" w:rsidP="003E57E6">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26436D97" w14:textId="77777777" w:rsidR="00541DDA" w:rsidRPr="006427D1" w:rsidRDefault="00F51D32" w:rsidP="00541DDA">
      <w:pPr>
        <w:shd w:val="clear" w:color="auto" w:fill="FFFFFF"/>
        <w:jc w:val="both"/>
        <w:rPr>
          <w:szCs w:val="24"/>
        </w:rPr>
      </w:pPr>
      <w:r>
        <w:rPr>
          <w:szCs w:val="24"/>
        </w:rPr>
        <w:t xml:space="preserve">A Local </w:t>
      </w:r>
      <w:r w:rsidR="00541DDA">
        <w:rPr>
          <w:szCs w:val="24"/>
        </w:rPr>
        <w:t>Law t</w:t>
      </w:r>
      <w:r w:rsidR="00541DDA" w:rsidRPr="006427D1">
        <w:rPr>
          <w:szCs w:val="24"/>
        </w:rPr>
        <w:t>o amend the administrative code of the city of New York</w:t>
      </w:r>
      <w:r w:rsidR="00541DDA">
        <w:rPr>
          <w:szCs w:val="24"/>
        </w:rPr>
        <w:t xml:space="preserve">, </w:t>
      </w:r>
      <w:r w:rsidR="00E6597F">
        <w:t>in relation to</w:t>
      </w:r>
      <w:r w:rsidR="005210BA">
        <w:t xml:space="preserve"> requiring</w:t>
      </w:r>
      <w:r w:rsidR="00E6597F">
        <w:t xml:space="preserve"> curb extensions </w:t>
      </w:r>
      <w:r w:rsidR="005210BA">
        <w:t>at</w:t>
      </w:r>
      <w:r w:rsidR="00E6597F">
        <w:t xml:space="preserve"> certain dangerous intersections</w:t>
      </w:r>
    </w:p>
    <w:p w14:paraId="5DAB6C7B" w14:textId="77777777" w:rsidR="00FA2C43" w:rsidRDefault="00FA2C43" w:rsidP="00A92A8E">
      <w:pPr>
        <w:shd w:val="clear" w:color="auto" w:fill="FFFFFF"/>
        <w:jc w:val="both"/>
        <w:rPr>
          <w:szCs w:val="24"/>
        </w:rPr>
      </w:pPr>
    </w:p>
    <w:p w14:paraId="0D876C2B"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BILL SUMMARY:</w:t>
      </w:r>
    </w:p>
    <w:p w14:paraId="0D2FC853"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w:t>
      </w:r>
      <w:r w:rsidR="00623C7A">
        <w:rPr>
          <w:rFonts w:ascii="Times New Roman" w:hAnsi="Times New Roman"/>
          <w:b/>
          <w:sz w:val="24"/>
          <w:szCs w:val="24"/>
        </w:rPr>
        <w:t xml:space="preserve"> full text of the bill</w:t>
      </w:r>
      <w:r>
        <w:rPr>
          <w:rFonts w:ascii="Times New Roman" w:hAnsi="Times New Roman"/>
          <w:b/>
          <w:sz w:val="24"/>
          <w:szCs w:val="24"/>
        </w:rPr>
        <w:t>, which is available online at legistar.council.nyc.gov.</w:t>
      </w:r>
    </w:p>
    <w:p w14:paraId="02EB378F" w14:textId="77777777" w:rsidR="00BE18AA" w:rsidRDefault="00BE18AA" w:rsidP="003E57E6">
      <w:pPr>
        <w:pStyle w:val="NoSpacing"/>
        <w:jc w:val="both"/>
        <w:rPr>
          <w:rFonts w:ascii="Times New Roman" w:hAnsi="Times New Roman"/>
          <w:b/>
          <w:sz w:val="24"/>
          <w:szCs w:val="24"/>
        </w:rPr>
      </w:pPr>
    </w:p>
    <w:p w14:paraId="11BEE1D9" w14:textId="77777777" w:rsidR="00BE18AA" w:rsidRPr="00BE18AA" w:rsidRDefault="00E6597F" w:rsidP="003E57E6">
      <w:pPr>
        <w:pStyle w:val="NoSpacing"/>
        <w:jc w:val="both"/>
        <w:rPr>
          <w:rFonts w:ascii="Times New Roman" w:hAnsi="Times New Roman"/>
          <w:sz w:val="24"/>
          <w:szCs w:val="24"/>
        </w:rPr>
      </w:pPr>
      <w:r>
        <w:rPr>
          <w:rFonts w:ascii="Times New Roman" w:hAnsi="Times New Roman"/>
          <w:sz w:val="24"/>
          <w:szCs w:val="24"/>
        </w:rPr>
        <w:t xml:space="preserve">Curb extensions prohibit parking </w:t>
      </w:r>
      <w:r w:rsidR="00DF7407">
        <w:rPr>
          <w:rFonts w:ascii="Times New Roman" w:hAnsi="Times New Roman"/>
          <w:sz w:val="24"/>
          <w:szCs w:val="24"/>
        </w:rPr>
        <w:t>near</w:t>
      </w:r>
      <w:r>
        <w:rPr>
          <w:rFonts w:ascii="Times New Roman" w:hAnsi="Times New Roman"/>
          <w:sz w:val="24"/>
          <w:szCs w:val="24"/>
        </w:rPr>
        <w:t xml:space="preserve"> crosswalks at an intersection, increasing</w:t>
      </w:r>
      <w:r w:rsidRPr="00E6597F">
        <w:rPr>
          <w:rFonts w:ascii="Times New Roman" w:hAnsi="Times New Roman"/>
          <w:sz w:val="24"/>
          <w:szCs w:val="24"/>
        </w:rPr>
        <w:t xml:space="preserve"> pedestrian visibility</w:t>
      </w:r>
      <w:r w:rsidR="00BE18AA" w:rsidRPr="00BE18AA">
        <w:rPr>
          <w:rFonts w:ascii="Times New Roman" w:hAnsi="Times New Roman"/>
          <w:sz w:val="24"/>
          <w:szCs w:val="24"/>
        </w:rPr>
        <w:t>.</w:t>
      </w:r>
      <w:r w:rsidR="00BE18AA">
        <w:rPr>
          <w:rFonts w:ascii="Times New Roman" w:hAnsi="Times New Roman"/>
          <w:sz w:val="24"/>
          <w:szCs w:val="24"/>
        </w:rPr>
        <w:t xml:space="preserve"> Under the bill, the City would be required to identify intersection</w:t>
      </w:r>
      <w:r>
        <w:rPr>
          <w:rFonts w:ascii="Times New Roman" w:hAnsi="Times New Roman"/>
          <w:sz w:val="24"/>
          <w:szCs w:val="24"/>
        </w:rPr>
        <w:t>s</w:t>
      </w:r>
      <w:r w:rsidR="00BE18AA">
        <w:rPr>
          <w:rFonts w:ascii="Times New Roman" w:hAnsi="Times New Roman"/>
          <w:sz w:val="24"/>
          <w:szCs w:val="24"/>
        </w:rPr>
        <w:t xml:space="preserve"> that pose the greatest danger to pedestrians, based upon incidence of traffic crashes involving pedestrians, and implement </w:t>
      </w:r>
      <w:r>
        <w:rPr>
          <w:rFonts w:ascii="Times New Roman" w:hAnsi="Times New Roman"/>
          <w:sz w:val="24"/>
          <w:szCs w:val="24"/>
        </w:rPr>
        <w:t>curb extensions</w:t>
      </w:r>
      <w:r w:rsidR="00DF7407">
        <w:rPr>
          <w:rFonts w:ascii="Times New Roman" w:hAnsi="Times New Roman"/>
          <w:sz w:val="24"/>
          <w:szCs w:val="24"/>
        </w:rPr>
        <w:t xml:space="preserve"> prohibiting parking within 15 feet of a crosswalk</w:t>
      </w:r>
      <w:r w:rsidR="00BE18AA">
        <w:rPr>
          <w:rFonts w:ascii="Times New Roman" w:hAnsi="Times New Roman"/>
          <w:sz w:val="24"/>
          <w:szCs w:val="24"/>
        </w:rPr>
        <w:t xml:space="preserve"> in at least </w:t>
      </w:r>
      <w:r>
        <w:rPr>
          <w:rFonts w:ascii="Times New Roman" w:hAnsi="Times New Roman"/>
          <w:sz w:val="24"/>
          <w:szCs w:val="24"/>
        </w:rPr>
        <w:t>five such intersections in each borough</w:t>
      </w:r>
      <w:r w:rsidR="00BE18AA">
        <w:rPr>
          <w:rFonts w:ascii="Times New Roman" w:hAnsi="Times New Roman"/>
          <w:sz w:val="24"/>
          <w:szCs w:val="24"/>
        </w:rPr>
        <w:t xml:space="preserve"> per year.</w:t>
      </w:r>
    </w:p>
    <w:p w14:paraId="6A05A809" w14:textId="77777777" w:rsidR="00541DDA" w:rsidRDefault="00541DDA" w:rsidP="000B285F">
      <w:pPr>
        <w:pStyle w:val="NoSpacing"/>
        <w:jc w:val="both"/>
        <w:rPr>
          <w:rFonts w:ascii="Times New Roman" w:hAnsi="Times New Roman"/>
          <w:b/>
          <w:sz w:val="24"/>
          <w:szCs w:val="24"/>
        </w:rPr>
      </w:pPr>
    </w:p>
    <w:p w14:paraId="08BA8DCC" w14:textId="77777777" w:rsidR="00F51D32" w:rsidRDefault="00F51D32" w:rsidP="000B285F">
      <w:pPr>
        <w:pStyle w:val="NoSpacing"/>
        <w:jc w:val="both"/>
        <w:rPr>
          <w:rFonts w:ascii="Times New Roman" w:hAnsi="Times New Roman"/>
          <w:b/>
          <w:sz w:val="24"/>
          <w:szCs w:val="24"/>
        </w:rPr>
      </w:pPr>
      <w:r>
        <w:rPr>
          <w:rFonts w:ascii="Times New Roman" w:hAnsi="Times New Roman"/>
          <w:b/>
          <w:sz w:val="24"/>
          <w:szCs w:val="24"/>
        </w:rPr>
        <w:t>CODE SECTIONS AFFECTED:</w:t>
      </w:r>
    </w:p>
    <w:p w14:paraId="1F2104AA" w14:textId="77777777" w:rsidR="00F51D32" w:rsidRDefault="00BE18AA" w:rsidP="00F51D32">
      <w:pPr>
        <w:pStyle w:val="NoSpacing"/>
        <w:numPr>
          <w:ilvl w:val="0"/>
          <w:numId w:val="3"/>
        </w:numPr>
        <w:jc w:val="both"/>
        <w:rPr>
          <w:rFonts w:ascii="Times New Roman" w:hAnsi="Times New Roman"/>
          <w:b/>
          <w:sz w:val="24"/>
          <w:szCs w:val="24"/>
        </w:rPr>
      </w:pPr>
      <w:r>
        <w:rPr>
          <w:rFonts w:ascii="Times New Roman" w:hAnsi="Times New Roman"/>
          <w:sz w:val="24"/>
          <w:szCs w:val="24"/>
        </w:rPr>
        <w:t xml:space="preserve">Adds </w:t>
      </w:r>
      <w:r w:rsidR="00623C7A">
        <w:rPr>
          <w:rFonts w:ascii="Times New Roman" w:hAnsi="Times New Roman"/>
          <w:sz w:val="24"/>
          <w:szCs w:val="24"/>
        </w:rPr>
        <w:t xml:space="preserve">Administrative </w:t>
      </w:r>
      <w:r w:rsidR="00D76D57">
        <w:rPr>
          <w:rFonts w:ascii="Times New Roman" w:hAnsi="Times New Roman"/>
          <w:sz w:val="24"/>
          <w:szCs w:val="24"/>
        </w:rPr>
        <w:t>Code § 19-197.3</w:t>
      </w:r>
    </w:p>
    <w:p w14:paraId="5A39BBE3" w14:textId="77777777" w:rsidR="00541DDA" w:rsidRPr="00541DDA" w:rsidRDefault="00541DDA" w:rsidP="00541DDA">
      <w:pPr>
        <w:pStyle w:val="NoSpacing"/>
        <w:ind w:left="720"/>
        <w:jc w:val="both"/>
        <w:rPr>
          <w:rFonts w:ascii="Times New Roman" w:hAnsi="Times New Roman"/>
          <w:b/>
          <w:sz w:val="24"/>
          <w:szCs w:val="24"/>
        </w:rPr>
      </w:pPr>
    </w:p>
    <w:p w14:paraId="2C74CEBF" w14:textId="77777777" w:rsidR="00F51D32" w:rsidRDefault="00F51D32" w:rsidP="00F51D32">
      <w:pPr>
        <w:pStyle w:val="NoSpacing"/>
        <w:jc w:val="both"/>
        <w:rPr>
          <w:rFonts w:ascii="Times New Roman" w:hAnsi="Times New Roman"/>
          <w:b/>
          <w:sz w:val="24"/>
          <w:szCs w:val="24"/>
        </w:rPr>
      </w:pPr>
      <w:r>
        <w:rPr>
          <w:rFonts w:ascii="Times New Roman" w:hAnsi="Times New Roman"/>
          <w:b/>
          <w:sz w:val="24"/>
          <w:szCs w:val="24"/>
        </w:rPr>
        <w:t>EFFECTIVE DATE:</w:t>
      </w:r>
    </w:p>
    <w:p w14:paraId="47360A88" w14:textId="77777777" w:rsidR="00F51D32" w:rsidRPr="00AB72F4" w:rsidRDefault="000439F9" w:rsidP="00F51D32">
      <w:pPr>
        <w:pStyle w:val="NoSpacing"/>
        <w:jc w:val="both"/>
        <w:rPr>
          <w:rFonts w:ascii="Times New Roman" w:hAnsi="Times New Roman"/>
          <w:sz w:val="24"/>
          <w:szCs w:val="24"/>
        </w:rPr>
      </w:pPr>
      <w:r>
        <w:rPr>
          <w:rFonts w:ascii="Times New Roman" w:hAnsi="Times New Roman"/>
          <w:sz w:val="24"/>
          <w:szCs w:val="24"/>
        </w:rPr>
        <w:t xml:space="preserve">Immediately. </w:t>
      </w:r>
    </w:p>
    <w:p w14:paraId="41C8F396" w14:textId="77777777" w:rsidR="00AF56D8" w:rsidRDefault="00AF56D8">
      <w:pPr>
        <w:pStyle w:val="NoSpacing"/>
        <w:jc w:val="both"/>
        <w:rPr>
          <w:rFonts w:ascii="Times New Roman" w:hAnsi="Times New Roman"/>
          <w:sz w:val="24"/>
          <w:szCs w:val="24"/>
        </w:rPr>
      </w:pPr>
    </w:p>
    <w:p w14:paraId="0A4C5A10" w14:textId="77777777" w:rsidR="00656B5C" w:rsidRPr="00C564A2" w:rsidRDefault="00656B5C" w:rsidP="00656B5C">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2A3D3EC" w14:textId="77777777" w:rsidR="00656B5C" w:rsidRDefault="00656B5C" w:rsidP="00656B5C"/>
    <w:p w14:paraId="174663FB" w14:textId="77777777" w:rsidR="00656B5C" w:rsidRDefault="00656B5C" w:rsidP="00656B5C">
      <w:pPr>
        <w:pStyle w:val="NoSpacing"/>
        <w:jc w:val="both"/>
        <w:rPr>
          <w:rFonts w:ascii="Times New Roman" w:hAnsi="Times New Roman"/>
          <w:b/>
          <w:sz w:val="24"/>
          <w:szCs w:val="24"/>
        </w:rPr>
      </w:pPr>
      <w:r>
        <w:rPr>
          <w:rFonts w:ascii="Times New Roman" w:hAnsi="Times New Roman"/>
          <w:b/>
          <w:sz w:val="24"/>
          <w:szCs w:val="24"/>
        </w:rPr>
        <w:t>LEGISLATIVE IMPACT:</w:t>
      </w:r>
    </w:p>
    <w:p w14:paraId="1697FBC9" w14:textId="77777777" w:rsidR="00656B5C" w:rsidRDefault="00656B5C" w:rsidP="00656B5C">
      <w:pPr>
        <w:pStyle w:val="NoSpacing"/>
        <w:jc w:val="both"/>
        <w:rPr>
          <w:rFonts w:ascii="Times New Roman" w:hAnsi="Times New Roman"/>
          <w:i/>
          <w:sz w:val="24"/>
          <w:szCs w:val="24"/>
        </w:rPr>
      </w:pPr>
      <w:r w:rsidRPr="00BB61F4">
        <w:rPr>
          <w:rFonts w:ascii="Times New Roman" w:hAnsi="Times New Roman"/>
          <w:i/>
          <w:sz w:val="24"/>
          <w:szCs w:val="24"/>
        </w:rPr>
        <w:t>Please select any of the following which apply to this legislation.</w:t>
      </w:r>
    </w:p>
    <w:p w14:paraId="0D0B940D" w14:textId="77777777" w:rsidR="00656B5C" w:rsidRPr="00BB61F4" w:rsidRDefault="00656B5C" w:rsidP="00656B5C">
      <w:pPr>
        <w:pStyle w:val="NoSpacing"/>
        <w:jc w:val="both"/>
        <w:rPr>
          <w:rFonts w:ascii="Times New Roman" w:hAnsi="Times New Roman"/>
          <w:i/>
          <w:sz w:val="24"/>
          <w:szCs w:val="24"/>
        </w:rPr>
      </w:pPr>
    </w:p>
    <w:p w14:paraId="0A3B1BC8" w14:textId="77777777" w:rsidR="00656B5C" w:rsidRPr="00BB61F4" w:rsidRDefault="00656B5C" w:rsidP="00656B5C">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sz w:val="24"/>
        </w:rPr>
        <w:t xml:space="preserve"> </w:t>
      </w:r>
      <w:r w:rsidRPr="00AD625E">
        <w:rPr>
          <w:rFonts w:ascii="Times New Roman" w:hAnsi="Times New Roman"/>
          <w:b/>
          <w:sz w:val="24"/>
        </w:rPr>
        <w:t>Agency Rulemaking Required</w:t>
      </w:r>
      <w:r>
        <w:rPr>
          <w:rFonts w:ascii="Times New Roman" w:hAnsi="Times New Roman"/>
          <w:sz w:val="24"/>
        </w:rPr>
        <w:t>: Is City agency rulemaking required?</w:t>
      </w:r>
    </w:p>
    <w:p w14:paraId="4DD181B5" w14:textId="77777777" w:rsidR="00656B5C" w:rsidRPr="00BB61F4" w:rsidRDefault="00656B5C" w:rsidP="00656B5C">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Pr="00AD625E">
        <w:rPr>
          <w:rFonts w:ascii="Times New Roman" w:hAnsi="Times New Roman"/>
          <w:b/>
          <w:sz w:val="24"/>
        </w:rPr>
        <w:t>Report Required</w:t>
      </w:r>
      <w:r>
        <w:rPr>
          <w:rFonts w:ascii="Times New Roman" w:hAnsi="Times New Roman"/>
          <w:sz w:val="24"/>
        </w:rPr>
        <w:t>: Is a report due to Council required?</w:t>
      </w:r>
    </w:p>
    <w:p w14:paraId="57C29838" w14:textId="77777777" w:rsidR="00656B5C" w:rsidRPr="00BB61F4" w:rsidRDefault="00656B5C" w:rsidP="00656B5C">
      <w:pPr>
        <w:pStyle w:val="NoSpacing"/>
        <w:jc w:val="both"/>
        <w:rPr>
          <w:rFonts w:ascii="Times New Roman" w:hAnsi="Times New Roman"/>
          <w:sz w:val="24"/>
        </w:rPr>
      </w:pPr>
      <w:r>
        <w:rPr>
          <w:rFonts w:ascii="MS Gothic" w:eastAsia="MS Gothic" w:hAnsi="MS Gothic" w:hint="eastAsia"/>
          <w:b/>
          <w:sz w:val="24"/>
        </w:rPr>
        <w:t xml:space="preserve">X </w:t>
      </w:r>
      <w:r>
        <w:rPr>
          <w:rFonts w:ascii="Times New Roman" w:hAnsi="Times New Roman"/>
          <w:b/>
          <w:sz w:val="24"/>
        </w:rPr>
        <w:t xml:space="preserve"> </w:t>
      </w:r>
      <w:r w:rsidRPr="00AD625E">
        <w:rPr>
          <w:rFonts w:ascii="Times New Roman" w:hAnsi="Times New Roman"/>
          <w:b/>
          <w:sz w:val="24"/>
        </w:rPr>
        <w:t>Oversight</w:t>
      </w:r>
      <w:r>
        <w:rPr>
          <w:rFonts w:ascii="Times New Roman" w:hAnsi="Times New Roman"/>
          <w:sz w:val="24"/>
        </w:rPr>
        <w:t xml:space="preserve">: </w:t>
      </w:r>
      <w:r w:rsidRPr="00AD625E">
        <w:rPr>
          <w:rFonts w:ascii="Times New Roman" w:hAnsi="Times New Roman"/>
          <w:sz w:val="24"/>
          <w:szCs w:val="24"/>
        </w:rPr>
        <w:t xml:space="preserve">Are there seemingly clear points for </w:t>
      </w:r>
      <w:r>
        <w:rPr>
          <w:rFonts w:ascii="Times New Roman" w:hAnsi="Times New Roman"/>
          <w:sz w:val="24"/>
          <w:szCs w:val="24"/>
        </w:rPr>
        <w:t xml:space="preserve">City agency </w:t>
      </w:r>
      <w:r w:rsidRPr="00AD625E">
        <w:rPr>
          <w:rFonts w:ascii="Times New Roman" w:hAnsi="Times New Roman"/>
          <w:sz w:val="24"/>
          <w:szCs w:val="24"/>
        </w:rPr>
        <w:t>oversight and/or evaluation?</w:t>
      </w:r>
    </w:p>
    <w:p w14:paraId="1C48C8D3" w14:textId="77777777" w:rsidR="00656B5C" w:rsidRPr="00BB61F4" w:rsidRDefault="00656B5C" w:rsidP="00656B5C">
      <w:pPr>
        <w:pStyle w:val="NoSpacing"/>
        <w:jc w:val="both"/>
        <w:rPr>
          <w:rFonts w:ascii="Times New Roman" w:hAnsi="Times New Roman"/>
          <w:sz w:val="24"/>
        </w:rPr>
      </w:pPr>
      <w:r w:rsidRPr="00842621">
        <w:rPr>
          <w:rFonts w:ascii="MS Gothic" w:eastAsia="MS Gothic" w:hAnsi="MS Gothic" w:hint="eastAsia"/>
          <w:b/>
          <w:sz w:val="24"/>
        </w:rPr>
        <w:t>☐</w:t>
      </w:r>
      <w:r w:rsidRPr="00BB61F4">
        <w:rPr>
          <w:rFonts w:ascii="Times New Roman" w:hAnsi="Times New Roman"/>
          <w:sz w:val="24"/>
        </w:rPr>
        <w:t xml:space="preserve"> </w:t>
      </w:r>
      <w:r w:rsidRPr="00AD625E">
        <w:rPr>
          <w:rFonts w:ascii="Times New Roman" w:hAnsi="Times New Roman"/>
          <w:b/>
          <w:sz w:val="24"/>
        </w:rPr>
        <w:t>Sunset Date Included</w:t>
      </w:r>
      <w:r>
        <w:rPr>
          <w:rFonts w:ascii="Times New Roman" w:hAnsi="Times New Roman"/>
          <w:sz w:val="24"/>
        </w:rPr>
        <w:t>: Does the legislation have a sunset date?</w:t>
      </w:r>
    </w:p>
    <w:p w14:paraId="7F563763" w14:textId="77777777" w:rsidR="00656B5C" w:rsidRPr="00BB61F4" w:rsidRDefault="00656B5C" w:rsidP="00656B5C">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Pr="00AD625E">
        <w:rPr>
          <w:rFonts w:ascii="Times New Roman" w:hAnsi="Times New Roman"/>
          <w:b/>
          <w:sz w:val="24"/>
        </w:rPr>
        <w:t>Grace Period Applies</w:t>
      </w:r>
      <w:r>
        <w:rPr>
          <w:rFonts w:ascii="Times New Roman" w:hAnsi="Times New Roman"/>
          <w:sz w:val="24"/>
        </w:rPr>
        <w:t xml:space="preserve">: </w:t>
      </w:r>
      <w:r w:rsidRPr="00AD625E">
        <w:rPr>
          <w:rFonts w:ascii="Times New Roman" w:hAnsi="Times New Roman"/>
          <w:sz w:val="24"/>
        </w:rPr>
        <w:t>In the case of fines or other penalties, is a grace period established?</w:t>
      </w:r>
    </w:p>
    <w:p w14:paraId="182E2CEA" w14:textId="77777777" w:rsidR="00656B5C" w:rsidRPr="00BB61F4" w:rsidRDefault="00656B5C" w:rsidP="00656B5C">
      <w:pPr>
        <w:pStyle w:val="NoSpacing"/>
        <w:jc w:val="both"/>
        <w:rPr>
          <w:rFonts w:ascii="Times New Roman" w:hAnsi="Times New Roman"/>
          <w:sz w:val="24"/>
        </w:rPr>
      </w:pPr>
      <w:r w:rsidRPr="00842621">
        <w:rPr>
          <w:rFonts w:ascii="MS Gothic" w:eastAsia="MS Gothic" w:hAnsi="MS Gothic" w:hint="eastAsia"/>
          <w:b/>
          <w:sz w:val="24"/>
        </w:rPr>
        <w:t>☐</w:t>
      </w:r>
      <w:r w:rsidRPr="00BB61F4">
        <w:rPr>
          <w:rFonts w:ascii="Times New Roman" w:hAnsi="Times New Roman"/>
          <w:sz w:val="24"/>
        </w:rPr>
        <w:t xml:space="preserve"> </w:t>
      </w:r>
      <w:r w:rsidRPr="00AD625E">
        <w:rPr>
          <w:rFonts w:ascii="Times New Roman" w:hAnsi="Times New Roman"/>
          <w:b/>
          <w:sz w:val="24"/>
        </w:rPr>
        <w:t>Council Appointment Required</w:t>
      </w:r>
      <w:r>
        <w:rPr>
          <w:rFonts w:ascii="Times New Roman" w:hAnsi="Times New Roman"/>
          <w:sz w:val="24"/>
        </w:rPr>
        <w:t>: Is an appointment by the Council required?</w:t>
      </w:r>
    </w:p>
    <w:p w14:paraId="0641290A" w14:textId="77777777" w:rsidR="00656B5C" w:rsidRPr="00BB61F4" w:rsidRDefault="00656B5C" w:rsidP="00656B5C">
      <w:pPr>
        <w:pStyle w:val="NoSpacing"/>
        <w:jc w:val="both"/>
        <w:rPr>
          <w:rFonts w:ascii="Times New Roman" w:hAnsi="Times New Roman"/>
          <w:sz w:val="24"/>
        </w:rPr>
      </w:pPr>
      <w:r w:rsidRPr="00842621">
        <w:rPr>
          <w:rFonts w:ascii="MS Gothic" w:eastAsia="MS Gothic" w:hAnsi="MS Gothic" w:hint="eastAsia"/>
          <w:b/>
          <w:sz w:val="24"/>
        </w:rPr>
        <w:t>☐</w:t>
      </w:r>
      <w:r w:rsidRPr="00BB61F4">
        <w:rPr>
          <w:rFonts w:ascii="Times New Roman" w:hAnsi="Times New Roman"/>
          <w:sz w:val="24"/>
        </w:rPr>
        <w:t xml:space="preserve"> </w:t>
      </w:r>
      <w:r w:rsidRPr="00AD625E">
        <w:rPr>
          <w:rFonts w:ascii="Times New Roman" w:hAnsi="Times New Roman"/>
          <w:b/>
          <w:sz w:val="24"/>
        </w:rPr>
        <w:t>Other Appointment Required</w:t>
      </w:r>
      <w:r>
        <w:rPr>
          <w:rFonts w:ascii="Times New Roman" w:hAnsi="Times New Roman"/>
          <w:sz w:val="24"/>
        </w:rPr>
        <w:t>: Are other appointments not by the Council required?</w:t>
      </w:r>
    </w:p>
    <w:p w14:paraId="4C80E16C" w14:textId="77777777" w:rsidR="00656B5C" w:rsidRPr="00D130C2" w:rsidRDefault="00656B5C" w:rsidP="00D130C2">
      <w:pPr>
        <w:pStyle w:val="NoSpacing"/>
        <w:jc w:val="both"/>
        <w:rPr>
          <w:rFonts w:ascii="Times New Roman" w:hAnsi="Times New Roman"/>
          <w:sz w:val="24"/>
          <w:szCs w:val="24"/>
        </w:rPr>
      </w:pPr>
      <w:r>
        <w:rPr>
          <w:rFonts w:ascii="MS Gothic" w:eastAsia="MS Gothic" w:hAnsi="MS Gothic" w:hint="eastAsia"/>
          <w:b/>
          <w:sz w:val="24"/>
        </w:rPr>
        <w:t>☐</w:t>
      </w:r>
      <w:r>
        <w:rPr>
          <w:rFonts w:ascii="Times New Roman" w:hAnsi="Times New Roman"/>
          <w:b/>
          <w:sz w:val="24"/>
        </w:rPr>
        <w:t xml:space="preserve"> </w:t>
      </w:r>
      <w:r w:rsidRPr="00AD625E">
        <w:rPr>
          <w:rFonts w:ascii="Times New Roman" w:hAnsi="Times New Roman"/>
          <w:b/>
          <w:sz w:val="24"/>
        </w:rPr>
        <w:t xml:space="preserve">Council </w:t>
      </w:r>
      <w:r w:rsidRPr="00AD625E">
        <w:rPr>
          <w:rFonts w:ascii="Times New Roman" w:hAnsi="Times New Roman"/>
          <w:b/>
          <w:sz w:val="24"/>
          <w:szCs w:val="24"/>
        </w:rPr>
        <w:t>Operations</w:t>
      </w:r>
      <w:r>
        <w:rPr>
          <w:rFonts w:ascii="Times New Roman" w:hAnsi="Times New Roman"/>
          <w:sz w:val="24"/>
          <w:szCs w:val="24"/>
        </w:rPr>
        <w:t xml:space="preserve">: </w:t>
      </w:r>
      <w:r w:rsidRPr="00AD625E">
        <w:rPr>
          <w:rFonts w:ascii="Times New Roman" w:hAnsi="Times New Roman"/>
          <w:sz w:val="24"/>
          <w:szCs w:val="24"/>
        </w:rPr>
        <w:t xml:space="preserve">Might this </w:t>
      </w:r>
      <w:r>
        <w:rPr>
          <w:rFonts w:ascii="Times New Roman" w:hAnsi="Times New Roman"/>
          <w:sz w:val="24"/>
          <w:szCs w:val="24"/>
        </w:rPr>
        <w:t xml:space="preserve">law </w:t>
      </w:r>
      <w:r w:rsidRPr="00AD625E">
        <w:rPr>
          <w:rFonts w:ascii="Times New Roman" w:hAnsi="Times New Roman"/>
          <w:sz w:val="24"/>
          <w:szCs w:val="24"/>
        </w:rPr>
        <w:t>affect the Council’s own operations?</w:t>
      </w:r>
    </w:p>
    <w:p w14:paraId="0E27B00A" w14:textId="77777777" w:rsidR="00D92C74" w:rsidRPr="00A0603B" w:rsidRDefault="00D92C74" w:rsidP="00656B5C">
      <w:pPr>
        <w:pStyle w:val="NoSpacing"/>
        <w:jc w:val="both"/>
        <w:rPr>
          <w:rFonts w:ascii="Times New Roman" w:hAnsi="Times New Roman"/>
          <w:sz w:val="24"/>
          <w:szCs w:val="24"/>
        </w:rPr>
      </w:pPr>
    </w:p>
    <w:p w14:paraId="58CD01A3" w14:textId="0E1116C4" w:rsidR="18DC08B0" w:rsidRDefault="18DC08B0" w:rsidP="18DC08B0">
      <w:pPr>
        <w:pStyle w:val="NoSpacing"/>
        <w:jc w:val="both"/>
        <w:rPr>
          <w:rFonts w:ascii="Times New Roman" w:hAnsi="Times New Roman"/>
          <w:sz w:val="24"/>
          <w:szCs w:val="24"/>
        </w:rPr>
      </w:pPr>
    </w:p>
    <w:p w14:paraId="7CAF3B6E" w14:textId="126ACD73" w:rsidR="18DC08B0" w:rsidRDefault="18DC08B0" w:rsidP="18DC08B0">
      <w:pPr>
        <w:spacing w:line="259" w:lineRule="auto"/>
        <w:rPr>
          <w:rFonts w:eastAsia="Times New Roman"/>
          <w:color w:val="000000" w:themeColor="text1"/>
          <w:sz w:val="20"/>
        </w:rPr>
      </w:pPr>
      <w:r w:rsidRPr="18DC08B0">
        <w:rPr>
          <w:rStyle w:val="st5"/>
          <w:rFonts w:eastAsia="Times New Roman"/>
          <w:color w:val="000000" w:themeColor="text1"/>
          <w:sz w:val="20"/>
          <w:u w:val="single"/>
        </w:rPr>
        <w:t>Session 13</w:t>
      </w:r>
    </w:p>
    <w:p w14:paraId="77292656" w14:textId="24C9EBCE" w:rsidR="18DC08B0" w:rsidRDefault="18DC08B0" w:rsidP="18DC08B0">
      <w:pPr>
        <w:rPr>
          <w:rFonts w:eastAsia="Times New Roman"/>
          <w:color w:val="000000" w:themeColor="text1"/>
          <w:sz w:val="20"/>
        </w:rPr>
      </w:pPr>
      <w:r w:rsidRPr="18DC08B0">
        <w:rPr>
          <w:rStyle w:val="st5"/>
          <w:rFonts w:eastAsia="Times New Roman"/>
          <w:color w:val="000000" w:themeColor="text1"/>
          <w:sz w:val="20"/>
        </w:rPr>
        <w:t>LS #8617</w:t>
      </w:r>
    </w:p>
    <w:p w14:paraId="2ADEB675" w14:textId="03E23C6E" w:rsidR="18DC08B0" w:rsidRDefault="222008B0" w:rsidP="18DC08B0">
      <w:pPr>
        <w:rPr>
          <w:rFonts w:eastAsia="Times New Roman"/>
          <w:color w:val="000000" w:themeColor="text1"/>
          <w:sz w:val="20"/>
        </w:rPr>
      </w:pPr>
      <w:r w:rsidRPr="222008B0">
        <w:rPr>
          <w:rStyle w:val="st5"/>
          <w:rFonts w:eastAsia="Times New Roman"/>
          <w:color w:val="000000" w:themeColor="text1"/>
          <w:sz w:val="20"/>
        </w:rPr>
        <w:t>1/16/24</w:t>
      </w:r>
    </w:p>
    <w:p w14:paraId="01B15FDC" w14:textId="10436C91" w:rsidR="222008B0" w:rsidRDefault="222008B0" w:rsidP="222008B0">
      <w:pPr>
        <w:rPr>
          <w:rStyle w:val="st5"/>
          <w:rFonts w:eastAsia="Times New Roman"/>
          <w:color w:val="000000" w:themeColor="text1"/>
          <w:sz w:val="20"/>
        </w:rPr>
      </w:pPr>
    </w:p>
    <w:p w14:paraId="79A467C6" w14:textId="0267ADF9" w:rsidR="18DC08B0" w:rsidRDefault="5EF51A3B" w:rsidP="4DBA2510">
      <w:pPr>
        <w:rPr>
          <w:rFonts w:eastAsia="Times New Roman"/>
          <w:color w:val="000000" w:themeColor="text1"/>
          <w:sz w:val="20"/>
        </w:rPr>
      </w:pPr>
      <w:r w:rsidRPr="4DBA2510">
        <w:rPr>
          <w:rStyle w:val="st5"/>
          <w:rFonts w:eastAsia="Times New Roman"/>
          <w:color w:val="000000" w:themeColor="text1"/>
          <w:sz w:val="20"/>
          <w:u w:val="single"/>
        </w:rPr>
        <w:t>Session 12</w:t>
      </w:r>
    </w:p>
    <w:p w14:paraId="50E11985" w14:textId="28C56776" w:rsidR="18DC08B0" w:rsidRDefault="5EF51A3B" w:rsidP="4DBA2510">
      <w:pPr>
        <w:rPr>
          <w:rFonts w:eastAsia="Times New Roman"/>
          <w:color w:val="000000" w:themeColor="text1"/>
          <w:sz w:val="20"/>
        </w:rPr>
      </w:pPr>
      <w:r w:rsidRPr="4DBA2510">
        <w:rPr>
          <w:rStyle w:val="st5"/>
          <w:rFonts w:eastAsia="Times New Roman"/>
          <w:color w:val="000000" w:themeColor="text1"/>
          <w:sz w:val="20"/>
        </w:rPr>
        <w:t>RMC</w:t>
      </w:r>
    </w:p>
    <w:p w14:paraId="5B188162" w14:textId="7418AF6A" w:rsidR="18DC08B0" w:rsidRDefault="5EF51A3B" w:rsidP="4DBA2510">
      <w:pPr>
        <w:rPr>
          <w:rFonts w:eastAsia="Times New Roman"/>
          <w:color w:val="000000" w:themeColor="text1"/>
          <w:sz w:val="20"/>
        </w:rPr>
      </w:pPr>
      <w:r w:rsidRPr="4DBA2510">
        <w:rPr>
          <w:rStyle w:val="st5"/>
          <w:rFonts w:eastAsia="Times New Roman"/>
          <w:color w:val="000000" w:themeColor="text1"/>
          <w:sz w:val="20"/>
        </w:rPr>
        <w:t>LS #8617</w:t>
      </w:r>
    </w:p>
    <w:p w14:paraId="7BC488B0" w14:textId="50F9F6FB" w:rsidR="18DC08B0" w:rsidRDefault="5EF51A3B" w:rsidP="4DBA2510">
      <w:pPr>
        <w:rPr>
          <w:rFonts w:eastAsia="Times New Roman"/>
          <w:color w:val="000000" w:themeColor="text1"/>
          <w:sz w:val="20"/>
        </w:rPr>
      </w:pPr>
      <w:r w:rsidRPr="4DBA2510">
        <w:rPr>
          <w:rStyle w:val="st5"/>
          <w:rFonts w:eastAsia="Times New Roman"/>
          <w:color w:val="000000" w:themeColor="text1"/>
          <w:sz w:val="20"/>
        </w:rPr>
        <w:t>4/20/22</w:t>
      </w:r>
    </w:p>
    <w:p w14:paraId="0EB20072" w14:textId="56FCFFEC" w:rsidR="18DC08B0" w:rsidRDefault="18DC08B0" w:rsidP="18DC08B0">
      <w:pPr>
        <w:pStyle w:val="NoSpacing"/>
        <w:jc w:val="both"/>
        <w:rPr>
          <w:rFonts w:ascii="Times New Roman" w:hAnsi="Times New Roman"/>
          <w:sz w:val="24"/>
          <w:szCs w:val="24"/>
        </w:rPr>
      </w:pPr>
    </w:p>
    <w:sectPr w:rsidR="18DC08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86A34" w14:textId="77777777" w:rsidR="005C7760" w:rsidRDefault="005C7760" w:rsidP="0007289B">
      <w:r>
        <w:separator/>
      </w:r>
    </w:p>
  </w:endnote>
  <w:endnote w:type="continuationSeparator" w:id="0">
    <w:p w14:paraId="11032B30" w14:textId="77777777" w:rsidR="005C7760" w:rsidRDefault="005C7760" w:rsidP="00072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D4B36" w14:textId="77777777" w:rsidR="005C7760" w:rsidRDefault="005C7760" w:rsidP="0007289B">
      <w:r>
        <w:separator/>
      </w:r>
    </w:p>
  </w:footnote>
  <w:footnote w:type="continuationSeparator" w:id="0">
    <w:p w14:paraId="675468CF" w14:textId="77777777" w:rsidR="005C7760" w:rsidRDefault="005C7760" w:rsidP="00072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180826">
    <w:abstractNumId w:val="0"/>
  </w:num>
  <w:num w:numId="2" w16cid:durableId="190999454">
    <w:abstractNumId w:val="2"/>
  </w:num>
  <w:num w:numId="3" w16cid:durableId="38869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037"/>
    <w:rsid w:val="00006640"/>
    <w:rsid w:val="00041CFB"/>
    <w:rsid w:val="000439F9"/>
    <w:rsid w:val="00062F13"/>
    <w:rsid w:val="00065877"/>
    <w:rsid w:val="0007289B"/>
    <w:rsid w:val="00075E86"/>
    <w:rsid w:val="00080B67"/>
    <w:rsid w:val="000A2247"/>
    <w:rsid w:val="000B285F"/>
    <w:rsid w:val="000D5325"/>
    <w:rsid w:val="0010786F"/>
    <w:rsid w:val="00126081"/>
    <w:rsid w:val="001825BB"/>
    <w:rsid w:val="00192561"/>
    <w:rsid w:val="001E1851"/>
    <w:rsid w:val="00202386"/>
    <w:rsid w:val="00206F95"/>
    <w:rsid w:val="00257FE6"/>
    <w:rsid w:val="00260897"/>
    <w:rsid w:val="00272385"/>
    <w:rsid w:val="00280543"/>
    <w:rsid w:val="002D78A5"/>
    <w:rsid w:val="002E26FD"/>
    <w:rsid w:val="003239AF"/>
    <w:rsid w:val="00336D7E"/>
    <w:rsid w:val="00373856"/>
    <w:rsid w:val="00384F5D"/>
    <w:rsid w:val="003851CD"/>
    <w:rsid w:val="003A304F"/>
    <w:rsid w:val="003E57E6"/>
    <w:rsid w:val="003E5B38"/>
    <w:rsid w:val="004252FD"/>
    <w:rsid w:val="00425C20"/>
    <w:rsid w:val="00433960"/>
    <w:rsid w:val="00444CA9"/>
    <w:rsid w:val="00457C23"/>
    <w:rsid w:val="0046443C"/>
    <w:rsid w:val="004756E7"/>
    <w:rsid w:val="004B589D"/>
    <w:rsid w:val="004C422A"/>
    <w:rsid w:val="005021D5"/>
    <w:rsid w:val="00512FB5"/>
    <w:rsid w:val="005210BA"/>
    <w:rsid w:val="00522F6F"/>
    <w:rsid w:val="005331A0"/>
    <w:rsid w:val="00541DDA"/>
    <w:rsid w:val="00562AA6"/>
    <w:rsid w:val="00572FEA"/>
    <w:rsid w:val="00576C13"/>
    <w:rsid w:val="00580417"/>
    <w:rsid w:val="005B1E8E"/>
    <w:rsid w:val="005C7760"/>
    <w:rsid w:val="005C7A54"/>
    <w:rsid w:val="005E5537"/>
    <w:rsid w:val="00615680"/>
    <w:rsid w:val="00623C7A"/>
    <w:rsid w:val="00651D12"/>
    <w:rsid w:val="00655073"/>
    <w:rsid w:val="00656B5C"/>
    <w:rsid w:val="0066503C"/>
    <w:rsid w:val="006A50E5"/>
    <w:rsid w:val="006A5C5C"/>
    <w:rsid w:val="006C2C8E"/>
    <w:rsid w:val="006D5C7D"/>
    <w:rsid w:val="006F5093"/>
    <w:rsid w:val="00741AF2"/>
    <w:rsid w:val="00751580"/>
    <w:rsid w:val="0076442B"/>
    <w:rsid w:val="007C056A"/>
    <w:rsid w:val="007F19DE"/>
    <w:rsid w:val="007F5D09"/>
    <w:rsid w:val="00811E19"/>
    <w:rsid w:val="0082024D"/>
    <w:rsid w:val="00837EB5"/>
    <w:rsid w:val="008466D6"/>
    <w:rsid w:val="00853BD5"/>
    <w:rsid w:val="008B389F"/>
    <w:rsid w:val="008C012B"/>
    <w:rsid w:val="008C1FA0"/>
    <w:rsid w:val="008D6C45"/>
    <w:rsid w:val="00904AF6"/>
    <w:rsid w:val="009243C8"/>
    <w:rsid w:val="00925B52"/>
    <w:rsid w:val="0094719F"/>
    <w:rsid w:val="009516C5"/>
    <w:rsid w:val="00962A70"/>
    <w:rsid w:val="009B087E"/>
    <w:rsid w:val="009C7BC3"/>
    <w:rsid w:val="009E06B4"/>
    <w:rsid w:val="00A0603B"/>
    <w:rsid w:val="00A33990"/>
    <w:rsid w:val="00A54037"/>
    <w:rsid w:val="00A739FF"/>
    <w:rsid w:val="00A76C6A"/>
    <w:rsid w:val="00A77AB4"/>
    <w:rsid w:val="00A87829"/>
    <w:rsid w:val="00A90441"/>
    <w:rsid w:val="00A92A8E"/>
    <w:rsid w:val="00AB72F4"/>
    <w:rsid w:val="00AF56D8"/>
    <w:rsid w:val="00B20383"/>
    <w:rsid w:val="00B54086"/>
    <w:rsid w:val="00B85E7A"/>
    <w:rsid w:val="00B9759C"/>
    <w:rsid w:val="00BA420E"/>
    <w:rsid w:val="00BE13D3"/>
    <w:rsid w:val="00BE18AA"/>
    <w:rsid w:val="00BF540F"/>
    <w:rsid w:val="00BF7F52"/>
    <w:rsid w:val="00C22CDF"/>
    <w:rsid w:val="00C676E8"/>
    <w:rsid w:val="00C81754"/>
    <w:rsid w:val="00CB01FD"/>
    <w:rsid w:val="00CC2E8B"/>
    <w:rsid w:val="00CE1B7B"/>
    <w:rsid w:val="00CE332D"/>
    <w:rsid w:val="00D0018B"/>
    <w:rsid w:val="00D130C2"/>
    <w:rsid w:val="00D26737"/>
    <w:rsid w:val="00D43828"/>
    <w:rsid w:val="00D641DB"/>
    <w:rsid w:val="00D66E0D"/>
    <w:rsid w:val="00D74104"/>
    <w:rsid w:val="00D76D57"/>
    <w:rsid w:val="00D82D7E"/>
    <w:rsid w:val="00D92C74"/>
    <w:rsid w:val="00D957A5"/>
    <w:rsid w:val="00DB03CC"/>
    <w:rsid w:val="00DE1D22"/>
    <w:rsid w:val="00DF7407"/>
    <w:rsid w:val="00E0501B"/>
    <w:rsid w:val="00E2044F"/>
    <w:rsid w:val="00E22740"/>
    <w:rsid w:val="00E444FF"/>
    <w:rsid w:val="00E6597F"/>
    <w:rsid w:val="00E801C9"/>
    <w:rsid w:val="00EA5A0F"/>
    <w:rsid w:val="00EB4CA1"/>
    <w:rsid w:val="00F038D8"/>
    <w:rsid w:val="00F06450"/>
    <w:rsid w:val="00F27F26"/>
    <w:rsid w:val="00F34C72"/>
    <w:rsid w:val="00F46465"/>
    <w:rsid w:val="00F51D32"/>
    <w:rsid w:val="00F8773C"/>
    <w:rsid w:val="00FA2C43"/>
    <w:rsid w:val="00FC133A"/>
    <w:rsid w:val="18DC08B0"/>
    <w:rsid w:val="222008B0"/>
    <w:rsid w:val="4DBA2510"/>
    <w:rsid w:val="5C8DDC05"/>
    <w:rsid w:val="5EF51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79D7F7"/>
  <w15:chartTrackingRefBased/>
  <w15:docId w15:val="{3E361179-BB7A-4ED5-8DFA-41DB8EEA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FootnoteText">
    <w:name w:val="footnote text"/>
    <w:aliases w:val="FT"/>
    <w:basedOn w:val="Normal"/>
    <w:link w:val="FootnoteTextChar"/>
    <w:rsid w:val="0007289B"/>
    <w:rPr>
      <w:rFonts w:eastAsia="Times New Roman"/>
      <w:sz w:val="20"/>
    </w:rPr>
  </w:style>
  <w:style w:type="character" w:customStyle="1" w:styleId="FootnoteTextChar">
    <w:name w:val="Footnote Text Char"/>
    <w:aliases w:val="FT Char"/>
    <w:link w:val="FootnoteText"/>
    <w:rsid w:val="0007289B"/>
    <w:rPr>
      <w:rFonts w:ascii="Times New Roman" w:eastAsia="Times New Roman" w:hAnsi="Times New Roman" w:cs="Times New Roman"/>
      <w:sz w:val="20"/>
      <w:szCs w:val="20"/>
    </w:rPr>
  </w:style>
  <w:style w:type="character" w:styleId="FootnoteReference">
    <w:name w:val="footnote reference"/>
    <w:rsid w:val="0007289B"/>
    <w:rPr>
      <w:vertAlign w:val="superscript"/>
    </w:rPr>
  </w:style>
  <w:style w:type="character" w:customStyle="1" w:styleId="apple-style-span">
    <w:name w:val="apple-style-span"/>
    <w:rsid w:val="00656B5C"/>
  </w:style>
  <w:style w:type="character" w:customStyle="1" w:styleId="st5">
    <w:name w:val="st5"/>
    <w:basedOn w:val="DefaultParagraphFont"/>
    <w:uiPriority w:val="1"/>
    <w:rsid w:val="18DC0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769489">
      <w:bodyDiv w:val="1"/>
      <w:marLeft w:val="0"/>
      <w:marRight w:val="0"/>
      <w:marTop w:val="0"/>
      <w:marBottom w:val="0"/>
      <w:divBdr>
        <w:top w:val="none" w:sz="0" w:space="0" w:color="auto"/>
        <w:left w:val="none" w:sz="0" w:space="0" w:color="auto"/>
        <w:bottom w:val="none" w:sz="0" w:space="0" w:color="auto"/>
        <w:right w:val="none" w:sz="0" w:space="0" w:color="auto"/>
      </w:divBdr>
    </w:div>
    <w:div w:id="149429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4</cp:revision>
  <cp:lastPrinted>2015-05-20T23:13:00Z</cp:lastPrinted>
  <dcterms:created xsi:type="dcterms:W3CDTF">2026-02-20T19:57:00Z</dcterms:created>
  <dcterms:modified xsi:type="dcterms:W3CDTF">2026-03-10T11:45:00Z</dcterms:modified>
</cp:coreProperties>
</file>