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0941903B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874CFEF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AE7D9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2E3A3B10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D03FC" w:rsidRPr="003D03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T2026-1336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0941903B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314C805A" w14:textId="2D93468E" w:rsidR="003D03FC" w:rsidRPr="003D03FC" w:rsidRDefault="00066D75" w:rsidP="003D03FC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2A5FC6" w:rsidRP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03FC" w:rsidRPr="003D0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 Law to amend the administrative code of the city of New York, in relation to maximum clear path requirements for sidewalk cafes</w:t>
            </w:r>
          </w:p>
          <w:p w14:paraId="3239DDE8" w14:textId="08140150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57561EA2" w:rsidR="00066D75" w:rsidRPr="00066D75" w:rsidRDefault="0941903B" w:rsidP="005820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09419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136D2" w:rsidRPr="0031648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="00413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03FC" w:rsidRPr="003D03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Speaker </w:t>
            </w:r>
            <w:r w:rsidR="00413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(Council Member </w:t>
            </w:r>
            <w:r w:rsidR="003D03FC" w:rsidRPr="003D03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Menin</w:t>
            </w:r>
            <w:r w:rsidR="00413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and </w:t>
            </w:r>
            <w:r w:rsidR="003D03FC">
              <w:rPr>
                <w:rFonts w:ascii="Times New Roman" w:eastAsia="Calibri" w:hAnsi="Times New Roman" w:cs="Times New Roman"/>
                <w:sz w:val="24"/>
                <w:szCs w:val="24"/>
              </w:rPr>
              <w:t>Council Member</w:t>
            </w:r>
            <w:r w:rsidR="001F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D03FC">
              <w:rPr>
                <w:rFonts w:ascii="Times New Roman" w:eastAsia="Calibri" w:hAnsi="Times New Roman" w:cs="Times New Roman"/>
                <w:sz w:val="24"/>
                <w:szCs w:val="24"/>
              </w:rPr>
              <w:t>Restler</w:t>
            </w:r>
          </w:p>
        </w:tc>
      </w:tr>
    </w:tbl>
    <w:p w14:paraId="121BA6AE" w14:textId="1DE220FE" w:rsidR="003D03FC" w:rsidRPr="003D03FC" w:rsidRDefault="24118CE3" w:rsidP="003D03FC">
      <w:pPr>
        <w:pStyle w:val="NoSpacing"/>
        <w:spacing w:before="120"/>
        <w:jc w:val="both"/>
        <w:rPr>
          <w:rFonts w:eastAsia="Times New Roman" w:cs="Times New Roman"/>
        </w:rPr>
      </w:pPr>
      <w:r w:rsidRPr="4992CC8E">
        <w:rPr>
          <w:rFonts w:eastAsia="Times New Roman" w:cs="Times New Roman"/>
          <w:b/>
          <w:bCs/>
          <w:smallCaps/>
        </w:rPr>
        <w:t>Summary of Legislation:</w:t>
      </w:r>
      <w:r w:rsidRPr="4992CC8E">
        <w:rPr>
          <w:rFonts w:eastAsia="Times New Roman" w:cs="Times New Roman"/>
        </w:rPr>
        <w:t xml:space="preserve"> </w:t>
      </w:r>
      <w:r w:rsidR="009E1E7F" w:rsidRPr="4992CC8E">
        <w:rPr>
          <w:rFonts w:eastAsia="Times New Roman" w:cs="Times New Roman"/>
        </w:rPr>
        <w:t>Int. No.</w:t>
      </w:r>
      <w:r w:rsidR="005820DC">
        <w:rPr>
          <w:rFonts w:eastAsia="Times New Roman" w:cs="Times New Roman"/>
        </w:rPr>
        <w:t xml:space="preserve"> </w:t>
      </w:r>
      <w:r w:rsidR="003D03FC" w:rsidRPr="003D03FC">
        <w:rPr>
          <w:rFonts w:eastAsia="Times New Roman" w:cs="Times New Roman"/>
        </w:rPr>
        <w:t>T2026-1336</w:t>
      </w:r>
      <w:r w:rsidR="003D03FC">
        <w:rPr>
          <w:rFonts w:eastAsia="Times New Roman" w:cs="Times New Roman"/>
        </w:rPr>
        <w:t xml:space="preserve"> </w:t>
      </w:r>
      <w:r w:rsidR="003D03FC" w:rsidRPr="003D03FC">
        <w:rPr>
          <w:rFonts w:eastAsia="Times New Roman" w:cs="Times New Roman"/>
        </w:rPr>
        <w:t>would limit the requirement for sidewalk cafes to leave a clear path on the sidewalk to no more than 8 feet or 50 percent of the width of the sidewalk, whichever is greater.</w:t>
      </w:r>
    </w:p>
    <w:p w14:paraId="5045DA7E" w14:textId="0A6FC0CB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7F3C01F7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3FC">
        <w:rPr>
          <w:rFonts w:ascii="Times New Roman" w:eastAsia="Times New Roman" w:hAnsi="Times New Roman" w:cs="Times New Roman"/>
          <w:sz w:val="24"/>
          <w:szCs w:val="24"/>
        </w:rPr>
        <w:t>120 days</w:t>
      </w:r>
      <w:r w:rsidR="00EE6A77">
        <w:rPr>
          <w:rFonts w:ascii="Times New Roman" w:eastAsia="Times New Roman" w:hAnsi="Times New Roman" w:cs="Times New Roman"/>
          <w:sz w:val="24"/>
          <w:szCs w:val="24"/>
        </w:rPr>
        <w:t xml:space="preserve"> after becoming law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0941903B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78EDDCA0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7841096D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0060B520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EE6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48058B" w:rsidRPr="00066D75" w14:paraId="1F09FA02" w14:textId="77777777" w:rsidTr="0941903B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0B58E86F" w:rsidR="007133C3" w:rsidRPr="00066D75" w:rsidRDefault="001F090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7BE0394D" w:rsidR="007133C3" w:rsidRPr="00066D75" w:rsidRDefault="00EE6A77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76574F44" w:rsidR="007133C3" w:rsidRPr="00066D75" w:rsidRDefault="00EE6A77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7133C3" w:rsidRPr="00066D75" w14:paraId="10AE7331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57E00172" w:rsidR="007133C3" w:rsidRPr="00066D75" w:rsidRDefault="001F090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00703660" w:rsidR="007133C3" w:rsidRPr="00066D75" w:rsidRDefault="00EE6A77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07F4F881" w:rsidR="007133C3" w:rsidRPr="00066D75" w:rsidRDefault="00EE6A77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46D657C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EE6A77">
        <w:rPr>
          <w:rFonts w:ascii="Times New Roman" w:eastAsia="Times New Roman" w:hAnsi="Times New Roman" w:cs="Times New Roman"/>
          <w:bCs/>
          <w:smallCaps/>
          <w:sz w:val="24"/>
          <w:szCs w:val="24"/>
        </w:rPr>
        <w:t>7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0718789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136D2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0AB0C491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65D09C27" w:rsidR="00741A42" w:rsidRPr="00066D75" w:rsidRDefault="001C4628" w:rsidP="00D95B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DA9E10D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="002A5FC6" w:rsidRPr="5DA9E10D">
        <w:rPr>
          <w:rFonts w:ascii="Times New Roman" w:eastAsia="Times New Roman" w:hAnsi="Times New Roman" w:cs="Times New Roman"/>
          <w:sz w:val="24"/>
          <w:szCs w:val="24"/>
        </w:rPr>
        <w:t xml:space="preserve">It is </w:t>
      </w:r>
      <w:r w:rsidR="00891161" w:rsidRPr="5DA9E10D">
        <w:rPr>
          <w:rFonts w:ascii="Times New Roman" w:eastAsia="Times New Roman" w:hAnsi="Times New Roman" w:cs="Times New Roman"/>
          <w:sz w:val="24"/>
          <w:szCs w:val="24"/>
        </w:rPr>
        <w:t xml:space="preserve">anticipated that there would be </w:t>
      </w:r>
      <w:r w:rsidR="004136D2" w:rsidRPr="5DA9E10D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891161" w:rsidRPr="5DA9E10D">
        <w:rPr>
          <w:rFonts w:ascii="Times New Roman" w:eastAsia="Times New Roman" w:hAnsi="Times New Roman" w:cs="Times New Roman"/>
          <w:sz w:val="24"/>
          <w:szCs w:val="24"/>
        </w:rPr>
        <w:t xml:space="preserve">impact </w:t>
      </w:r>
      <w:r w:rsidR="004136D2" w:rsidRPr="5DA9E10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891161" w:rsidRPr="5DA9E10D">
        <w:rPr>
          <w:rFonts w:ascii="Times New Roman" w:eastAsia="Times New Roman" w:hAnsi="Times New Roman" w:cs="Times New Roman"/>
          <w:sz w:val="24"/>
          <w:szCs w:val="24"/>
        </w:rPr>
        <w:t>expenditures result</w:t>
      </w:r>
      <w:r w:rsidR="00B562CE" w:rsidRPr="5DA9E10D">
        <w:rPr>
          <w:rFonts w:ascii="Times New Roman" w:eastAsia="Times New Roman" w:hAnsi="Times New Roman" w:cs="Times New Roman"/>
          <w:sz w:val="24"/>
          <w:szCs w:val="24"/>
        </w:rPr>
        <w:t xml:space="preserve">ing from </w:t>
      </w:r>
      <w:r w:rsidR="00891161" w:rsidRPr="5DA9E10D">
        <w:rPr>
          <w:rFonts w:ascii="Times New Roman" w:eastAsia="Times New Roman" w:hAnsi="Times New Roman" w:cs="Times New Roman"/>
          <w:sz w:val="24"/>
          <w:szCs w:val="24"/>
        </w:rPr>
        <w:t>the enactment of this legislation</w:t>
      </w:r>
      <w:r w:rsidR="00B562CE" w:rsidRPr="5DA9E1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1161" w:rsidRPr="5DA9E10D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r w:rsidR="222B6ACA" w:rsidRPr="5DA9E10D">
        <w:rPr>
          <w:rFonts w:ascii="Times New Roman" w:eastAsia="Times New Roman" w:hAnsi="Times New Roman" w:cs="Times New Roman"/>
          <w:sz w:val="24"/>
          <w:szCs w:val="24"/>
        </w:rPr>
        <w:t xml:space="preserve">the Department of Transportation </w:t>
      </w:r>
      <w:r w:rsidR="00EE6A77" w:rsidRPr="5DA9E10D">
        <w:rPr>
          <w:rFonts w:ascii="Times New Roman" w:eastAsia="Times New Roman" w:hAnsi="Times New Roman" w:cs="Times New Roman"/>
          <w:sz w:val="24"/>
          <w:szCs w:val="24"/>
        </w:rPr>
        <w:t>w</w:t>
      </w:r>
      <w:r w:rsidR="002A5FC6" w:rsidRPr="5DA9E10D">
        <w:rPr>
          <w:rFonts w:ascii="Times New Roman" w:eastAsia="Times New Roman" w:hAnsi="Times New Roman" w:cs="Times New Roman"/>
          <w:sz w:val="24"/>
          <w:szCs w:val="24"/>
        </w:rPr>
        <w:t xml:space="preserve">ould utilize existing resources </w:t>
      </w:r>
      <w:r w:rsidR="005820DC" w:rsidRPr="5DA9E10D">
        <w:rPr>
          <w:rFonts w:ascii="Times New Roman" w:eastAsia="Times New Roman" w:hAnsi="Times New Roman" w:cs="Times New Roman"/>
          <w:sz w:val="24"/>
          <w:szCs w:val="24"/>
        </w:rPr>
        <w:t>to</w:t>
      </w:r>
      <w:r w:rsidR="000E30CE" w:rsidRPr="5DA9E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61" w:rsidRPr="5DA9E10D">
        <w:rPr>
          <w:rFonts w:ascii="Times New Roman" w:eastAsia="Times New Roman" w:hAnsi="Times New Roman" w:cs="Times New Roman"/>
          <w:sz w:val="24"/>
          <w:szCs w:val="24"/>
        </w:rPr>
        <w:t xml:space="preserve">fulfill </w:t>
      </w:r>
      <w:r w:rsidR="004136D2" w:rsidRPr="5DA9E10D">
        <w:rPr>
          <w:rFonts w:ascii="Times New Roman" w:eastAsia="Times New Roman" w:hAnsi="Times New Roman" w:cs="Times New Roman"/>
          <w:sz w:val="24"/>
          <w:szCs w:val="24"/>
        </w:rPr>
        <w:t xml:space="preserve">its </w:t>
      </w:r>
      <w:r w:rsidR="002A5FC6" w:rsidRPr="5DA9E10D">
        <w:rPr>
          <w:rFonts w:ascii="Times New Roman" w:eastAsia="Times New Roman" w:hAnsi="Times New Roman" w:cs="Times New Roman"/>
          <w:sz w:val="24"/>
          <w:szCs w:val="24"/>
        </w:rPr>
        <w:t>requirements.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72481DD8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61">
        <w:rPr>
          <w:rFonts w:ascii="Times New Roman" w:eastAsia="Times New Roman" w:hAnsi="Times New Roman" w:cs="Times New Roman"/>
          <w:sz w:val="24"/>
          <w:szCs w:val="24"/>
        </w:rPr>
        <w:t xml:space="preserve"> N/A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F5CFF" w14:textId="78161C4A" w:rsidR="00D00AF4" w:rsidRPr="002F2946" w:rsidRDefault="0941903B" w:rsidP="003164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77777777" w:rsidR="00DA3020" w:rsidRPr="00066D75" w:rsidRDefault="00DA3020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BAEDBA6" w:rsidR="003B55B2" w:rsidRPr="003A4861" w:rsidRDefault="00066D75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20592EBF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Office of Management and Budget 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18B1207A" w:rsidR="00066D75" w:rsidRDefault="24118CE3" w:rsidP="00AE5277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6CDA70" w14:textId="37091E0F" w:rsidR="00154885" w:rsidRPr="00066D75" w:rsidRDefault="00316489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31648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https://legistar.council.nyc.gov/LegislationDetail.aspx?ID=7925601&amp;GUID=C3DF34B1-1931-49FC-8023-BA1459D3899C&amp;Options=&amp;Search=</w:t>
        </w:r>
      </w:hyperlink>
    </w:p>
    <w:p w14:paraId="104D3A37" w14:textId="68C67025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 1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358AB7F5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 3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529B7" w14:textId="77777777" w:rsidR="003614D6" w:rsidRDefault="003614D6" w:rsidP="00066D75">
      <w:pPr>
        <w:spacing w:after="0" w:line="240" w:lineRule="auto"/>
      </w:pPr>
      <w:r>
        <w:separator/>
      </w:r>
    </w:p>
  </w:endnote>
  <w:endnote w:type="continuationSeparator" w:id="0">
    <w:p w14:paraId="3088405C" w14:textId="77777777" w:rsidR="003614D6" w:rsidRDefault="003614D6" w:rsidP="00066D75">
      <w:pPr>
        <w:spacing w:after="0" w:line="240" w:lineRule="auto"/>
      </w:pPr>
      <w:r>
        <w:continuationSeparator/>
      </w:r>
    </w:p>
  </w:endnote>
  <w:endnote w:type="continuationNotice" w:id="1">
    <w:p w14:paraId="57929125" w14:textId="77777777" w:rsidR="003614D6" w:rsidRDefault="003614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66EAD041" w:rsidR="0098122D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3D03FC" w:rsidRPr="003D03FC">
      <w:rPr>
        <w:rFonts w:eastAsiaTheme="minorEastAsia"/>
      </w:rPr>
      <w:t>T2026-1336</w:t>
    </w:r>
  </w:p>
  <w:p w14:paraId="2AB47FB8" w14:textId="378D3E1A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3D03FC">
      <w:rPr>
        <w:rFonts w:eastAsiaTheme="minorEastAsia"/>
        <w:noProof/>
      </w:rPr>
      <w:t>2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763A" w14:textId="77777777" w:rsidR="003614D6" w:rsidRDefault="003614D6" w:rsidP="00066D75">
      <w:pPr>
        <w:spacing w:after="0" w:line="240" w:lineRule="auto"/>
      </w:pPr>
      <w:r>
        <w:separator/>
      </w:r>
    </w:p>
  </w:footnote>
  <w:footnote w:type="continuationSeparator" w:id="0">
    <w:p w14:paraId="036A7187" w14:textId="77777777" w:rsidR="003614D6" w:rsidRDefault="003614D6" w:rsidP="00066D75">
      <w:pPr>
        <w:spacing w:after="0" w:line="240" w:lineRule="auto"/>
      </w:pPr>
      <w:r>
        <w:continuationSeparator/>
      </w:r>
    </w:p>
  </w:footnote>
  <w:footnote w:type="continuationNotice" w:id="1">
    <w:p w14:paraId="6D1A4719" w14:textId="77777777" w:rsidR="003614D6" w:rsidRDefault="003614D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3F2E"/>
    <w:rsid w:val="0005476F"/>
    <w:rsid w:val="00056344"/>
    <w:rsid w:val="00066D75"/>
    <w:rsid w:val="00084FC2"/>
    <w:rsid w:val="000872E9"/>
    <w:rsid w:val="00090E70"/>
    <w:rsid w:val="00090FFE"/>
    <w:rsid w:val="00091FAA"/>
    <w:rsid w:val="00092529"/>
    <w:rsid w:val="0009580B"/>
    <w:rsid w:val="000A157A"/>
    <w:rsid w:val="000A1A6B"/>
    <w:rsid w:val="000A77BD"/>
    <w:rsid w:val="000A7F99"/>
    <w:rsid w:val="000B694F"/>
    <w:rsid w:val="000C0AF6"/>
    <w:rsid w:val="000E01D8"/>
    <w:rsid w:val="000E01E4"/>
    <w:rsid w:val="000E30CE"/>
    <w:rsid w:val="000E49D2"/>
    <w:rsid w:val="000E5C76"/>
    <w:rsid w:val="000F6B0A"/>
    <w:rsid w:val="000F73C3"/>
    <w:rsid w:val="001011EB"/>
    <w:rsid w:val="00104A58"/>
    <w:rsid w:val="001132C9"/>
    <w:rsid w:val="0011460E"/>
    <w:rsid w:val="00115F80"/>
    <w:rsid w:val="00127D72"/>
    <w:rsid w:val="001341C2"/>
    <w:rsid w:val="00136FA1"/>
    <w:rsid w:val="00140D55"/>
    <w:rsid w:val="00145C87"/>
    <w:rsid w:val="00146AA2"/>
    <w:rsid w:val="00153289"/>
    <w:rsid w:val="00153E5E"/>
    <w:rsid w:val="00154885"/>
    <w:rsid w:val="0015544A"/>
    <w:rsid w:val="001602F4"/>
    <w:rsid w:val="00167808"/>
    <w:rsid w:val="00170D8B"/>
    <w:rsid w:val="00180E71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0901"/>
    <w:rsid w:val="001F1062"/>
    <w:rsid w:val="001F30B8"/>
    <w:rsid w:val="001F6942"/>
    <w:rsid w:val="00205F4F"/>
    <w:rsid w:val="00225627"/>
    <w:rsid w:val="00244AB8"/>
    <w:rsid w:val="0025115E"/>
    <w:rsid w:val="00253244"/>
    <w:rsid w:val="00254AAA"/>
    <w:rsid w:val="00257AD7"/>
    <w:rsid w:val="002618CB"/>
    <w:rsid w:val="00263258"/>
    <w:rsid w:val="00263D52"/>
    <w:rsid w:val="0026689F"/>
    <w:rsid w:val="0027309F"/>
    <w:rsid w:val="002747BE"/>
    <w:rsid w:val="00297B94"/>
    <w:rsid w:val="002A077C"/>
    <w:rsid w:val="002A46C5"/>
    <w:rsid w:val="002A5FC6"/>
    <w:rsid w:val="002B6307"/>
    <w:rsid w:val="002C19F6"/>
    <w:rsid w:val="002D7B4B"/>
    <w:rsid w:val="002F2946"/>
    <w:rsid w:val="002F5ADB"/>
    <w:rsid w:val="00302158"/>
    <w:rsid w:val="00305E0C"/>
    <w:rsid w:val="00307713"/>
    <w:rsid w:val="00310D5D"/>
    <w:rsid w:val="00313BE6"/>
    <w:rsid w:val="00316489"/>
    <w:rsid w:val="00316909"/>
    <w:rsid w:val="00317380"/>
    <w:rsid w:val="003176ED"/>
    <w:rsid w:val="00320AE4"/>
    <w:rsid w:val="003348EF"/>
    <w:rsid w:val="003353BC"/>
    <w:rsid w:val="003433A4"/>
    <w:rsid w:val="00344B2C"/>
    <w:rsid w:val="003450C2"/>
    <w:rsid w:val="00350675"/>
    <w:rsid w:val="003539AE"/>
    <w:rsid w:val="0035704B"/>
    <w:rsid w:val="003614D6"/>
    <w:rsid w:val="003671CD"/>
    <w:rsid w:val="003729C1"/>
    <w:rsid w:val="00374001"/>
    <w:rsid w:val="003771D7"/>
    <w:rsid w:val="003826C7"/>
    <w:rsid w:val="00384039"/>
    <w:rsid w:val="0039101B"/>
    <w:rsid w:val="003A3E35"/>
    <w:rsid w:val="003A4861"/>
    <w:rsid w:val="003B0E74"/>
    <w:rsid w:val="003B55B2"/>
    <w:rsid w:val="003D03FC"/>
    <w:rsid w:val="003D0E29"/>
    <w:rsid w:val="003D5B79"/>
    <w:rsid w:val="003E3F06"/>
    <w:rsid w:val="003E7AFF"/>
    <w:rsid w:val="003F27DB"/>
    <w:rsid w:val="003F432A"/>
    <w:rsid w:val="003F6D0A"/>
    <w:rsid w:val="003F7405"/>
    <w:rsid w:val="004136D2"/>
    <w:rsid w:val="00425250"/>
    <w:rsid w:val="00426C3F"/>
    <w:rsid w:val="00430BFD"/>
    <w:rsid w:val="00431B38"/>
    <w:rsid w:val="004332C2"/>
    <w:rsid w:val="00436BE5"/>
    <w:rsid w:val="00451450"/>
    <w:rsid w:val="004528CC"/>
    <w:rsid w:val="004612A2"/>
    <w:rsid w:val="00470EDE"/>
    <w:rsid w:val="0047732C"/>
    <w:rsid w:val="0048058B"/>
    <w:rsid w:val="00483D42"/>
    <w:rsid w:val="004910D8"/>
    <w:rsid w:val="004A1F24"/>
    <w:rsid w:val="004A1FEF"/>
    <w:rsid w:val="004A56BF"/>
    <w:rsid w:val="004B0F20"/>
    <w:rsid w:val="004B54B4"/>
    <w:rsid w:val="004B675E"/>
    <w:rsid w:val="004D47F1"/>
    <w:rsid w:val="004E69D3"/>
    <w:rsid w:val="004F37D9"/>
    <w:rsid w:val="005005FA"/>
    <w:rsid w:val="00537445"/>
    <w:rsid w:val="00545489"/>
    <w:rsid w:val="005459D5"/>
    <w:rsid w:val="00552958"/>
    <w:rsid w:val="00557F0A"/>
    <w:rsid w:val="00572A1F"/>
    <w:rsid w:val="00572C00"/>
    <w:rsid w:val="00575D5A"/>
    <w:rsid w:val="00577CAE"/>
    <w:rsid w:val="00581676"/>
    <w:rsid w:val="005820DC"/>
    <w:rsid w:val="00596F8E"/>
    <w:rsid w:val="005A7C94"/>
    <w:rsid w:val="005D63DA"/>
    <w:rsid w:val="005E0505"/>
    <w:rsid w:val="005E6968"/>
    <w:rsid w:val="005E70EE"/>
    <w:rsid w:val="00607791"/>
    <w:rsid w:val="00607B42"/>
    <w:rsid w:val="0061001B"/>
    <w:rsid w:val="006277E6"/>
    <w:rsid w:val="00637C1C"/>
    <w:rsid w:val="006445A7"/>
    <w:rsid w:val="00647865"/>
    <w:rsid w:val="00663860"/>
    <w:rsid w:val="006664BB"/>
    <w:rsid w:val="00667088"/>
    <w:rsid w:val="0067137A"/>
    <w:rsid w:val="00677857"/>
    <w:rsid w:val="00682C93"/>
    <w:rsid w:val="00682F03"/>
    <w:rsid w:val="006914DF"/>
    <w:rsid w:val="00692C2A"/>
    <w:rsid w:val="006944F2"/>
    <w:rsid w:val="006961A9"/>
    <w:rsid w:val="00697523"/>
    <w:rsid w:val="006A01D9"/>
    <w:rsid w:val="006A1F0D"/>
    <w:rsid w:val="006A52A1"/>
    <w:rsid w:val="006A7532"/>
    <w:rsid w:val="006B07C9"/>
    <w:rsid w:val="006B1E75"/>
    <w:rsid w:val="006B365D"/>
    <w:rsid w:val="006B7006"/>
    <w:rsid w:val="006C62FC"/>
    <w:rsid w:val="006E4159"/>
    <w:rsid w:val="006F5C3D"/>
    <w:rsid w:val="00702DA5"/>
    <w:rsid w:val="00703395"/>
    <w:rsid w:val="0071025B"/>
    <w:rsid w:val="007133C3"/>
    <w:rsid w:val="00714602"/>
    <w:rsid w:val="0072081C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6B62"/>
    <w:rsid w:val="007C0B9D"/>
    <w:rsid w:val="007C59F5"/>
    <w:rsid w:val="007F06C1"/>
    <w:rsid w:val="007F073F"/>
    <w:rsid w:val="007F46E3"/>
    <w:rsid w:val="00800E8C"/>
    <w:rsid w:val="00812075"/>
    <w:rsid w:val="00824D1C"/>
    <w:rsid w:val="00837FB9"/>
    <w:rsid w:val="0084543A"/>
    <w:rsid w:val="008518FE"/>
    <w:rsid w:val="008534B9"/>
    <w:rsid w:val="00855E4B"/>
    <w:rsid w:val="00860867"/>
    <w:rsid w:val="00863DCF"/>
    <w:rsid w:val="00880F2D"/>
    <w:rsid w:val="008820C1"/>
    <w:rsid w:val="008877EE"/>
    <w:rsid w:val="00891161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E4DA5"/>
    <w:rsid w:val="008F261B"/>
    <w:rsid w:val="008F7FB1"/>
    <w:rsid w:val="00905127"/>
    <w:rsid w:val="00921B0A"/>
    <w:rsid w:val="00940AD1"/>
    <w:rsid w:val="00944BF9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A4A6C"/>
    <w:rsid w:val="009A6CFB"/>
    <w:rsid w:val="009B56E0"/>
    <w:rsid w:val="009E09D2"/>
    <w:rsid w:val="009E1E7F"/>
    <w:rsid w:val="009F3BB6"/>
    <w:rsid w:val="009F719D"/>
    <w:rsid w:val="00A06157"/>
    <w:rsid w:val="00A17C76"/>
    <w:rsid w:val="00A21333"/>
    <w:rsid w:val="00A33B62"/>
    <w:rsid w:val="00A34A63"/>
    <w:rsid w:val="00A44D9D"/>
    <w:rsid w:val="00A559EC"/>
    <w:rsid w:val="00A608FC"/>
    <w:rsid w:val="00A67336"/>
    <w:rsid w:val="00A71591"/>
    <w:rsid w:val="00A73DC8"/>
    <w:rsid w:val="00A829BE"/>
    <w:rsid w:val="00A923FA"/>
    <w:rsid w:val="00A9663F"/>
    <w:rsid w:val="00AA4358"/>
    <w:rsid w:val="00AB218D"/>
    <w:rsid w:val="00AB2CC0"/>
    <w:rsid w:val="00AB6798"/>
    <w:rsid w:val="00AC0DC8"/>
    <w:rsid w:val="00AD40B3"/>
    <w:rsid w:val="00AD523B"/>
    <w:rsid w:val="00AE5277"/>
    <w:rsid w:val="00AE7D99"/>
    <w:rsid w:val="00AF2D88"/>
    <w:rsid w:val="00AF5BA2"/>
    <w:rsid w:val="00B25799"/>
    <w:rsid w:val="00B259DD"/>
    <w:rsid w:val="00B3506A"/>
    <w:rsid w:val="00B562CE"/>
    <w:rsid w:val="00B56578"/>
    <w:rsid w:val="00B65934"/>
    <w:rsid w:val="00B754ED"/>
    <w:rsid w:val="00B835E8"/>
    <w:rsid w:val="00B93BF2"/>
    <w:rsid w:val="00B97309"/>
    <w:rsid w:val="00BA03F6"/>
    <w:rsid w:val="00BA2A95"/>
    <w:rsid w:val="00BB45E9"/>
    <w:rsid w:val="00BC1872"/>
    <w:rsid w:val="00BC682E"/>
    <w:rsid w:val="00BE6E0C"/>
    <w:rsid w:val="00BF76F9"/>
    <w:rsid w:val="00C0104C"/>
    <w:rsid w:val="00C05215"/>
    <w:rsid w:val="00C10BF4"/>
    <w:rsid w:val="00C3290B"/>
    <w:rsid w:val="00C3487B"/>
    <w:rsid w:val="00C647A6"/>
    <w:rsid w:val="00C72969"/>
    <w:rsid w:val="00C737AF"/>
    <w:rsid w:val="00C760ED"/>
    <w:rsid w:val="00C87EC2"/>
    <w:rsid w:val="00C910F1"/>
    <w:rsid w:val="00CA2C01"/>
    <w:rsid w:val="00CA6D2A"/>
    <w:rsid w:val="00CB09A8"/>
    <w:rsid w:val="00CB14F2"/>
    <w:rsid w:val="00CB1C46"/>
    <w:rsid w:val="00CC1489"/>
    <w:rsid w:val="00CD3CD7"/>
    <w:rsid w:val="00CD5BDC"/>
    <w:rsid w:val="00CD6E2C"/>
    <w:rsid w:val="00D00AF4"/>
    <w:rsid w:val="00D02961"/>
    <w:rsid w:val="00D13196"/>
    <w:rsid w:val="00D138F6"/>
    <w:rsid w:val="00D13BEC"/>
    <w:rsid w:val="00D14BEE"/>
    <w:rsid w:val="00D164B9"/>
    <w:rsid w:val="00D22AB1"/>
    <w:rsid w:val="00D3499A"/>
    <w:rsid w:val="00D35CD7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8401E"/>
    <w:rsid w:val="00D95BC3"/>
    <w:rsid w:val="00DA0F7A"/>
    <w:rsid w:val="00DA3020"/>
    <w:rsid w:val="00DB51A7"/>
    <w:rsid w:val="00DB588D"/>
    <w:rsid w:val="00DC308C"/>
    <w:rsid w:val="00DD1657"/>
    <w:rsid w:val="00DD7473"/>
    <w:rsid w:val="00DE0084"/>
    <w:rsid w:val="00DE2DC5"/>
    <w:rsid w:val="00DF0AA6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4D0E"/>
    <w:rsid w:val="00EB6E53"/>
    <w:rsid w:val="00EC493F"/>
    <w:rsid w:val="00EC4B17"/>
    <w:rsid w:val="00EC5670"/>
    <w:rsid w:val="00EC63A9"/>
    <w:rsid w:val="00EC7E33"/>
    <w:rsid w:val="00ED5EBA"/>
    <w:rsid w:val="00EE3A48"/>
    <w:rsid w:val="00EE6A77"/>
    <w:rsid w:val="00F002E3"/>
    <w:rsid w:val="00F01B08"/>
    <w:rsid w:val="00F117B8"/>
    <w:rsid w:val="00F17A89"/>
    <w:rsid w:val="00F231BB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C13C4"/>
    <w:rsid w:val="00FC179E"/>
    <w:rsid w:val="00FC313C"/>
    <w:rsid w:val="00FC696B"/>
    <w:rsid w:val="00FC765A"/>
    <w:rsid w:val="00FE1AEA"/>
    <w:rsid w:val="00FE1AFC"/>
    <w:rsid w:val="00FE557D"/>
    <w:rsid w:val="00FF3951"/>
    <w:rsid w:val="011EF5B9"/>
    <w:rsid w:val="01D6C36E"/>
    <w:rsid w:val="02281901"/>
    <w:rsid w:val="03C1E8AF"/>
    <w:rsid w:val="03D648C9"/>
    <w:rsid w:val="04650376"/>
    <w:rsid w:val="07D69C16"/>
    <w:rsid w:val="08738B73"/>
    <w:rsid w:val="0941903B"/>
    <w:rsid w:val="09BCEAD1"/>
    <w:rsid w:val="09C6C70D"/>
    <w:rsid w:val="0A30F954"/>
    <w:rsid w:val="0A88F88E"/>
    <w:rsid w:val="0CC5F28B"/>
    <w:rsid w:val="0DAC4BE0"/>
    <w:rsid w:val="0F1BDCC3"/>
    <w:rsid w:val="116F2526"/>
    <w:rsid w:val="11D55089"/>
    <w:rsid w:val="11FF9231"/>
    <w:rsid w:val="120EA219"/>
    <w:rsid w:val="1355F4DD"/>
    <w:rsid w:val="1389A6BB"/>
    <w:rsid w:val="14CE48BE"/>
    <w:rsid w:val="15157076"/>
    <w:rsid w:val="1573F1B8"/>
    <w:rsid w:val="1832E1AE"/>
    <w:rsid w:val="187B00C5"/>
    <w:rsid w:val="1BB0CA44"/>
    <w:rsid w:val="1BBE2599"/>
    <w:rsid w:val="1CA183A5"/>
    <w:rsid w:val="1DD732D5"/>
    <w:rsid w:val="1F407426"/>
    <w:rsid w:val="1FD87E4D"/>
    <w:rsid w:val="222B6ACA"/>
    <w:rsid w:val="231F3D61"/>
    <w:rsid w:val="24118CE3"/>
    <w:rsid w:val="25A5FA92"/>
    <w:rsid w:val="25EFDCE4"/>
    <w:rsid w:val="276F7DD0"/>
    <w:rsid w:val="2AEBA40D"/>
    <w:rsid w:val="2BD33B00"/>
    <w:rsid w:val="2DD89718"/>
    <w:rsid w:val="3011392F"/>
    <w:rsid w:val="34AB7BDC"/>
    <w:rsid w:val="34EAE083"/>
    <w:rsid w:val="359A1AF8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D0E7D57"/>
    <w:rsid w:val="3DEAC2FC"/>
    <w:rsid w:val="3E2629B5"/>
    <w:rsid w:val="41C6948E"/>
    <w:rsid w:val="423DF7AE"/>
    <w:rsid w:val="42AF16CD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FDA6268"/>
    <w:rsid w:val="4FFB7C34"/>
    <w:rsid w:val="506C3A09"/>
    <w:rsid w:val="519CBA30"/>
    <w:rsid w:val="53C81373"/>
    <w:rsid w:val="575B857D"/>
    <w:rsid w:val="576ED6A2"/>
    <w:rsid w:val="58E446E3"/>
    <w:rsid w:val="59D215C4"/>
    <w:rsid w:val="5A46F29B"/>
    <w:rsid w:val="5AAB5D5B"/>
    <w:rsid w:val="5AC55D0C"/>
    <w:rsid w:val="5D1BE03C"/>
    <w:rsid w:val="5DA9E10D"/>
    <w:rsid w:val="5E196901"/>
    <w:rsid w:val="5F132D47"/>
    <w:rsid w:val="5F52ED45"/>
    <w:rsid w:val="6068F947"/>
    <w:rsid w:val="60DDAE47"/>
    <w:rsid w:val="610DEDC6"/>
    <w:rsid w:val="6112EECE"/>
    <w:rsid w:val="6371D278"/>
    <w:rsid w:val="64043720"/>
    <w:rsid w:val="64917BF3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6FADFD0F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997702"/>
    <w:rsid w:val="7A2886B2"/>
    <w:rsid w:val="7BC7660E"/>
    <w:rsid w:val="7BF4728C"/>
    <w:rsid w:val="7E55B45B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54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25601&amp;GUID=C3DF34B1-1931-49FC-8023-BA1459D3899C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4</DocSecurity>
  <Lines>15</Lines>
  <Paragraphs>4</Paragraphs>
  <ScaleCrop>false</ScaleCrop>
  <Company>NYCC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2026-03-03T14:31:00Z</dcterms:created>
  <dcterms:modified xsi:type="dcterms:W3CDTF">2026-03-03T14:31:00Z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