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020DA" w14:textId="59723268" w:rsidR="00D108F5" w:rsidRDefault="00D108F5" w:rsidP="00D108F5">
      <w:pPr>
        <w:ind w:firstLine="0"/>
        <w:jc w:val="center"/>
      </w:pPr>
      <w:r>
        <w:t>Int. No.</w:t>
      </w:r>
      <w:r w:rsidR="00D168CB">
        <w:t xml:space="preserve"> </w:t>
      </w:r>
      <w:r w:rsidR="00405C58">
        <w:t>780</w:t>
      </w:r>
    </w:p>
    <w:p w14:paraId="19D8EF04" w14:textId="77777777" w:rsidR="00D108F5" w:rsidRDefault="00D108F5" w:rsidP="00D108F5">
      <w:pPr>
        <w:ind w:firstLine="0"/>
        <w:jc w:val="center"/>
      </w:pPr>
    </w:p>
    <w:p w14:paraId="7A363A90" w14:textId="6B801AED" w:rsidR="00686077" w:rsidRDefault="00686077" w:rsidP="00686077">
      <w:pPr>
        <w:autoSpaceDE w:val="0"/>
        <w:autoSpaceDN w:val="0"/>
        <w:adjustRightInd w:val="0"/>
        <w:ind w:firstLine="0"/>
        <w:jc w:val="both"/>
        <w:rPr>
          <w:rFonts w:eastAsiaTheme="minorHAnsi"/>
          <w14:ligatures w14:val="standardContextual"/>
        </w:rPr>
      </w:pPr>
      <w:r>
        <w:rPr>
          <w:rFonts w:eastAsiaTheme="minorHAnsi"/>
          <w14:ligatures w14:val="standardContextual"/>
        </w:rPr>
        <w:t>By Council Members Salaam</w:t>
      </w:r>
      <w:r w:rsidR="003F4C7E">
        <w:rPr>
          <w:rFonts w:eastAsiaTheme="minorHAnsi"/>
          <w14:ligatures w14:val="standardContextual"/>
        </w:rPr>
        <w:t xml:space="preserve">, </w:t>
      </w:r>
      <w:proofErr w:type="spellStart"/>
      <w:r>
        <w:rPr>
          <w:rFonts w:eastAsiaTheme="minorHAnsi"/>
          <w14:ligatures w14:val="standardContextual"/>
        </w:rPr>
        <w:t>Restler</w:t>
      </w:r>
      <w:proofErr w:type="spellEnd"/>
      <w:r w:rsidR="003F4C7E">
        <w:rPr>
          <w:rFonts w:eastAsiaTheme="minorHAnsi"/>
          <w14:ligatures w14:val="standardContextual"/>
        </w:rPr>
        <w:t xml:space="preserve"> and Louis</w:t>
      </w:r>
    </w:p>
    <w:p w14:paraId="2C110AC6" w14:textId="77777777" w:rsidR="00D108F5" w:rsidRDefault="00D108F5" w:rsidP="00D108F5">
      <w:pPr>
        <w:pStyle w:val="BodyText"/>
        <w:spacing w:line="240" w:lineRule="auto"/>
        <w:ind w:firstLine="0"/>
        <w:jc w:val="center"/>
      </w:pPr>
    </w:p>
    <w:p w14:paraId="033392E4" w14:textId="548E40B3" w:rsidR="00D168CB" w:rsidRPr="00D168CB" w:rsidRDefault="00D168CB" w:rsidP="00D108F5">
      <w:pPr>
        <w:pStyle w:val="BodyText"/>
        <w:spacing w:line="240" w:lineRule="auto"/>
        <w:ind w:firstLine="0"/>
        <w:rPr>
          <w:vanish/>
        </w:rPr>
      </w:pPr>
      <w:bookmarkStart w:id="0" w:name="_Hlk217985651"/>
      <w:proofErr w:type="gramStart"/>
      <w:r w:rsidRPr="00D168CB">
        <w:rPr>
          <w:vanish/>
        </w:rPr>
        <w:t>..</w:t>
      </w:r>
      <w:proofErr w:type="gramEnd"/>
      <w:r w:rsidRPr="00D168CB">
        <w:rPr>
          <w:vanish/>
        </w:rPr>
        <w:t>Title</w:t>
      </w:r>
    </w:p>
    <w:p w14:paraId="4FB16ACB" w14:textId="1381BDBC" w:rsidR="00D108F5" w:rsidRDefault="00D168CB" w:rsidP="00D108F5">
      <w:pPr>
        <w:pStyle w:val="BodyText"/>
        <w:spacing w:line="240" w:lineRule="auto"/>
        <w:ind w:firstLine="0"/>
      </w:pPr>
      <w:r>
        <w:t>A Local Law t</w:t>
      </w:r>
      <w:r w:rsidR="00D108F5">
        <w:t xml:space="preserve">o amend the administrative code of the city of New York, in relation to requiring the police department to publish daily maps depicting </w:t>
      </w:r>
      <w:r w:rsidR="00D62B37">
        <w:t xml:space="preserve">collisions involving department vehicles and </w:t>
      </w:r>
      <w:r w:rsidR="00555D34">
        <w:t xml:space="preserve">locations where </w:t>
      </w:r>
      <w:r w:rsidR="00D108F5">
        <w:t>department vehicles exceed</w:t>
      </w:r>
      <w:r w:rsidR="00BC620F">
        <w:t>ed</w:t>
      </w:r>
      <w:r w:rsidR="00D108F5">
        <w:t xml:space="preserve"> the speed limit </w:t>
      </w:r>
    </w:p>
    <w:p w14:paraId="28FC4927" w14:textId="16959934" w:rsidR="00D168CB" w:rsidRPr="00D168CB" w:rsidRDefault="00D168CB" w:rsidP="00D108F5">
      <w:pPr>
        <w:pStyle w:val="BodyText"/>
        <w:spacing w:line="240" w:lineRule="auto"/>
        <w:ind w:firstLine="0"/>
        <w:rPr>
          <w:vanish/>
        </w:rPr>
      </w:pPr>
      <w:proofErr w:type="gramStart"/>
      <w:r w:rsidRPr="00D168CB">
        <w:rPr>
          <w:vanish/>
        </w:rPr>
        <w:t>..</w:t>
      </w:r>
      <w:proofErr w:type="gramEnd"/>
      <w:r w:rsidRPr="00D168CB">
        <w:rPr>
          <w:vanish/>
        </w:rPr>
        <w:t>Body</w:t>
      </w:r>
    </w:p>
    <w:bookmarkEnd w:id="0"/>
    <w:p w14:paraId="645AC6D5" w14:textId="77777777" w:rsidR="00D108F5" w:rsidRDefault="00D108F5" w:rsidP="00D108F5">
      <w:pPr>
        <w:pStyle w:val="BodyText"/>
        <w:spacing w:line="240" w:lineRule="auto"/>
        <w:ind w:firstLine="0"/>
        <w:rPr>
          <w:u w:val="single"/>
        </w:rPr>
      </w:pPr>
    </w:p>
    <w:p w14:paraId="098AD876" w14:textId="77777777" w:rsidR="00D108F5" w:rsidRDefault="00D108F5" w:rsidP="00D108F5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2E9EDCBE" w14:textId="77777777" w:rsidR="00D108F5" w:rsidRDefault="00D108F5" w:rsidP="00D108F5">
      <w:pPr>
        <w:jc w:val="both"/>
      </w:pPr>
    </w:p>
    <w:p w14:paraId="1F872F81" w14:textId="77777777" w:rsidR="00D108F5" w:rsidRDefault="00D108F5" w:rsidP="00D108F5">
      <w:pPr>
        <w:spacing w:line="480" w:lineRule="auto"/>
        <w:jc w:val="both"/>
        <w:sectPr w:rsidR="00D108F5" w:rsidSect="00D108F5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0363079" w14:textId="276E167A" w:rsidR="00D108F5" w:rsidRPr="000469EC" w:rsidRDefault="00D108F5" w:rsidP="00D108F5">
      <w:pPr>
        <w:spacing w:line="480" w:lineRule="auto"/>
        <w:jc w:val="both"/>
        <w:rPr>
          <w:u w:val="single"/>
        </w:rPr>
      </w:pPr>
      <w:r>
        <w:t xml:space="preserve">Section 1. Chapter 1 of title </w:t>
      </w:r>
      <w:r w:rsidRPr="00C517EC">
        <w:t>14 of the administrative code of the city of New York is amended by adding a new section 14-199</w:t>
      </w:r>
      <w:r w:rsidRPr="00656281">
        <w:t>.</w:t>
      </w:r>
      <w:r w:rsidR="00C517EC" w:rsidRPr="00656281">
        <w:t>4</w:t>
      </w:r>
      <w:r w:rsidRPr="00C517EC">
        <w:t xml:space="preserve"> to</w:t>
      </w:r>
      <w:r w:rsidRPr="000469EC">
        <w:t xml:space="preserve"> read as follows:</w:t>
      </w:r>
      <w:r w:rsidRPr="000469EC">
        <w:rPr>
          <w:u w:val="single"/>
        </w:rPr>
        <w:t xml:space="preserve"> </w:t>
      </w:r>
    </w:p>
    <w:p w14:paraId="78A08728" w14:textId="175CA5C5" w:rsidR="00042187" w:rsidRDefault="00D108F5" w:rsidP="00D108F5">
      <w:pPr>
        <w:spacing w:line="480" w:lineRule="auto"/>
        <w:jc w:val="both"/>
        <w:rPr>
          <w:u w:val="single"/>
        </w:rPr>
      </w:pPr>
      <w:r w:rsidRPr="000469EC">
        <w:rPr>
          <w:u w:val="single"/>
        </w:rPr>
        <w:t>§ 14-199.</w:t>
      </w:r>
      <w:r w:rsidR="00C517EC" w:rsidRPr="00656281">
        <w:rPr>
          <w:u w:val="single"/>
        </w:rPr>
        <w:t>4</w:t>
      </w:r>
      <w:r w:rsidRPr="00656281">
        <w:rPr>
          <w:u w:val="single"/>
        </w:rPr>
        <w:t xml:space="preserve"> </w:t>
      </w:r>
      <w:r w:rsidRPr="000469EC">
        <w:rPr>
          <w:u w:val="single"/>
        </w:rPr>
        <w:t xml:space="preserve">Analysis of department driving patterns. a. </w:t>
      </w:r>
      <w:r w:rsidR="00FD3E0A">
        <w:rPr>
          <w:u w:val="single"/>
        </w:rPr>
        <w:t xml:space="preserve">Definitions. </w:t>
      </w:r>
      <w:r w:rsidR="00042187">
        <w:rPr>
          <w:u w:val="single"/>
        </w:rPr>
        <w:t>As used in this section, the following terms have the following meanings:</w:t>
      </w:r>
    </w:p>
    <w:p w14:paraId="596874E2" w14:textId="6005F209" w:rsidR="00042187" w:rsidRDefault="00042187" w:rsidP="00D108F5">
      <w:pPr>
        <w:spacing w:line="480" w:lineRule="auto"/>
        <w:jc w:val="both"/>
        <w:rPr>
          <w:u w:val="single"/>
        </w:rPr>
      </w:pPr>
      <w:r>
        <w:rPr>
          <w:u w:val="single"/>
        </w:rPr>
        <w:t>Highway. The term “highway” means</w:t>
      </w:r>
      <w:r w:rsidR="000E18F5">
        <w:rPr>
          <w:u w:val="single"/>
        </w:rPr>
        <w:t xml:space="preserve"> an arterial highway as designated in the New York city zoning resolution.</w:t>
      </w:r>
    </w:p>
    <w:p w14:paraId="5662391D" w14:textId="18E23964" w:rsidR="00FD3E0A" w:rsidRDefault="00042187" w:rsidP="00D108F5">
      <w:pPr>
        <w:spacing w:line="480" w:lineRule="auto"/>
        <w:jc w:val="both"/>
        <w:rPr>
          <w:u w:val="single"/>
        </w:rPr>
      </w:pPr>
      <w:r>
        <w:rPr>
          <w:u w:val="single"/>
        </w:rPr>
        <w:t>Street segment.</w:t>
      </w:r>
      <w:r w:rsidR="00FD3E0A">
        <w:rPr>
          <w:u w:val="single"/>
        </w:rPr>
        <w:t xml:space="preserve"> </w:t>
      </w:r>
      <w:r>
        <w:rPr>
          <w:u w:val="single"/>
        </w:rPr>
        <w:t>T</w:t>
      </w:r>
      <w:r w:rsidR="00FD3E0A">
        <w:rPr>
          <w:u w:val="single"/>
        </w:rPr>
        <w:t xml:space="preserve">he term “street segment” means </w:t>
      </w:r>
      <w:r w:rsidR="00FD3E0A" w:rsidRPr="00FD3E0A">
        <w:rPr>
          <w:u w:val="single"/>
        </w:rPr>
        <w:t xml:space="preserve">each segment of a street bounded by </w:t>
      </w:r>
      <w:r w:rsidR="00FD3E0A">
        <w:rPr>
          <w:u w:val="single"/>
        </w:rPr>
        <w:t>1</w:t>
      </w:r>
      <w:r w:rsidR="00FD3E0A" w:rsidRPr="00FD3E0A">
        <w:rPr>
          <w:u w:val="single"/>
        </w:rPr>
        <w:t xml:space="preserve"> or more intersections or </w:t>
      </w:r>
      <w:r w:rsidR="00FD3E0A">
        <w:rPr>
          <w:u w:val="single"/>
        </w:rPr>
        <w:t>end points, or e</w:t>
      </w:r>
      <w:r w:rsidR="000E18F5">
        <w:rPr>
          <w:u w:val="single"/>
        </w:rPr>
        <w:t>ach</w:t>
      </w:r>
      <w:r w:rsidR="00FD3E0A">
        <w:rPr>
          <w:u w:val="single"/>
        </w:rPr>
        <w:t xml:space="preserve"> one-</w:t>
      </w:r>
      <w:r w:rsidR="00010DA8">
        <w:rPr>
          <w:u w:val="single"/>
        </w:rPr>
        <w:t>fifth</w:t>
      </w:r>
      <w:r w:rsidR="00FD3E0A">
        <w:rPr>
          <w:u w:val="single"/>
        </w:rPr>
        <w:t xml:space="preserve"> mile </w:t>
      </w:r>
      <w:r w:rsidR="000E18F5">
        <w:rPr>
          <w:u w:val="single"/>
        </w:rPr>
        <w:t xml:space="preserve">segment </w:t>
      </w:r>
      <w:r>
        <w:rPr>
          <w:u w:val="single"/>
        </w:rPr>
        <w:t>of a highway</w:t>
      </w:r>
      <w:r w:rsidR="00FD3E0A">
        <w:rPr>
          <w:u w:val="single"/>
        </w:rPr>
        <w:t>.</w:t>
      </w:r>
    </w:p>
    <w:p w14:paraId="59EE45CE" w14:textId="155110E8" w:rsidR="00D108F5" w:rsidRPr="000469EC" w:rsidRDefault="00BA535A" w:rsidP="00D108F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9C6D3E">
        <w:rPr>
          <w:u w:val="single"/>
        </w:rPr>
        <w:t xml:space="preserve">Report. </w:t>
      </w:r>
      <w:r w:rsidR="00D108F5">
        <w:rPr>
          <w:u w:val="single"/>
        </w:rPr>
        <w:t>No later than June 1, 2026, and daily thereafter, t</w:t>
      </w:r>
      <w:r w:rsidR="00D108F5" w:rsidRPr="000469EC">
        <w:rPr>
          <w:u w:val="single"/>
        </w:rPr>
        <w:t xml:space="preserve">he commissioner, in collaboration with </w:t>
      </w:r>
      <w:r w:rsidR="00D108F5">
        <w:rPr>
          <w:u w:val="single"/>
        </w:rPr>
        <w:t>the department of information technology and telecommunications, shall:</w:t>
      </w:r>
    </w:p>
    <w:p w14:paraId="1D1F8ECB" w14:textId="5D58C55B" w:rsidR="00B80B2A" w:rsidRPr="00E47961" w:rsidRDefault="00E47961" w:rsidP="00656281">
      <w:pPr>
        <w:spacing w:line="480" w:lineRule="auto"/>
        <w:jc w:val="both"/>
        <w:rPr>
          <w:u w:val="single"/>
        </w:rPr>
      </w:pPr>
      <w:r>
        <w:rPr>
          <w:u w:val="single"/>
        </w:rPr>
        <w:t>1. Any time a department vehicle is in motion,</w:t>
      </w:r>
      <w:r w:rsidRPr="00E47961">
        <w:rPr>
          <w:u w:val="single"/>
        </w:rPr>
        <w:t xml:space="preserve"> </w:t>
      </w:r>
      <w:r>
        <w:rPr>
          <w:u w:val="single"/>
        </w:rPr>
        <w:t xml:space="preserve">collect </w:t>
      </w:r>
      <w:r w:rsidR="00B80B2A" w:rsidRPr="00E47961">
        <w:rPr>
          <w:u w:val="single"/>
        </w:rPr>
        <w:t xml:space="preserve">the average speed at which </w:t>
      </w:r>
      <w:r>
        <w:rPr>
          <w:u w:val="single"/>
        </w:rPr>
        <w:t xml:space="preserve">the </w:t>
      </w:r>
      <w:r w:rsidR="00B80B2A" w:rsidRPr="00E47961">
        <w:rPr>
          <w:u w:val="single"/>
        </w:rPr>
        <w:t xml:space="preserve">department vehicle travels over each street segment of such vehicle’s </w:t>
      </w:r>
      <w:proofErr w:type="gramStart"/>
      <w:r w:rsidR="00B80B2A" w:rsidRPr="00E47961">
        <w:rPr>
          <w:u w:val="single"/>
        </w:rPr>
        <w:t>route;</w:t>
      </w:r>
      <w:proofErr w:type="gramEnd"/>
    </w:p>
    <w:p w14:paraId="05426840" w14:textId="598B4FB2" w:rsidR="00E47961" w:rsidRDefault="00E47961" w:rsidP="00656281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D108F5" w:rsidRPr="00E47961">
        <w:rPr>
          <w:u w:val="single"/>
        </w:rPr>
        <w:t xml:space="preserve">Compare the speeds collected pursuant to paragraph 1 </w:t>
      </w:r>
      <w:r w:rsidR="00C517EC">
        <w:rPr>
          <w:u w:val="single"/>
        </w:rPr>
        <w:t xml:space="preserve">of this subdivision </w:t>
      </w:r>
      <w:r w:rsidR="00D108F5" w:rsidRPr="00E47961">
        <w:rPr>
          <w:u w:val="single"/>
        </w:rPr>
        <w:t xml:space="preserve">with the speed limit </w:t>
      </w:r>
      <w:r>
        <w:rPr>
          <w:u w:val="single"/>
        </w:rPr>
        <w:t>of</w:t>
      </w:r>
      <w:r w:rsidR="00D108F5" w:rsidRPr="00E47961">
        <w:rPr>
          <w:u w:val="single"/>
        </w:rPr>
        <w:t xml:space="preserve"> each</w:t>
      </w:r>
      <w:r>
        <w:rPr>
          <w:u w:val="single"/>
        </w:rPr>
        <w:t xml:space="preserve"> corresponding</w:t>
      </w:r>
      <w:r w:rsidR="00D108F5" w:rsidRPr="00E47961">
        <w:rPr>
          <w:u w:val="single"/>
        </w:rPr>
        <w:t xml:space="preserve"> </w:t>
      </w:r>
      <w:r w:rsidR="00A71744" w:rsidRPr="00E47961">
        <w:rPr>
          <w:u w:val="single"/>
        </w:rPr>
        <w:t>street segment along</w:t>
      </w:r>
      <w:r w:rsidR="00D108F5" w:rsidRPr="00E47961">
        <w:rPr>
          <w:u w:val="single"/>
        </w:rPr>
        <w:t xml:space="preserve"> a department </w:t>
      </w:r>
      <w:proofErr w:type="gramStart"/>
      <w:r w:rsidR="00D108F5" w:rsidRPr="00E47961">
        <w:rPr>
          <w:u w:val="single"/>
        </w:rPr>
        <w:t>vehicle’s</w:t>
      </w:r>
      <w:proofErr w:type="gramEnd"/>
      <w:r w:rsidR="00D108F5" w:rsidRPr="00E47961">
        <w:rPr>
          <w:u w:val="single"/>
        </w:rPr>
        <w:t xml:space="preserve"> </w:t>
      </w:r>
      <w:proofErr w:type="gramStart"/>
      <w:r w:rsidR="00D108F5" w:rsidRPr="00E47961">
        <w:rPr>
          <w:u w:val="single"/>
        </w:rPr>
        <w:t>route;</w:t>
      </w:r>
      <w:proofErr w:type="gramEnd"/>
    </w:p>
    <w:p w14:paraId="0354BE8F" w14:textId="31037606" w:rsidR="00C517EC" w:rsidRDefault="00C517EC" w:rsidP="00656281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3. Using the results of the comparison required by paragraph 2 of this subdivision, map on the corresponding street segment, and provide in a machine-readable format, the number of the </w:t>
      </w:r>
      <w:r>
        <w:rPr>
          <w:u w:val="single"/>
        </w:rPr>
        <w:lastRenderedPageBreak/>
        <w:t>daily, monthly, and annual instances in which a</w:t>
      </w:r>
      <w:r w:rsidR="002459ED">
        <w:rPr>
          <w:u w:val="single"/>
        </w:rPr>
        <w:t>ny</w:t>
      </w:r>
      <w:r>
        <w:rPr>
          <w:u w:val="single"/>
        </w:rPr>
        <w:t xml:space="preserve"> department vehicle exceed</w:t>
      </w:r>
      <w:r w:rsidR="00555D34">
        <w:rPr>
          <w:u w:val="single"/>
        </w:rPr>
        <w:t>ed</w:t>
      </w:r>
      <w:r>
        <w:rPr>
          <w:u w:val="single"/>
        </w:rPr>
        <w:t xml:space="preserve"> each street segment’s speed limit; and</w:t>
      </w:r>
    </w:p>
    <w:p w14:paraId="584EDC3D" w14:textId="4AAEBCF1" w:rsidR="00D108F5" w:rsidRPr="00E47961" w:rsidRDefault="00E47961" w:rsidP="00656281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4. </w:t>
      </w:r>
      <w:r w:rsidR="00D108F5" w:rsidRPr="00E47961">
        <w:rPr>
          <w:u w:val="single"/>
        </w:rPr>
        <w:t>Illustrate on a map</w:t>
      </w:r>
      <w:r w:rsidR="001D1F5B">
        <w:rPr>
          <w:u w:val="single"/>
        </w:rPr>
        <w:t>, and provide in a machine</w:t>
      </w:r>
      <w:r w:rsidR="007B406C">
        <w:rPr>
          <w:u w:val="single"/>
        </w:rPr>
        <w:t>-</w:t>
      </w:r>
      <w:r w:rsidR="001D1F5B">
        <w:rPr>
          <w:u w:val="single"/>
        </w:rPr>
        <w:t>readable format,</w:t>
      </w:r>
      <w:r w:rsidR="00D108F5" w:rsidRPr="00E47961">
        <w:rPr>
          <w:u w:val="single"/>
        </w:rPr>
        <w:t xml:space="preserve"> </w:t>
      </w:r>
      <w:r w:rsidR="001D1F5B">
        <w:rPr>
          <w:u w:val="single"/>
        </w:rPr>
        <w:t xml:space="preserve">the date, time, and location, including the latitude and longitude, of </w:t>
      </w:r>
      <w:r w:rsidR="00D108F5" w:rsidRPr="00E47961">
        <w:rPr>
          <w:u w:val="single"/>
        </w:rPr>
        <w:t xml:space="preserve">any collision </w:t>
      </w:r>
      <w:r w:rsidR="00454A5A">
        <w:rPr>
          <w:u w:val="single"/>
        </w:rPr>
        <w:t>involving</w:t>
      </w:r>
      <w:r w:rsidR="00454A5A" w:rsidRPr="00E47961">
        <w:rPr>
          <w:u w:val="single"/>
        </w:rPr>
        <w:t xml:space="preserve"> </w:t>
      </w:r>
      <w:r w:rsidR="00D108F5" w:rsidRPr="00E47961">
        <w:rPr>
          <w:u w:val="single"/>
        </w:rPr>
        <w:t>a department vehicle</w:t>
      </w:r>
      <w:r w:rsidR="00454A5A">
        <w:rPr>
          <w:u w:val="single"/>
        </w:rPr>
        <w:t xml:space="preserve"> in motion</w:t>
      </w:r>
      <w:r w:rsidR="00D108F5" w:rsidRPr="00E47961">
        <w:rPr>
          <w:u w:val="single"/>
        </w:rPr>
        <w:t>, the speed at which the department vehicle was traveling at the time of the collision</w:t>
      </w:r>
      <w:r w:rsidR="000F0E13">
        <w:rPr>
          <w:u w:val="single"/>
        </w:rPr>
        <w:t xml:space="preserve">, </w:t>
      </w:r>
      <w:r w:rsidR="00454A5A">
        <w:rPr>
          <w:u w:val="single"/>
        </w:rPr>
        <w:t>whether the department vehicle collided with an object or a pedestrian</w:t>
      </w:r>
      <w:r w:rsidR="00E02F16">
        <w:rPr>
          <w:u w:val="single"/>
        </w:rPr>
        <w:t xml:space="preserve">, </w:t>
      </w:r>
      <w:r w:rsidR="000F0E13">
        <w:rPr>
          <w:u w:val="single"/>
        </w:rPr>
        <w:t xml:space="preserve">whether </w:t>
      </w:r>
      <w:r w:rsidR="00E02F16">
        <w:rPr>
          <w:u w:val="single"/>
        </w:rPr>
        <w:t xml:space="preserve">a </w:t>
      </w:r>
      <w:r w:rsidR="000F0E13">
        <w:rPr>
          <w:u w:val="single"/>
        </w:rPr>
        <w:t xml:space="preserve">pedestrian was injured </w:t>
      </w:r>
      <w:r w:rsidR="00E02F16">
        <w:rPr>
          <w:u w:val="single"/>
        </w:rPr>
        <w:t xml:space="preserve">as a result of </w:t>
      </w:r>
      <w:r w:rsidR="000F0E13">
        <w:rPr>
          <w:u w:val="single"/>
        </w:rPr>
        <w:t xml:space="preserve">the collision, whether </w:t>
      </w:r>
      <w:r w:rsidR="00454A5A">
        <w:rPr>
          <w:u w:val="single"/>
        </w:rPr>
        <w:t>a</w:t>
      </w:r>
      <w:r w:rsidR="000F0E13">
        <w:rPr>
          <w:u w:val="single"/>
        </w:rPr>
        <w:t xml:space="preserve"> pedestrian died as a result of the collision</w:t>
      </w:r>
      <w:r w:rsidR="00454A5A">
        <w:rPr>
          <w:u w:val="single"/>
        </w:rPr>
        <w:t xml:space="preserve">, the age of any pedestrian struck </w:t>
      </w:r>
      <w:r w:rsidR="00E02F16">
        <w:rPr>
          <w:u w:val="single"/>
        </w:rPr>
        <w:t>as a result of</w:t>
      </w:r>
      <w:r w:rsidR="00454A5A">
        <w:rPr>
          <w:u w:val="single"/>
        </w:rPr>
        <w:t xml:space="preserve"> the collision, and the type of object struck in the collision</w:t>
      </w:r>
      <w:r w:rsidR="001D1F5B">
        <w:rPr>
          <w:u w:val="single"/>
        </w:rPr>
        <w:t xml:space="preserve">. </w:t>
      </w:r>
    </w:p>
    <w:p w14:paraId="6463EF2B" w14:textId="5F8610F2" w:rsidR="00D108F5" w:rsidRDefault="00BA535A" w:rsidP="00D108F5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D108F5">
        <w:rPr>
          <w:u w:val="single"/>
        </w:rPr>
        <w:t xml:space="preserve">. </w:t>
      </w:r>
      <w:r w:rsidR="009C6D3E">
        <w:rPr>
          <w:u w:val="single"/>
        </w:rPr>
        <w:t xml:space="preserve">Publication. </w:t>
      </w:r>
      <w:r w:rsidR="00D108F5">
        <w:rPr>
          <w:u w:val="single"/>
        </w:rPr>
        <w:t xml:space="preserve">No later than June 1, 2026, and daily thereafter, the commissioner shall </w:t>
      </w:r>
      <w:r w:rsidR="00C517EC">
        <w:rPr>
          <w:u w:val="single"/>
        </w:rPr>
        <w:t xml:space="preserve">publish and </w:t>
      </w:r>
      <w:r w:rsidR="00555D34">
        <w:rPr>
          <w:u w:val="single"/>
        </w:rPr>
        <w:t>maintain</w:t>
      </w:r>
      <w:r w:rsidR="00C517EC">
        <w:rPr>
          <w:u w:val="single"/>
        </w:rPr>
        <w:t xml:space="preserve"> </w:t>
      </w:r>
      <w:r w:rsidR="00D108F5">
        <w:rPr>
          <w:u w:val="single"/>
        </w:rPr>
        <w:t xml:space="preserve">on the department’s website the maps created pursuant to paragraphs 3 and 4 of subdivision </w:t>
      </w:r>
      <w:r w:rsidR="009C6D3E">
        <w:rPr>
          <w:u w:val="single"/>
        </w:rPr>
        <w:t>b</w:t>
      </w:r>
      <w:r w:rsidR="00D108F5">
        <w:rPr>
          <w:u w:val="single"/>
        </w:rPr>
        <w:t xml:space="preserve"> of this section. </w:t>
      </w:r>
    </w:p>
    <w:p w14:paraId="68DB2ABF" w14:textId="77777777" w:rsidR="00D108F5" w:rsidRPr="00B0674B" w:rsidRDefault="00D108F5" w:rsidP="00D108F5">
      <w:pPr>
        <w:spacing w:line="480" w:lineRule="auto"/>
        <w:jc w:val="both"/>
        <w:sectPr w:rsidR="00D108F5" w:rsidRPr="00B0674B" w:rsidSect="00D108F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</w:t>
      </w:r>
      <w:r w:rsidRPr="00B0674B">
        <w:t>.  This local law takes effect immediately.</w:t>
      </w:r>
    </w:p>
    <w:p w14:paraId="3B03D155" w14:textId="77777777" w:rsidR="00D108F5" w:rsidRDefault="00D108F5" w:rsidP="00D108F5">
      <w:pPr>
        <w:ind w:firstLine="0"/>
        <w:jc w:val="both"/>
        <w:rPr>
          <w:sz w:val="18"/>
          <w:szCs w:val="18"/>
        </w:rPr>
      </w:pPr>
    </w:p>
    <w:p w14:paraId="1C826B98" w14:textId="77777777" w:rsidR="00D108F5" w:rsidRDefault="00D108F5" w:rsidP="00D108F5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MLL</w:t>
      </w:r>
    </w:p>
    <w:p w14:paraId="52666528" w14:textId="77777777" w:rsidR="00D108F5" w:rsidRPr="00454A5A" w:rsidRDefault="00D108F5" w:rsidP="00D108F5">
      <w:pPr>
        <w:ind w:firstLine="0"/>
        <w:jc w:val="both"/>
        <w:rPr>
          <w:sz w:val="18"/>
          <w:szCs w:val="18"/>
        </w:rPr>
      </w:pPr>
      <w:r w:rsidRPr="00454A5A">
        <w:rPr>
          <w:sz w:val="18"/>
          <w:szCs w:val="18"/>
        </w:rPr>
        <w:t>LS #20696</w:t>
      </w:r>
    </w:p>
    <w:p w14:paraId="414EA806" w14:textId="53B37F10" w:rsidR="004C525E" w:rsidRDefault="0089786B" w:rsidP="00656281">
      <w:pPr>
        <w:ind w:firstLine="0"/>
      </w:pPr>
      <w:r>
        <w:rPr>
          <w:sz w:val="18"/>
          <w:szCs w:val="18"/>
        </w:rPr>
        <w:t xml:space="preserve">3/3/2026 </w:t>
      </w:r>
      <w:r w:rsidR="00656281">
        <w:rPr>
          <w:sz w:val="18"/>
          <w:szCs w:val="18"/>
        </w:rPr>
        <w:t>4</w:t>
      </w:r>
      <w:r>
        <w:rPr>
          <w:sz w:val="18"/>
          <w:szCs w:val="18"/>
        </w:rPr>
        <w:t>:2</w:t>
      </w:r>
      <w:r w:rsidR="00656281">
        <w:rPr>
          <w:sz w:val="18"/>
          <w:szCs w:val="18"/>
        </w:rPr>
        <w:t>7</w:t>
      </w:r>
      <w:r>
        <w:rPr>
          <w:sz w:val="18"/>
          <w:szCs w:val="18"/>
        </w:rPr>
        <w:t xml:space="preserve"> PM</w:t>
      </w:r>
    </w:p>
    <w:sectPr w:rsidR="004C525E" w:rsidSect="00D108F5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C0308" w14:textId="77777777" w:rsidR="00E22122" w:rsidRDefault="00E22122">
      <w:r>
        <w:separator/>
      </w:r>
    </w:p>
  </w:endnote>
  <w:endnote w:type="continuationSeparator" w:id="0">
    <w:p w14:paraId="385BDE8C" w14:textId="77777777" w:rsidR="00E22122" w:rsidRDefault="00E22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5ADE79" w14:textId="77777777" w:rsidR="00D108F5" w:rsidRDefault="00D108F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E15B37B" w14:textId="77777777" w:rsidR="00D108F5" w:rsidRDefault="00D108F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61D03D" w14:textId="77777777" w:rsidR="00D108F5" w:rsidRDefault="00D108F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87EB46F" w14:textId="77777777" w:rsidR="00D108F5" w:rsidRDefault="00D108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7B082" w14:textId="77777777" w:rsidR="00E22122" w:rsidRDefault="00E22122">
      <w:r>
        <w:separator/>
      </w:r>
    </w:p>
  </w:footnote>
  <w:footnote w:type="continuationSeparator" w:id="0">
    <w:p w14:paraId="345EC0C1" w14:textId="77777777" w:rsidR="00E22122" w:rsidRDefault="00E22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3826"/>
    <w:multiLevelType w:val="hybridMultilevel"/>
    <w:tmpl w:val="F71C731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102317"/>
    <w:multiLevelType w:val="hybridMultilevel"/>
    <w:tmpl w:val="30B84808"/>
    <w:lvl w:ilvl="0" w:tplc="5A8898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22567422">
    <w:abstractNumId w:val="0"/>
  </w:num>
  <w:num w:numId="2" w16cid:durableId="1721049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8F5"/>
    <w:rsid w:val="00010DA8"/>
    <w:rsid w:val="00033E1E"/>
    <w:rsid w:val="00042187"/>
    <w:rsid w:val="000C6834"/>
    <w:rsid w:val="000E18F5"/>
    <w:rsid w:val="000E453B"/>
    <w:rsid w:val="000F0E13"/>
    <w:rsid w:val="001421DE"/>
    <w:rsid w:val="001D1F5B"/>
    <w:rsid w:val="00224355"/>
    <w:rsid w:val="002459ED"/>
    <w:rsid w:val="003F4C7E"/>
    <w:rsid w:val="00405C58"/>
    <w:rsid w:val="00454A5A"/>
    <w:rsid w:val="004609A0"/>
    <w:rsid w:val="004C525E"/>
    <w:rsid w:val="004D6EF3"/>
    <w:rsid w:val="00552271"/>
    <w:rsid w:val="00555436"/>
    <w:rsid w:val="00555D34"/>
    <w:rsid w:val="00566F14"/>
    <w:rsid w:val="0058269F"/>
    <w:rsid w:val="00596C48"/>
    <w:rsid w:val="005B54F2"/>
    <w:rsid w:val="005D440D"/>
    <w:rsid w:val="00621503"/>
    <w:rsid w:val="00643A10"/>
    <w:rsid w:val="00656281"/>
    <w:rsid w:val="00686077"/>
    <w:rsid w:val="006A04BC"/>
    <w:rsid w:val="006C7E7F"/>
    <w:rsid w:val="007B406C"/>
    <w:rsid w:val="007C1D47"/>
    <w:rsid w:val="0089786B"/>
    <w:rsid w:val="00910E90"/>
    <w:rsid w:val="00960DD5"/>
    <w:rsid w:val="009C6D3E"/>
    <w:rsid w:val="00A3733E"/>
    <w:rsid w:val="00A71744"/>
    <w:rsid w:val="00B22C25"/>
    <w:rsid w:val="00B64D39"/>
    <w:rsid w:val="00B80B2A"/>
    <w:rsid w:val="00BA535A"/>
    <w:rsid w:val="00BC620F"/>
    <w:rsid w:val="00BE3068"/>
    <w:rsid w:val="00C15637"/>
    <w:rsid w:val="00C3316D"/>
    <w:rsid w:val="00C517EC"/>
    <w:rsid w:val="00C924A0"/>
    <w:rsid w:val="00D108F5"/>
    <w:rsid w:val="00D168CB"/>
    <w:rsid w:val="00D62B37"/>
    <w:rsid w:val="00E02F16"/>
    <w:rsid w:val="00E22122"/>
    <w:rsid w:val="00E47961"/>
    <w:rsid w:val="00E61884"/>
    <w:rsid w:val="00F23E42"/>
    <w:rsid w:val="00F3320F"/>
    <w:rsid w:val="00F65E4F"/>
    <w:rsid w:val="00FB2057"/>
    <w:rsid w:val="00FD3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E1A83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8F5"/>
    <w:pPr>
      <w:spacing w:after="0" w:line="240" w:lineRule="auto"/>
      <w:ind w:firstLine="720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08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08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08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08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08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08F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08F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08F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08F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08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08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08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08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08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08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08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08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08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08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08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08F5"/>
    <w:pPr>
      <w:numPr>
        <w:ilvl w:val="1"/>
      </w:numPr>
      <w:ind w:firstLine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08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08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08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08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08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08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08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08F5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D108F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08F5"/>
    <w:rPr>
      <w:rFonts w:ascii="Times New Roman" w:eastAsia="Times New Roman" w:hAnsi="Times New Roman" w:cs="Times New Roman"/>
      <w:kern w:val="0"/>
      <w14:ligatures w14:val="none"/>
    </w:rPr>
  </w:style>
  <w:style w:type="paragraph" w:styleId="BodyText">
    <w:name w:val="Body Text"/>
    <w:basedOn w:val="Normal"/>
    <w:link w:val="BodyTextChar"/>
    <w:uiPriority w:val="99"/>
    <w:rsid w:val="00D108F5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D108F5"/>
    <w:rPr>
      <w:rFonts w:ascii="Times New Roman" w:eastAsia="Times New Roman" w:hAnsi="Times New Roman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108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08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08F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D108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4D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4D39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E4796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796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924A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332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320F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2026-03-04T21:54:00Z</dcterms:created>
  <dcterms:modified xsi:type="dcterms:W3CDTF">2026-03-24T18:53:00Z</dcterms:modified>
</cp:coreProperties>
</file>