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CA097" w14:textId="09574BBD" w:rsidR="00860F94" w:rsidRDefault="00021355" w:rsidP="00DC1251">
      <w:pPr>
        <w:pStyle w:val="NormalWeb"/>
        <w:suppressLineNumbers/>
        <w:shd w:val="clear" w:color="auto" w:fill="FFFFFF"/>
        <w:spacing w:before="0" w:after="0"/>
        <w:jc w:val="center"/>
        <w:rPr>
          <w:sz w:val="27"/>
          <w:szCs w:val="27"/>
        </w:rPr>
      </w:pPr>
      <w:r>
        <w:t>Int. No. 740</w:t>
      </w:r>
      <w:r w:rsidR="00B6513F">
        <w:t>-A</w:t>
      </w:r>
    </w:p>
    <w:p w14:paraId="2A896C2A" w14:textId="77777777" w:rsidR="00860F94" w:rsidRDefault="00021355" w:rsidP="00DC1251">
      <w:pPr>
        <w:pStyle w:val="NormalWeb"/>
        <w:suppressLineNumbers/>
        <w:shd w:val="clear" w:color="auto" w:fill="FFFFFF"/>
        <w:spacing w:before="0" w:after="0"/>
        <w:jc w:val="both"/>
        <w:rPr>
          <w:sz w:val="27"/>
          <w:szCs w:val="27"/>
        </w:rPr>
      </w:pPr>
      <w:r>
        <w:t> </w:t>
      </w:r>
    </w:p>
    <w:p w14:paraId="62DEA9AD" w14:textId="006851E3" w:rsidR="00C2280A" w:rsidRDefault="00C2280A" w:rsidP="00C2280A">
      <w:pPr>
        <w:suppressLineNumbers/>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jc w:val="both"/>
        <w:rPr>
          <w:color w:val="000000"/>
        </w:rPr>
      </w:pPr>
      <w:r>
        <w:rPr>
          <w:color w:val="000000"/>
        </w:rPr>
        <w:t>By Council Members Hankerson, Krishnan, Marte, Banks, Riley, Restler, Louis, Narcisse</w:t>
      </w:r>
      <w:r w:rsidR="000B5D6A">
        <w:rPr>
          <w:color w:val="000000"/>
        </w:rPr>
        <w:t>, Gennaro</w:t>
      </w:r>
      <w:r>
        <w:rPr>
          <w:color w:val="000000"/>
        </w:rPr>
        <w:t xml:space="preserve"> and the Public Advocate (Mr. Williams)</w:t>
      </w:r>
    </w:p>
    <w:p w14:paraId="37138E88" w14:textId="77777777" w:rsidR="00860F94" w:rsidRDefault="00860F94" w:rsidP="00DC1251">
      <w:pPr>
        <w:pStyle w:val="NormalWeb"/>
        <w:suppressLineNumbers/>
        <w:shd w:val="clear" w:color="auto" w:fill="FFFFFF"/>
        <w:spacing w:before="0" w:after="0"/>
        <w:jc w:val="both"/>
      </w:pPr>
    </w:p>
    <w:p w14:paraId="77DC4477" w14:textId="77777777" w:rsidR="00940D73" w:rsidRPr="00940D73" w:rsidRDefault="00940D73" w:rsidP="00DC1251">
      <w:pPr>
        <w:pStyle w:val="NormalWeb"/>
        <w:suppressLineNumbers/>
        <w:shd w:val="clear" w:color="auto" w:fill="FFFFFF"/>
        <w:spacing w:before="0" w:after="0"/>
        <w:jc w:val="both"/>
        <w:rPr>
          <w:vanish/>
        </w:rPr>
      </w:pPr>
      <w:r w:rsidRPr="00940D73">
        <w:rPr>
          <w:vanish/>
        </w:rPr>
        <w:t>..Title</w:t>
      </w:r>
    </w:p>
    <w:p w14:paraId="044FC32A" w14:textId="4530AFFD" w:rsidR="00860F94" w:rsidRDefault="00021355" w:rsidP="00DC1251">
      <w:pPr>
        <w:pStyle w:val="NormalWeb"/>
        <w:suppressLineNumbers/>
        <w:shd w:val="clear" w:color="auto" w:fill="FFFFFF"/>
        <w:spacing w:before="0" w:after="0"/>
        <w:jc w:val="both"/>
      </w:pPr>
      <w:proofErr w:type="gramStart"/>
      <w:r>
        <w:t>A Local</w:t>
      </w:r>
      <w:proofErr w:type="gramEnd"/>
      <w:r>
        <w:t xml:space="preserve"> Law in relation to a study on increasing the amount of green space in various </w:t>
      </w:r>
      <w:r w:rsidR="00547A12">
        <w:t>community districts</w:t>
      </w:r>
    </w:p>
    <w:p w14:paraId="384D9625" w14:textId="61049788" w:rsidR="00940D73" w:rsidRPr="00940D73" w:rsidRDefault="00940D73" w:rsidP="00DC1251">
      <w:pPr>
        <w:pStyle w:val="NormalWeb"/>
        <w:suppressLineNumbers/>
        <w:shd w:val="clear" w:color="auto" w:fill="FFFFFF"/>
        <w:spacing w:before="0" w:after="0"/>
        <w:jc w:val="both"/>
        <w:rPr>
          <w:vanish/>
        </w:rPr>
      </w:pPr>
      <w:r w:rsidRPr="00940D73">
        <w:rPr>
          <w:vanish/>
        </w:rPr>
        <w:t>..Body</w:t>
      </w:r>
    </w:p>
    <w:p w14:paraId="02FEC7E0" w14:textId="77777777" w:rsidR="00860F94" w:rsidRDefault="00021355" w:rsidP="00DC1251">
      <w:pPr>
        <w:pStyle w:val="NormalWeb"/>
        <w:suppressLineNumbers/>
        <w:shd w:val="clear" w:color="auto" w:fill="FFFFFF"/>
        <w:spacing w:before="0" w:after="0"/>
        <w:jc w:val="both"/>
        <w:rPr>
          <w:sz w:val="27"/>
          <w:szCs w:val="27"/>
        </w:rPr>
      </w:pPr>
      <w:r>
        <w:t> </w:t>
      </w:r>
    </w:p>
    <w:p w14:paraId="034696E6" w14:textId="77777777" w:rsidR="00860F94" w:rsidRDefault="00021355" w:rsidP="00DC1251">
      <w:pPr>
        <w:pStyle w:val="NormalWeb"/>
        <w:suppressLineNumbers/>
        <w:shd w:val="clear" w:color="auto" w:fill="FFFFFF"/>
        <w:spacing w:before="0" w:after="0"/>
        <w:jc w:val="both"/>
        <w:rPr>
          <w:sz w:val="27"/>
          <w:szCs w:val="27"/>
        </w:rPr>
      </w:pPr>
      <w:r>
        <w:rPr>
          <w:u w:val="single"/>
        </w:rPr>
        <w:t>Be it enacted by the Council as follows:</w:t>
      </w:r>
    </w:p>
    <w:p w14:paraId="4617A3B6" w14:textId="77777777" w:rsidR="00860F94" w:rsidRDefault="00021355" w:rsidP="00DC1251">
      <w:pPr>
        <w:pStyle w:val="NormalWeb"/>
        <w:suppressLineNumbers/>
        <w:shd w:val="clear" w:color="auto" w:fill="FFFFFF"/>
        <w:spacing w:before="0" w:after="0"/>
        <w:ind w:firstLine="720"/>
        <w:jc w:val="both"/>
        <w:rPr>
          <w:sz w:val="27"/>
          <w:szCs w:val="27"/>
        </w:rPr>
      </w:pPr>
      <w:r>
        <w:t> </w:t>
      </w:r>
    </w:p>
    <w:p w14:paraId="54891787" w14:textId="63C37C35" w:rsidR="00061344" w:rsidRDefault="00021355">
      <w:pPr>
        <w:pStyle w:val="NormalWeb"/>
        <w:shd w:val="clear" w:color="auto" w:fill="FFFFFF"/>
        <w:spacing w:before="0" w:after="0" w:line="480" w:lineRule="auto"/>
        <w:ind w:firstLine="720"/>
        <w:jc w:val="both"/>
      </w:pPr>
      <w:r>
        <w:t xml:space="preserve">Section 1. </w:t>
      </w:r>
      <w:r w:rsidR="00061344">
        <w:t xml:space="preserve">a. </w:t>
      </w:r>
      <w:r>
        <w:t xml:space="preserve">The department of parks and recreation, </w:t>
      </w:r>
      <w:r>
        <w:rPr>
          <w:shd w:val="clear" w:color="auto" w:fill="FFFFFF"/>
        </w:rPr>
        <w:t>in consultation with</w:t>
      </w:r>
      <w:r>
        <w:t xml:space="preserve"> the department of environmental protection, the department of transportation, the department of citywide administrative services, and any other agency or office </w:t>
      </w:r>
      <w:r>
        <w:rPr>
          <w:shd w:val="clear" w:color="auto" w:fill="FFFFFF"/>
        </w:rPr>
        <w:t xml:space="preserve">as determined by the mayor, </w:t>
      </w:r>
      <w:r>
        <w:t xml:space="preserve">shall conduct a study </w:t>
      </w:r>
      <w:r w:rsidR="00FA1482">
        <w:t xml:space="preserve">regarding green space in </w:t>
      </w:r>
      <w:r>
        <w:t xml:space="preserve">community districts. </w:t>
      </w:r>
    </w:p>
    <w:p w14:paraId="13F069C3" w14:textId="49AC9AC0" w:rsidR="00860F94" w:rsidRDefault="00061344">
      <w:pPr>
        <w:pStyle w:val="NormalWeb"/>
        <w:shd w:val="clear" w:color="auto" w:fill="FFFFFF"/>
        <w:spacing w:before="0" w:after="0" w:line="480" w:lineRule="auto"/>
        <w:ind w:firstLine="720"/>
        <w:jc w:val="both"/>
        <w:rPr>
          <w:u w:val="single"/>
        </w:rPr>
      </w:pPr>
      <w:r>
        <w:t xml:space="preserve">b. </w:t>
      </w:r>
      <w:r w:rsidR="001E45B9">
        <w:t>The department of parks and recreation</w:t>
      </w:r>
      <w:r w:rsidR="00021355">
        <w:t xml:space="preserve"> shall </w:t>
      </w:r>
      <w:r w:rsidR="001E45B9">
        <w:t>submit such study</w:t>
      </w:r>
      <w:r w:rsidR="00021355">
        <w:t xml:space="preserve"> to the mayor and the speaker of the council by no later than </w:t>
      </w:r>
      <w:r w:rsidR="002C6E40">
        <w:t>May</w:t>
      </w:r>
      <w:r w:rsidR="00814F26">
        <w:t xml:space="preserve"> </w:t>
      </w:r>
      <w:r w:rsidR="00021355">
        <w:t>1, 2027</w:t>
      </w:r>
      <w:r w:rsidR="001E45B9">
        <w:t>. Such study shall</w:t>
      </w:r>
      <w:r w:rsidR="00021355">
        <w:t xml:space="preserve"> include, but </w:t>
      </w:r>
      <w:r w:rsidR="001E45B9">
        <w:t xml:space="preserve">need </w:t>
      </w:r>
      <w:r w:rsidR="00021355">
        <w:t>not be limited to:</w:t>
      </w:r>
    </w:p>
    <w:p w14:paraId="09161836" w14:textId="5332BE1B" w:rsidR="00860F94" w:rsidRDefault="00021355">
      <w:pPr>
        <w:pStyle w:val="NormalWeb"/>
        <w:shd w:val="clear" w:color="auto" w:fill="FFFFFF"/>
        <w:spacing w:before="0" w:after="0" w:line="480" w:lineRule="auto"/>
        <w:ind w:firstLine="720"/>
        <w:jc w:val="both"/>
      </w:pPr>
      <w:r>
        <w:t xml:space="preserve">1. A </w:t>
      </w:r>
      <w:r w:rsidR="001E45B9">
        <w:t xml:space="preserve">list </w:t>
      </w:r>
      <w:r>
        <w:t xml:space="preserve">of </w:t>
      </w:r>
      <w:r w:rsidR="001E45B9">
        <w:t>the</w:t>
      </w:r>
      <w:r>
        <w:t xml:space="preserve"> 10 community districts that have the least amount of green space per capita</w:t>
      </w:r>
      <w:r w:rsidR="00FA1482">
        <w:t xml:space="preserve">, </w:t>
      </w:r>
      <w:r w:rsidR="00243272">
        <w:t xml:space="preserve">as </w:t>
      </w:r>
      <w:r w:rsidR="00FA1482">
        <w:t xml:space="preserve">determined </w:t>
      </w:r>
      <w:r w:rsidR="004454C1">
        <w:t xml:space="preserve">in </w:t>
      </w:r>
      <w:r w:rsidR="00FA1482">
        <w:t>accord</w:t>
      </w:r>
      <w:r w:rsidR="004454C1">
        <w:t>ance with</w:t>
      </w:r>
      <w:r w:rsidR="00FA1482">
        <w:t xml:space="preserve"> g</w:t>
      </w:r>
      <w:r w:rsidR="00FA1482" w:rsidRPr="00FA1482">
        <w:t xml:space="preserve">eographical </w:t>
      </w:r>
      <w:r w:rsidR="00FA1482">
        <w:t>i</w:t>
      </w:r>
      <w:r w:rsidR="00FA1482" w:rsidRPr="00FA1482">
        <w:t xml:space="preserve">nformation </w:t>
      </w:r>
      <w:r w:rsidR="00FA1482">
        <w:t>s</w:t>
      </w:r>
      <w:r w:rsidR="00FA1482" w:rsidRPr="00FA1482">
        <w:t>ystem</w:t>
      </w:r>
      <w:r w:rsidR="00FA1482">
        <w:t xml:space="preserve"> data </w:t>
      </w:r>
      <w:r w:rsidR="00243272">
        <w:t xml:space="preserve">that the department of parks and recreation </w:t>
      </w:r>
      <w:r w:rsidR="00FA1482">
        <w:t>use</w:t>
      </w:r>
      <w:r w:rsidR="00243272">
        <w:t>s</w:t>
      </w:r>
      <w:r w:rsidR="00FA1482">
        <w:t xml:space="preserve"> for demonstrating progress towards </w:t>
      </w:r>
      <w:r w:rsidR="003755FC">
        <w:t xml:space="preserve">a </w:t>
      </w:r>
      <w:r w:rsidR="00FA1482" w:rsidRPr="00FA1482">
        <w:t>goal</w:t>
      </w:r>
      <w:r w:rsidR="003755FC">
        <w:t>, established</w:t>
      </w:r>
      <w:r w:rsidR="00FA1482" w:rsidRPr="00FA1482">
        <w:t xml:space="preserve"> </w:t>
      </w:r>
      <w:r w:rsidR="00B62B5F">
        <w:t xml:space="preserve">pursuant to </w:t>
      </w:r>
      <w:r w:rsidR="003755FC">
        <w:t>a strategic plan of the city,</w:t>
      </w:r>
      <w:r w:rsidR="00B62B5F">
        <w:t xml:space="preserve"> </w:t>
      </w:r>
      <w:r w:rsidR="00FA1482" w:rsidRPr="00FA1482">
        <w:t xml:space="preserve">of 85 </w:t>
      </w:r>
      <w:r w:rsidR="003755FC">
        <w:t xml:space="preserve">percent of city residents </w:t>
      </w:r>
      <w:r w:rsidR="00FA1482" w:rsidRPr="00FA1482">
        <w:t xml:space="preserve">living within walking distance </w:t>
      </w:r>
      <w:r w:rsidR="003755FC">
        <w:t>of a park</w:t>
      </w:r>
      <w:r w:rsidR="00FA1482" w:rsidRPr="00FA1482">
        <w:t xml:space="preserve"> by 2030</w:t>
      </w:r>
      <w:r>
        <w:t>;</w:t>
      </w:r>
    </w:p>
    <w:p w14:paraId="3AC67278" w14:textId="5B844CB4" w:rsidR="0013631D" w:rsidRDefault="00021355" w:rsidP="078E0F2D">
      <w:pPr>
        <w:pStyle w:val="NormalWeb"/>
        <w:shd w:val="clear" w:color="auto" w:fill="FFFFFF" w:themeFill="background1"/>
        <w:spacing w:before="0" w:after="0" w:line="480" w:lineRule="auto"/>
        <w:ind w:firstLine="720"/>
        <w:jc w:val="both"/>
      </w:pPr>
      <w:r>
        <w:t xml:space="preserve">2. A description of each site of green space within each </w:t>
      </w:r>
      <w:r w:rsidR="001E45B9">
        <w:t xml:space="preserve">such </w:t>
      </w:r>
      <w:r>
        <w:t>community district,</w:t>
      </w:r>
      <w:r w:rsidR="00FC4A1A">
        <w:t xml:space="preserve"> including</w:t>
      </w:r>
      <w:r w:rsidR="006968BC">
        <w:t>,</w:t>
      </w:r>
      <w:r w:rsidR="00C35148">
        <w:t xml:space="preserve"> if known</w:t>
      </w:r>
      <w:r w:rsidR="006968BC">
        <w:t>,</w:t>
      </w:r>
      <w:r w:rsidR="00FC4A1A">
        <w:t xml:space="preserve"> whether </w:t>
      </w:r>
      <w:r w:rsidR="00FC4A1A" w:rsidRPr="00FC4A1A">
        <w:t>any</w:t>
      </w:r>
      <w:r w:rsidR="000A0E09">
        <w:t xml:space="preserve"> </w:t>
      </w:r>
      <w:r w:rsidR="00FC4A1A" w:rsidRPr="00FC4A1A">
        <w:t>construction</w:t>
      </w:r>
      <w:r w:rsidR="000A0E09">
        <w:t xml:space="preserve"> work is ongoing on such site</w:t>
      </w:r>
      <w:r w:rsidR="00FC4A1A" w:rsidRPr="00FC4A1A">
        <w:t xml:space="preserve"> </w:t>
      </w:r>
      <w:r w:rsidR="00FC4A1A">
        <w:t xml:space="preserve">or whether </w:t>
      </w:r>
      <w:r w:rsidR="000A0E09">
        <w:t>such</w:t>
      </w:r>
      <w:r w:rsidR="00FC4A1A">
        <w:t xml:space="preserve"> site is</w:t>
      </w:r>
      <w:r w:rsidR="00FC4A1A" w:rsidRPr="00FC4A1A">
        <w:t xml:space="preserve"> in a state of</w:t>
      </w:r>
      <w:r w:rsidR="00FC4A1A">
        <w:t xml:space="preserve"> dis</w:t>
      </w:r>
      <w:r w:rsidR="00FC4A1A" w:rsidRPr="00FC4A1A">
        <w:t>repair</w:t>
      </w:r>
      <w:r w:rsidR="00FC4A1A">
        <w:t>,</w:t>
      </w:r>
      <w:r w:rsidR="00FC4A1A" w:rsidRPr="00FC4A1A">
        <w:t xml:space="preserve"> </w:t>
      </w:r>
      <w:r>
        <w:t xml:space="preserve">and the entity that has jurisdiction over such </w:t>
      </w:r>
      <w:r w:rsidR="000A0E09">
        <w:t>site</w:t>
      </w:r>
      <w:r>
        <w:t>;</w:t>
      </w:r>
      <w:r w:rsidR="00562EC0">
        <w:t xml:space="preserve"> </w:t>
      </w:r>
      <w:r w:rsidR="00FC4A1A">
        <w:t>and</w:t>
      </w:r>
    </w:p>
    <w:p w14:paraId="38BD6EC6" w14:textId="34207AA9" w:rsidR="00860F94" w:rsidRDefault="00FC4A1A">
      <w:pPr>
        <w:pStyle w:val="NormalWeb"/>
        <w:shd w:val="clear" w:color="auto" w:fill="FFFFFF"/>
        <w:spacing w:before="0" w:after="0" w:line="480" w:lineRule="auto"/>
        <w:ind w:firstLine="720"/>
        <w:jc w:val="both"/>
      </w:pPr>
      <w:r>
        <w:t>3</w:t>
      </w:r>
      <w:r w:rsidR="00021355">
        <w:t xml:space="preserve">. Recommendations to increase the amount of green space in such community districts, such as planting trees or other vegetation, </w:t>
      </w:r>
      <w:r w:rsidR="00FA1482">
        <w:t xml:space="preserve">or </w:t>
      </w:r>
      <w:r w:rsidR="00021355">
        <w:t>developing parks or playgrounds.</w:t>
      </w:r>
    </w:p>
    <w:p w14:paraId="564F8463" w14:textId="0DE2BF2A" w:rsidR="00860F94" w:rsidRDefault="00021355">
      <w:pPr>
        <w:pStyle w:val="Body"/>
        <w:spacing w:line="480" w:lineRule="auto"/>
        <w:ind w:firstLine="720"/>
        <w:jc w:val="both"/>
        <w:rPr>
          <w:sz w:val="27"/>
          <w:szCs w:val="27"/>
        </w:rPr>
      </w:pPr>
      <w:r>
        <w:lastRenderedPageBreak/>
        <w:t>§ 2. This local law takes effect immediately</w:t>
      </w:r>
      <w:r w:rsidR="008371F3">
        <w:t xml:space="preserve"> and expires and is deemed repealed upon the submission of the </w:t>
      </w:r>
      <w:r w:rsidR="00156822">
        <w:t xml:space="preserve">study </w:t>
      </w:r>
      <w:r w:rsidR="008371F3">
        <w:t xml:space="preserve">to the mayor and the council as required by </w:t>
      </w:r>
      <w:r w:rsidR="00803FDD">
        <w:t xml:space="preserve">subdivision b of </w:t>
      </w:r>
      <w:r w:rsidR="008371F3">
        <w:t>section one of this local law. Upon such submission, the mayor shall notify the corporation counsel for the purpose of effectuating section 7-111 of the administrative code of the city of New York. Any failure to provide the notification described in this section shall not affect the effective date of any provision of this local law</w:t>
      </w:r>
      <w:r>
        <w:t>.</w:t>
      </w:r>
    </w:p>
    <w:p w14:paraId="4396AE5E" w14:textId="77777777" w:rsidR="00860F94" w:rsidRDefault="00021355" w:rsidP="00DC1251">
      <w:pPr>
        <w:pStyle w:val="NormalWeb"/>
        <w:suppressLineNumbers/>
        <w:shd w:val="clear" w:color="auto" w:fill="FFFFFF"/>
        <w:spacing w:before="0" w:after="0"/>
        <w:jc w:val="both"/>
        <w:rPr>
          <w:sz w:val="27"/>
          <w:szCs w:val="27"/>
        </w:rPr>
      </w:pPr>
      <w:r>
        <w:rPr>
          <w:sz w:val="18"/>
          <w:szCs w:val="18"/>
        </w:rPr>
        <w:t> </w:t>
      </w:r>
    </w:p>
    <w:p w14:paraId="06AC3547" w14:textId="77777777" w:rsidR="00860F94" w:rsidRDefault="00021355" w:rsidP="00DC1251">
      <w:pPr>
        <w:pStyle w:val="NormalWeb"/>
        <w:suppressLineNumbers/>
        <w:shd w:val="clear" w:color="auto" w:fill="FFFFFF"/>
        <w:spacing w:before="0" w:after="0"/>
        <w:jc w:val="both"/>
        <w:rPr>
          <w:sz w:val="18"/>
          <w:szCs w:val="18"/>
          <w:u w:val="single"/>
        </w:rPr>
      </w:pPr>
      <w:r>
        <w:rPr>
          <w:sz w:val="18"/>
          <w:szCs w:val="18"/>
          <w:u w:val="single"/>
        </w:rPr>
        <w:t>Session 14</w:t>
      </w:r>
    </w:p>
    <w:p w14:paraId="17849234" w14:textId="77777777" w:rsidR="00860F94" w:rsidRDefault="00021355" w:rsidP="00DC1251">
      <w:pPr>
        <w:pStyle w:val="NormalWeb"/>
        <w:suppressLineNumbers/>
        <w:shd w:val="clear" w:color="auto" w:fill="FFFFFF"/>
        <w:spacing w:before="0" w:after="0"/>
        <w:jc w:val="both"/>
        <w:rPr>
          <w:sz w:val="27"/>
          <w:szCs w:val="27"/>
        </w:rPr>
      </w:pPr>
      <w:r>
        <w:rPr>
          <w:sz w:val="18"/>
          <w:szCs w:val="18"/>
        </w:rPr>
        <w:t>KS</w:t>
      </w:r>
    </w:p>
    <w:p w14:paraId="53E98B36" w14:textId="77777777" w:rsidR="00860F94" w:rsidRDefault="00021355" w:rsidP="00DC1251">
      <w:pPr>
        <w:pStyle w:val="NormalWeb"/>
        <w:suppressLineNumbers/>
        <w:shd w:val="clear" w:color="auto" w:fill="FFFFFF"/>
        <w:spacing w:before="0" w:after="0"/>
        <w:jc w:val="both"/>
        <w:rPr>
          <w:sz w:val="18"/>
          <w:szCs w:val="18"/>
        </w:rPr>
      </w:pPr>
      <w:r>
        <w:rPr>
          <w:sz w:val="18"/>
          <w:szCs w:val="18"/>
        </w:rPr>
        <w:t>LS # 18116</w:t>
      </w:r>
    </w:p>
    <w:p w14:paraId="418E8AE8" w14:textId="63BF95B8" w:rsidR="00860F94" w:rsidRDefault="00811FDD" w:rsidP="00DC1251">
      <w:pPr>
        <w:pStyle w:val="NormalWeb"/>
        <w:suppressLineNumbers/>
        <w:shd w:val="clear" w:color="auto" w:fill="FFFFFF"/>
        <w:spacing w:before="0" w:after="0"/>
        <w:jc w:val="both"/>
        <w:rPr>
          <w:sz w:val="18"/>
          <w:szCs w:val="18"/>
        </w:rPr>
      </w:pPr>
      <w:r>
        <w:rPr>
          <w:sz w:val="18"/>
          <w:szCs w:val="18"/>
        </w:rPr>
        <w:t>4-</w:t>
      </w:r>
      <w:r w:rsidR="00DE6C5C">
        <w:rPr>
          <w:sz w:val="18"/>
          <w:szCs w:val="18"/>
        </w:rPr>
        <w:t>8</w:t>
      </w:r>
      <w:r>
        <w:rPr>
          <w:sz w:val="18"/>
          <w:szCs w:val="18"/>
        </w:rPr>
        <w:t xml:space="preserve">-26 </w:t>
      </w:r>
      <w:r w:rsidR="0030788C">
        <w:rPr>
          <w:sz w:val="18"/>
          <w:szCs w:val="18"/>
        </w:rPr>
        <w:t>5</w:t>
      </w:r>
      <w:r w:rsidR="00FC2DC0">
        <w:rPr>
          <w:sz w:val="18"/>
          <w:szCs w:val="18"/>
        </w:rPr>
        <w:t>:</w:t>
      </w:r>
      <w:r w:rsidR="0030788C">
        <w:rPr>
          <w:sz w:val="18"/>
          <w:szCs w:val="18"/>
        </w:rPr>
        <w:t>01</w:t>
      </w:r>
      <w:r w:rsidR="00FC2DC0">
        <w:rPr>
          <w:sz w:val="18"/>
          <w:szCs w:val="18"/>
        </w:rPr>
        <w:t>PM</w:t>
      </w:r>
    </w:p>
    <w:p w14:paraId="1473BC87" w14:textId="77777777" w:rsidR="00860F94" w:rsidRDefault="00860F94" w:rsidP="00DC1251">
      <w:pPr>
        <w:pStyle w:val="NormalWeb"/>
        <w:suppressLineNumbers/>
        <w:shd w:val="clear" w:color="auto" w:fill="FFFFFF"/>
        <w:spacing w:before="0" w:after="0"/>
        <w:jc w:val="both"/>
        <w:rPr>
          <w:sz w:val="18"/>
          <w:szCs w:val="18"/>
          <w:u w:val="single"/>
        </w:rPr>
      </w:pPr>
    </w:p>
    <w:p w14:paraId="37143D24" w14:textId="77777777" w:rsidR="00860F94" w:rsidRDefault="00021355" w:rsidP="00DC1251">
      <w:pPr>
        <w:pStyle w:val="NormalWeb"/>
        <w:suppressLineNumbers/>
        <w:shd w:val="clear" w:color="auto" w:fill="FFFFFF"/>
        <w:spacing w:before="0" w:after="0"/>
        <w:jc w:val="both"/>
        <w:rPr>
          <w:sz w:val="18"/>
          <w:szCs w:val="18"/>
          <w:u w:val="single"/>
        </w:rPr>
      </w:pPr>
      <w:r>
        <w:rPr>
          <w:sz w:val="18"/>
          <w:szCs w:val="18"/>
          <w:u w:val="single"/>
        </w:rPr>
        <w:t>Session 13</w:t>
      </w:r>
    </w:p>
    <w:p w14:paraId="1E7A6D77" w14:textId="77777777" w:rsidR="00860F94" w:rsidRDefault="00021355" w:rsidP="00DC1251">
      <w:pPr>
        <w:pStyle w:val="NormalWeb"/>
        <w:suppressLineNumbers/>
        <w:shd w:val="clear" w:color="auto" w:fill="FFFFFF"/>
        <w:spacing w:before="0" w:after="0"/>
        <w:jc w:val="both"/>
        <w:rPr>
          <w:sz w:val="27"/>
          <w:szCs w:val="27"/>
        </w:rPr>
      </w:pPr>
      <w:r>
        <w:rPr>
          <w:sz w:val="18"/>
          <w:szCs w:val="18"/>
        </w:rPr>
        <w:t>KS</w:t>
      </w:r>
    </w:p>
    <w:p w14:paraId="59C62A79" w14:textId="77777777" w:rsidR="00860F94" w:rsidRDefault="00021355" w:rsidP="00DC1251">
      <w:pPr>
        <w:pStyle w:val="NormalWeb"/>
        <w:suppressLineNumbers/>
        <w:shd w:val="clear" w:color="auto" w:fill="FFFFFF"/>
        <w:spacing w:before="0" w:after="0"/>
        <w:jc w:val="both"/>
        <w:rPr>
          <w:sz w:val="18"/>
          <w:szCs w:val="18"/>
        </w:rPr>
      </w:pPr>
      <w:r>
        <w:rPr>
          <w:sz w:val="18"/>
          <w:szCs w:val="18"/>
        </w:rPr>
        <w:t>LS # 18116</w:t>
      </w:r>
    </w:p>
    <w:p w14:paraId="22583F4C" w14:textId="77777777" w:rsidR="00860F94" w:rsidRDefault="00021355" w:rsidP="00DC1251">
      <w:pPr>
        <w:pStyle w:val="NormalWeb"/>
        <w:suppressLineNumbers/>
        <w:shd w:val="clear" w:color="auto" w:fill="FFFFFF"/>
        <w:spacing w:before="0" w:after="0"/>
        <w:jc w:val="both"/>
      </w:pPr>
      <w:r>
        <w:rPr>
          <w:sz w:val="18"/>
          <w:szCs w:val="18"/>
        </w:rPr>
        <w:t xml:space="preserve">6/26/25 </w:t>
      </w:r>
    </w:p>
    <w:sectPr w:rsidR="00860F94" w:rsidSect="00DC1251">
      <w:headerReference w:type="default" r:id="rId8"/>
      <w:footerReference w:type="default" r:id="rId9"/>
      <w:headerReference w:type="first" r:id="rId10"/>
      <w:footerReference w:type="first" r:id="rId11"/>
      <w:pgSz w:w="12240" w:h="15840"/>
      <w:pgMar w:top="1440" w:right="1440" w:bottom="1440" w:left="1440" w:header="720" w:footer="720" w:gutter="0"/>
      <w:lnNumType w:countBy="1"/>
      <w:cols w:space="720"/>
      <w:titlePg/>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99080" w14:textId="77777777" w:rsidR="00DF637E" w:rsidRDefault="00DF637E">
      <w:r>
        <w:separator/>
      </w:r>
    </w:p>
  </w:endnote>
  <w:endnote w:type="continuationSeparator" w:id="0">
    <w:p w14:paraId="13F30D55" w14:textId="77777777" w:rsidR="00DF637E" w:rsidRDefault="00DF6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6CBC3" w14:textId="44FAB968" w:rsidR="00860F94" w:rsidRDefault="00021355">
    <w:pPr>
      <w:pStyle w:val="Footer"/>
      <w:jc w:val="center"/>
    </w:pPr>
    <w:r>
      <w:tab/>
      <w:t xml:space="preserve">- </w:t>
    </w:r>
    <w:r>
      <w:fldChar w:fldCharType="begin"/>
    </w:r>
    <w:r>
      <w:instrText xml:space="preserve"> PAGE </w:instrText>
    </w:r>
    <w:r>
      <w:fldChar w:fldCharType="separate"/>
    </w:r>
    <w:r w:rsidR="00CF4ABA">
      <w:rPr>
        <w:noProof/>
      </w:rP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DF05C" w14:textId="77777777" w:rsidR="00860F94" w:rsidRDefault="00860F94">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F745F" w14:textId="77777777" w:rsidR="00DF637E" w:rsidRDefault="00DF637E">
      <w:r>
        <w:separator/>
      </w:r>
    </w:p>
  </w:footnote>
  <w:footnote w:type="continuationSeparator" w:id="0">
    <w:p w14:paraId="4D804875" w14:textId="77777777" w:rsidR="00DF637E" w:rsidRDefault="00DF63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606EF" w14:textId="77777777" w:rsidR="00860F94" w:rsidRDefault="00860F94">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87BFA" w14:textId="77777777" w:rsidR="00860F94" w:rsidRDefault="00860F94">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F94"/>
    <w:rsid w:val="00021355"/>
    <w:rsid w:val="00052AEE"/>
    <w:rsid w:val="00061344"/>
    <w:rsid w:val="00070981"/>
    <w:rsid w:val="00075CE1"/>
    <w:rsid w:val="0008685D"/>
    <w:rsid w:val="000A0E09"/>
    <w:rsid w:val="000B5D6A"/>
    <w:rsid w:val="0013631D"/>
    <w:rsid w:val="00156822"/>
    <w:rsid w:val="001E45B9"/>
    <w:rsid w:val="001F31C7"/>
    <w:rsid w:val="00214E59"/>
    <w:rsid w:val="00243272"/>
    <w:rsid w:val="00260DF2"/>
    <w:rsid w:val="002671B9"/>
    <w:rsid w:val="00267FF8"/>
    <w:rsid w:val="002810D3"/>
    <w:rsid w:val="002A2BC4"/>
    <w:rsid w:val="002B10F5"/>
    <w:rsid w:val="002C6E40"/>
    <w:rsid w:val="002E381A"/>
    <w:rsid w:val="00303086"/>
    <w:rsid w:val="0030788C"/>
    <w:rsid w:val="00314EB7"/>
    <w:rsid w:val="00322884"/>
    <w:rsid w:val="00351645"/>
    <w:rsid w:val="00354652"/>
    <w:rsid w:val="00357F6E"/>
    <w:rsid w:val="003755FC"/>
    <w:rsid w:val="00386E2F"/>
    <w:rsid w:val="003970E4"/>
    <w:rsid w:val="0039766F"/>
    <w:rsid w:val="003B037D"/>
    <w:rsid w:val="003B0589"/>
    <w:rsid w:val="003C29EB"/>
    <w:rsid w:val="003F53E4"/>
    <w:rsid w:val="00403A54"/>
    <w:rsid w:val="004048E0"/>
    <w:rsid w:val="00411231"/>
    <w:rsid w:val="004150F7"/>
    <w:rsid w:val="00415F9D"/>
    <w:rsid w:val="004454C1"/>
    <w:rsid w:val="004B7264"/>
    <w:rsid w:val="004C22B8"/>
    <w:rsid w:val="004E31EB"/>
    <w:rsid w:val="004F04EC"/>
    <w:rsid w:val="004F17BF"/>
    <w:rsid w:val="004F2858"/>
    <w:rsid w:val="00512010"/>
    <w:rsid w:val="00522060"/>
    <w:rsid w:val="00547A12"/>
    <w:rsid w:val="00562EC0"/>
    <w:rsid w:val="005938EC"/>
    <w:rsid w:val="0059717D"/>
    <w:rsid w:val="005A3D35"/>
    <w:rsid w:val="005E482B"/>
    <w:rsid w:val="00650BE3"/>
    <w:rsid w:val="0066466F"/>
    <w:rsid w:val="0067049A"/>
    <w:rsid w:val="006968BC"/>
    <w:rsid w:val="006E26FA"/>
    <w:rsid w:val="006E524F"/>
    <w:rsid w:val="006E7D1C"/>
    <w:rsid w:val="006F0B27"/>
    <w:rsid w:val="006F19D5"/>
    <w:rsid w:val="00705EFC"/>
    <w:rsid w:val="00714F0D"/>
    <w:rsid w:val="00724A25"/>
    <w:rsid w:val="00773605"/>
    <w:rsid w:val="007D554A"/>
    <w:rsid w:val="007D6229"/>
    <w:rsid w:val="00803FDD"/>
    <w:rsid w:val="00811FDD"/>
    <w:rsid w:val="00814F26"/>
    <w:rsid w:val="00831BA8"/>
    <w:rsid w:val="008371F3"/>
    <w:rsid w:val="00842B97"/>
    <w:rsid w:val="008472DA"/>
    <w:rsid w:val="00860F94"/>
    <w:rsid w:val="008A163E"/>
    <w:rsid w:val="008B2A2A"/>
    <w:rsid w:val="008E7DA6"/>
    <w:rsid w:val="009260F9"/>
    <w:rsid w:val="00940442"/>
    <w:rsid w:val="00940D73"/>
    <w:rsid w:val="00956FA8"/>
    <w:rsid w:val="00980876"/>
    <w:rsid w:val="00993A24"/>
    <w:rsid w:val="00996682"/>
    <w:rsid w:val="009D3225"/>
    <w:rsid w:val="009F7969"/>
    <w:rsid w:val="00A017D3"/>
    <w:rsid w:val="00A03868"/>
    <w:rsid w:val="00A04125"/>
    <w:rsid w:val="00A42BBC"/>
    <w:rsid w:val="00A70F9D"/>
    <w:rsid w:val="00A8125A"/>
    <w:rsid w:val="00AA0269"/>
    <w:rsid w:val="00AA1757"/>
    <w:rsid w:val="00AA6533"/>
    <w:rsid w:val="00AB66D4"/>
    <w:rsid w:val="00B213CB"/>
    <w:rsid w:val="00B62B5F"/>
    <w:rsid w:val="00B6513F"/>
    <w:rsid w:val="00BD639A"/>
    <w:rsid w:val="00BE1A7E"/>
    <w:rsid w:val="00C05E9C"/>
    <w:rsid w:val="00C17329"/>
    <w:rsid w:val="00C2280A"/>
    <w:rsid w:val="00C35148"/>
    <w:rsid w:val="00C4183D"/>
    <w:rsid w:val="00C57FBE"/>
    <w:rsid w:val="00C756FB"/>
    <w:rsid w:val="00C82C32"/>
    <w:rsid w:val="00C9052A"/>
    <w:rsid w:val="00CC7AE7"/>
    <w:rsid w:val="00CD6CB0"/>
    <w:rsid w:val="00CF0166"/>
    <w:rsid w:val="00CF4ABA"/>
    <w:rsid w:val="00D10B8A"/>
    <w:rsid w:val="00D248FE"/>
    <w:rsid w:val="00D45151"/>
    <w:rsid w:val="00D52412"/>
    <w:rsid w:val="00D55C14"/>
    <w:rsid w:val="00D75118"/>
    <w:rsid w:val="00DA3576"/>
    <w:rsid w:val="00DC1251"/>
    <w:rsid w:val="00DE6C5C"/>
    <w:rsid w:val="00DF637E"/>
    <w:rsid w:val="00E1650A"/>
    <w:rsid w:val="00E37AED"/>
    <w:rsid w:val="00E54266"/>
    <w:rsid w:val="00E953E8"/>
    <w:rsid w:val="00EA347C"/>
    <w:rsid w:val="00EC7E39"/>
    <w:rsid w:val="00F12A13"/>
    <w:rsid w:val="00F151EB"/>
    <w:rsid w:val="00F57DEB"/>
    <w:rsid w:val="00F85688"/>
    <w:rsid w:val="00F91BAA"/>
    <w:rsid w:val="00FA1482"/>
    <w:rsid w:val="00FC2DC0"/>
    <w:rsid w:val="00FC4A1A"/>
    <w:rsid w:val="00FF5607"/>
    <w:rsid w:val="078E0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2A7C2"/>
  <w15:docId w15:val="{2024112B-FE2A-47C6-B587-88CFC0556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320"/>
        <w:tab w:val="right" w:pos="8640"/>
      </w:tabs>
      <w:suppressAutoHyphens/>
    </w:pPr>
    <w:rPr>
      <w:rFonts w:cs="Arial Unicode MS"/>
      <w:color w:val="000000"/>
      <w:sz w:val="16"/>
      <w:szCs w:val="16"/>
      <w:u w:color="000000"/>
    </w:rPr>
  </w:style>
  <w:style w:type="paragraph" w:styleId="NormalWeb">
    <w:name w:val="Normal (Web)"/>
    <w:pPr>
      <w:spacing w:before="100" w:after="100"/>
    </w:pPr>
    <w:rPr>
      <w:rFonts w:cs="Arial Unicode MS"/>
      <w:color w:val="000000"/>
      <w:sz w:val="24"/>
      <w:szCs w:val="24"/>
      <w:u w:color="000000"/>
    </w:rPr>
  </w:style>
  <w:style w:type="paragraph" w:customStyle="1" w:styleId="Body">
    <w:name w:val="Body"/>
    <w:pPr>
      <w:suppressAutoHyphens/>
    </w:pPr>
    <w:rPr>
      <w:rFonts w:cs="Arial Unicode MS"/>
      <w:color w:val="000000"/>
      <w:sz w:val="24"/>
      <w:szCs w:val="24"/>
      <w:u w:color="000000"/>
      <w14:textOutline w14:w="0" w14:cap="flat" w14:cmpd="sng" w14:algn="ctr">
        <w14:noFill/>
        <w14:prstDash w14:val="solid"/>
        <w14:bevel/>
      </w14:textOutline>
    </w:rPr>
  </w:style>
  <w:style w:type="paragraph" w:styleId="Header">
    <w:name w:val="header"/>
    <w:basedOn w:val="Normal"/>
    <w:link w:val="HeaderChar"/>
    <w:uiPriority w:val="99"/>
    <w:semiHidden/>
    <w:unhideWhenUsed/>
    <w:rsid w:val="00AA0269"/>
    <w:pPr>
      <w:tabs>
        <w:tab w:val="center" w:pos="4680"/>
        <w:tab w:val="right" w:pos="9360"/>
      </w:tabs>
    </w:pPr>
  </w:style>
  <w:style w:type="character" w:customStyle="1" w:styleId="HeaderChar">
    <w:name w:val="Header Char"/>
    <w:basedOn w:val="DefaultParagraphFont"/>
    <w:link w:val="Header"/>
    <w:uiPriority w:val="99"/>
    <w:semiHidden/>
    <w:rsid w:val="00AA0269"/>
    <w:rPr>
      <w:sz w:val="24"/>
      <w:szCs w:val="24"/>
    </w:rPr>
  </w:style>
  <w:style w:type="paragraph" w:styleId="Revision">
    <w:name w:val="Revision"/>
    <w:hidden/>
    <w:uiPriority w:val="99"/>
    <w:semiHidden/>
    <w:rsid w:val="003970E4"/>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styleId="CommentReference">
    <w:name w:val="annotation reference"/>
    <w:basedOn w:val="DefaultParagraphFont"/>
    <w:uiPriority w:val="99"/>
    <w:semiHidden/>
    <w:unhideWhenUsed/>
    <w:rsid w:val="00322884"/>
    <w:rPr>
      <w:sz w:val="16"/>
      <w:szCs w:val="16"/>
    </w:rPr>
  </w:style>
  <w:style w:type="paragraph" w:styleId="CommentText">
    <w:name w:val="annotation text"/>
    <w:basedOn w:val="Normal"/>
    <w:link w:val="CommentTextChar"/>
    <w:uiPriority w:val="99"/>
    <w:unhideWhenUsed/>
    <w:rsid w:val="00322884"/>
    <w:rPr>
      <w:sz w:val="20"/>
      <w:szCs w:val="20"/>
    </w:rPr>
  </w:style>
  <w:style w:type="character" w:customStyle="1" w:styleId="CommentTextChar">
    <w:name w:val="Comment Text Char"/>
    <w:basedOn w:val="DefaultParagraphFont"/>
    <w:link w:val="CommentText"/>
    <w:uiPriority w:val="99"/>
    <w:rsid w:val="00322884"/>
  </w:style>
  <w:style w:type="paragraph" w:styleId="CommentSubject">
    <w:name w:val="annotation subject"/>
    <w:basedOn w:val="CommentText"/>
    <w:next w:val="CommentText"/>
    <w:link w:val="CommentSubjectChar"/>
    <w:uiPriority w:val="99"/>
    <w:semiHidden/>
    <w:unhideWhenUsed/>
    <w:rsid w:val="00322884"/>
    <w:rPr>
      <w:b/>
      <w:bCs/>
    </w:rPr>
  </w:style>
  <w:style w:type="character" w:customStyle="1" w:styleId="CommentSubjectChar">
    <w:name w:val="Comment Subject Char"/>
    <w:basedOn w:val="CommentTextChar"/>
    <w:link w:val="CommentSubject"/>
    <w:uiPriority w:val="99"/>
    <w:semiHidden/>
    <w:rsid w:val="00322884"/>
    <w:rPr>
      <w:b/>
      <w:bCs/>
    </w:rPr>
  </w:style>
  <w:style w:type="character" w:styleId="Mention">
    <w:name w:val="Mention"/>
    <w:basedOn w:val="DefaultParagraphFont"/>
    <w:uiPriority w:val="99"/>
    <w:unhideWhenUsed/>
    <w:rsid w:val="00AB66D4"/>
    <w:rPr>
      <w:color w:val="2B579A"/>
      <w:shd w:val="clear" w:color="auto" w:fill="E1DFDD"/>
    </w:rPr>
  </w:style>
  <w:style w:type="character" w:styleId="LineNumber">
    <w:name w:val="line number"/>
    <w:basedOn w:val="DefaultParagraphFont"/>
    <w:uiPriority w:val="99"/>
    <w:semiHidden/>
    <w:unhideWhenUsed/>
    <w:rsid w:val="00DC12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3B2E0-50CA-47C9-9D87-C7F10251F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336</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NYC Parks</Company>
  <LinksUpToDate>false</LinksUpToDate>
  <CharactersWithSpaces>2248</CharactersWithSpaces>
  <SharedDoc>false</SharedDoc>
  <HLinks>
    <vt:vector size="18" baseType="variant">
      <vt:variant>
        <vt:i4>4194414</vt:i4>
      </vt:variant>
      <vt:variant>
        <vt:i4>6</vt:i4>
      </vt:variant>
      <vt:variant>
        <vt:i4>0</vt:i4>
      </vt:variant>
      <vt:variant>
        <vt:i4>5</vt:i4>
      </vt:variant>
      <vt:variant>
        <vt:lpwstr>mailto:Antonios.Michelakis@parks.nyc.gov</vt:lpwstr>
      </vt:variant>
      <vt:variant>
        <vt:lpwstr/>
      </vt:variant>
      <vt:variant>
        <vt:i4>2228237</vt:i4>
      </vt:variant>
      <vt:variant>
        <vt:i4>3</vt:i4>
      </vt:variant>
      <vt:variant>
        <vt:i4>0</vt:i4>
      </vt:variant>
      <vt:variant>
        <vt:i4>5</vt:i4>
      </vt:variant>
      <vt:variant>
        <vt:lpwstr>mailto:Colleen.Alderson@parks.nyc.gov</vt:lpwstr>
      </vt:variant>
      <vt:variant>
        <vt:lpwstr/>
      </vt:variant>
      <vt:variant>
        <vt:i4>2228237</vt:i4>
      </vt:variant>
      <vt:variant>
        <vt:i4>0</vt:i4>
      </vt:variant>
      <vt:variant>
        <vt:i4>0</vt:i4>
      </vt:variant>
      <vt:variant>
        <vt:i4>5</vt:i4>
      </vt:variant>
      <vt:variant>
        <vt:lpwstr>mailto:Colleen.Alderson@parks.nyc.gov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Drury</dc:creator>
  <cp:keywords/>
  <cp:lastModifiedBy>Jeffries, Jillian</cp:lastModifiedBy>
  <cp:revision>2</cp:revision>
  <cp:lastPrinted>2026-04-08T22:06:00Z</cp:lastPrinted>
  <dcterms:created xsi:type="dcterms:W3CDTF">2026-04-22T13:07:00Z</dcterms:created>
  <dcterms:modified xsi:type="dcterms:W3CDTF">2026-04-22T13:07:00Z</dcterms:modified>
</cp:coreProperties>
</file>