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8727C" w14:textId="2C2F7C85" w:rsidR="00F3347F" w:rsidRDefault="00F3347F" w:rsidP="0015758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F4761"/>
          <w:sz w:val="18"/>
          <w:szCs w:val="18"/>
        </w:rPr>
      </w:pPr>
      <w:r>
        <w:rPr>
          <w:rStyle w:val="wacimagecontainer"/>
          <w:rFonts w:ascii="Segoe UI" w:eastAsiaTheme="majorEastAsia" w:hAnsi="Segoe UI" w:cs="Segoe UI"/>
          <w:noProof/>
          <w:color w:val="0F4761"/>
          <w:sz w:val="18"/>
          <w:szCs w:val="18"/>
        </w:rPr>
        <w:drawing>
          <wp:inline distT="0" distB="0" distL="0" distR="0" wp14:anchorId="4EFA00C2" wp14:editId="67FBE4F8">
            <wp:extent cx="7797800" cy="9334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rmaltextrun"/>
          <w:rFonts w:eastAsiaTheme="majorEastAsia"/>
          <w:b/>
          <w:bCs/>
          <w:color w:val="000000"/>
        </w:rPr>
        <w:t>THE COUNCIL</w:t>
      </w:r>
      <w:r>
        <w:rPr>
          <w:rStyle w:val="eop"/>
          <w:rFonts w:eastAsiaTheme="majorEastAsia"/>
          <w:color w:val="000000"/>
        </w:rPr>
        <w:t> </w:t>
      </w:r>
      <w:r>
        <w:rPr>
          <w:rStyle w:val="eop"/>
          <w:rFonts w:eastAsiaTheme="majorEastAsia"/>
          <w:color w:val="0F4761"/>
        </w:rPr>
        <w:t> </w:t>
      </w:r>
    </w:p>
    <w:p w14:paraId="552CCED8" w14:textId="77777777" w:rsidR="00F3347F" w:rsidRDefault="00F3347F" w:rsidP="00F334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JOINT REPORT OF THE LAND USE COMMITTEE</w:t>
      </w:r>
      <w:r>
        <w:rPr>
          <w:rStyle w:val="eop"/>
          <w:rFonts w:eastAsiaTheme="majorEastAsia"/>
          <w:color w:val="000000"/>
        </w:rPr>
        <w:t> </w:t>
      </w:r>
    </w:p>
    <w:p w14:paraId="33081F78" w14:textId="77777777" w:rsidR="00F3347F" w:rsidRDefault="00F3347F" w:rsidP="00F334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AND THE</w:t>
      </w:r>
      <w:r>
        <w:rPr>
          <w:rStyle w:val="eop"/>
          <w:rFonts w:eastAsiaTheme="majorEastAsia"/>
          <w:color w:val="000000"/>
        </w:rPr>
        <w:t> </w:t>
      </w:r>
    </w:p>
    <w:p w14:paraId="59AC00C1" w14:textId="77777777" w:rsidR="00F3347F" w:rsidRDefault="00F3347F" w:rsidP="00F334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SUBCOMMITTEE ON ZONING AND FRANCHISES</w:t>
      </w:r>
      <w:r>
        <w:rPr>
          <w:rStyle w:val="eop"/>
          <w:rFonts w:eastAsiaTheme="majorEastAsia"/>
          <w:color w:val="000000"/>
        </w:rPr>
        <w:t> </w:t>
      </w:r>
    </w:p>
    <w:p w14:paraId="36A5D4DD" w14:textId="77777777" w:rsidR="00F3347F" w:rsidRDefault="00F3347F" w:rsidP="00F334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12E3F994" w14:textId="102BADD6" w:rsidR="00F3347F" w:rsidRDefault="00F3347F" w:rsidP="00F334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L.U. No. 47 (Res. No. </w:t>
      </w:r>
      <w:r w:rsidR="00851F0C">
        <w:rPr>
          <w:rStyle w:val="normaltextrun"/>
          <w:rFonts w:eastAsiaTheme="majorEastAsia"/>
          <w:b/>
          <w:bCs/>
          <w:color w:val="000000"/>
        </w:rPr>
        <w:t>412</w:t>
      </w:r>
      <w:r>
        <w:rPr>
          <w:rStyle w:val="normaltextrun"/>
          <w:rFonts w:eastAsiaTheme="majorEastAsia"/>
          <w:b/>
          <w:bCs/>
          <w:color w:val="000000"/>
        </w:rPr>
        <w:t>)</w:t>
      </w:r>
      <w:r>
        <w:rPr>
          <w:rStyle w:val="eop"/>
          <w:rFonts w:eastAsiaTheme="majorEastAsia"/>
          <w:color w:val="000000"/>
        </w:rPr>
        <w:t> </w:t>
      </w:r>
    </w:p>
    <w:p w14:paraId="4EEA6DB1" w14:textId="77777777" w:rsidR="00F3347F" w:rsidRDefault="00F3347F" w:rsidP="00F334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 </w:t>
      </w:r>
      <w:r>
        <w:rPr>
          <w:rStyle w:val="eop"/>
          <w:rFonts w:eastAsiaTheme="majorEastAsia"/>
          <w:color w:val="000000"/>
        </w:rPr>
        <w:t> </w:t>
      </w:r>
    </w:p>
    <w:p w14:paraId="127F11B8" w14:textId="77777777" w:rsidR="00F3347F" w:rsidRDefault="00F3347F" w:rsidP="00F334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By Council Members Riley and Louis</w:t>
      </w:r>
      <w:r>
        <w:rPr>
          <w:rStyle w:val="eop"/>
          <w:rFonts w:eastAsiaTheme="majorEastAsia"/>
          <w:color w:val="000000"/>
        </w:rPr>
        <w:t> </w:t>
      </w:r>
    </w:p>
    <w:p w14:paraId="2FD78155" w14:textId="77777777" w:rsidR="00F3347F" w:rsidRDefault="00F3347F" w:rsidP="00F334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79896A46" w14:textId="77777777" w:rsidR="00F3347F" w:rsidRDefault="00F3347F" w:rsidP="00F334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27BEFBD0" w14:textId="77777777" w:rsidR="00F3347F" w:rsidRDefault="00F3347F" w:rsidP="00F334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F4761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u w:val="single"/>
        </w:rPr>
        <w:t>SUBJECT</w:t>
      </w:r>
      <w:r>
        <w:rPr>
          <w:rStyle w:val="eop"/>
          <w:rFonts w:eastAsiaTheme="majorEastAsia"/>
          <w:color w:val="000000"/>
        </w:rPr>
        <w:t> </w:t>
      </w:r>
    </w:p>
    <w:p w14:paraId="64CF221E" w14:textId="77777777" w:rsidR="00F3347F" w:rsidRDefault="00F3347F" w:rsidP="00F334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F4761"/>
        </w:rPr>
        <w:t> </w:t>
      </w:r>
    </w:p>
    <w:p w14:paraId="795CC4A4" w14:textId="52E2D501" w:rsidR="00F3347F" w:rsidRDefault="00F3347F" w:rsidP="00F3347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aps/>
          <w:color w:val="000000"/>
        </w:rPr>
        <w:t>Manhattan CB </w:t>
      </w:r>
      <w:r>
        <w:rPr>
          <w:rStyle w:val="normaltextrun"/>
          <w:rFonts w:eastAsiaTheme="majorEastAsia"/>
          <w:b/>
          <w:bCs/>
          <w:color w:val="000000"/>
        </w:rPr>
        <w:t>– 3</w:t>
      </w:r>
      <w:r>
        <w:rPr>
          <w:rStyle w:val="tabchar"/>
          <w:rFonts w:ascii="Calibri" w:eastAsiaTheme="majorEastAsia" w:hAnsi="Calibri" w:cs="Calibri"/>
          <w:color w:val="000000"/>
        </w:rPr>
        <w:tab/>
      </w:r>
      <w:r>
        <w:rPr>
          <w:rStyle w:val="tabchar"/>
          <w:rFonts w:ascii="Calibri" w:eastAsiaTheme="majorEastAsia" w:hAnsi="Calibri" w:cs="Calibri"/>
          <w:color w:val="000000"/>
        </w:rPr>
        <w:tab/>
      </w:r>
      <w:r>
        <w:rPr>
          <w:rStyle w:val="tabchar"/>
          <w:rFonts w:ascii="Calibri" w:eastAsiaTheme="majorEastAsia" w:hAnsi="Calibri" w:cs="Calibri"/>
          <w:color w:val="000000"/>
        </w:rPr>
        <w:tab/>
      </w:r>
      <w:r>
        <w:rPr>
          <w:rStyle w:val="tabchar"/>
          <w:rFonts w:ascii="Calibri" w:eastAsiaTheme="majorEastAsia" w:hAnsi="Calibri" w:cs="Calibri"/>
          <w:color w:val="000000"/>
        </w:rPr>
        <w:tab/>
      </w:r>
      <w:r>
        <w:rPr>
          <w:rStyle w:val="tabchar"/>
          <w:rFonts w:ascii="Calibri" w:eastAsiaTheme="majorEastAsia" w:hAnsi="Calibri" w:cs="Calibri"/>
          <w:color w:val="000000"/>
        </w:rPr>
        <w:tab/>
      </w:r>
      <w:r>
        <w:rPr>
          <w:rStyle w:val="tabchar"/>
          <w:rFonts w:ascii="Calibri" w:eastAsiaTheme="majorEastAsia" w:hAnsi="Calibri" w:cs="Calibri"/>
          <w:color w:val="000000"/>
        </w:rPr>
        <w:tab/>
      </w:r>
      <w:r>
        <w:rPr>
          <w:rStyle w:val="tabchar"/>
          <w:rFonts w:ascii="Calibri" w:eastAsiaTheme="majorEastAsia" w:hAnsi="Calibri" w:cs="Calibri"/>
          <w:color w:val="000000"/>
        </w:rPr>
        <w:tab/>
      </w:r>
      <w:r w:rsidRPr="00F3347F">
        <w:rPr>
          <w:rStyle w:val="tabchar"/>
          <w:rFonts w:eastAsiaTheme="majorEastAsia"/>
          <w:b/>
          <w:bCs/>
          <w:color w:val="000000"/>
        </w:rPr>
        <w:t>D 2650119000 SWM</w:t>
      </w:r>
    </w:p>
    <w:p w14:paraId="76F0CF6C" w14:textId="77777777" w:rsidR="00F3347F" w:rsidRDefault="00F3347F" w:rsidP="00F3347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 </w:t>
      </w:r>
      <w:r>
        <w:rPr>
          <w:rStyle w:val="eop"/>
          <w:rFonts w:eastAsiaTheme="majorEastAsia"/>
          <w:color w:val="000000"/>
        </w:rPr>
        <w:t> </w:t>
      </w:r>
    </w:p>
    <w:p w14:paraId="0F524837" w14:textId="5D528575" w:rsidR="00F3347F" w:rsidRDefault="00F3347F" w:rsidP="00F3347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Application pursuant to Section 19-160.2 of the Administrative Code of the City of New York concerning the petition of </w:t>
      </w:r>
      <w:r w:rsidR="00421F76">
        <w:rPr>
          <w:rStyle w:val="normaltextrun"/>
          <w:rFonts w:eastAsiaTheme="majorEastAsia"/>
          <w:color w:val="000000"/>
        </w:rPr>
        <w:t xml:space="preserve">Le Dive </w:t>
      </w:r>
      <w:r>
        <w:rPr>
          <w:rStyle w:val="normaltextrun"/>
          <w:rFonts w:eastAsiaTheme="majorEastAsia"/>
          <w:color w:val="000000"/>
        </w:rPr>
        <w:t>for a new revocable consent to establish, maintain and operate a sidewalk café located at </w:t>
      </w:r>
      <w:r w:rsidR="00421F76">
        <w:rPr>
          <w:rStyle w:val="normaltextrun"/>
          <w:rFonts w:eastAsiaTheme="majorEastAsia"/>
          <w:color w:val="000000"/>
        </w:rPr>
        <w:t>37 Canal Street</w:t>
      </w:r>
      <w:r>
        <w:rPr>
          <w:rStyle w:val="normaltextrun"/>
          <w:rFonts w:eastAsiaTheme="majorEastAsia"/>
          <w:color w:val="000000"/>
        </w:rPr>
        <w:t>, </w:t>
      </w:r>
      <w:r w:rsidR="00421F76">
        <w:rPr>
          <w:rStyle w:val="normaltextrun"/>
          <w:rFonts w:eastAsiaTheme="majorEastAsia"/>
          <w:color w:val="000000"/>
        </w:rPr>
        <w:t>New York</w:t>
      </w:r>
      <w:r>
        <w:rPr>
          <w:rStyle w:val="normaltextrun"/>
          <w:rFonts w:eastAsiaTheme="majorEastAsia"/>
          <w:color w:val="000000"/>
        </w:rPr>
        <w:t>, NY 100</w:t>
      </w:r>
      <w:r w:rsidR="00421F76">
        <w:rPr>
          <w:rStyle w:val="normaltextrun"/>
          <w:rFonts w:eastAsiaTheme="majorEastAsia"/>
          <w:color w:val="000000"/>
        </w:rPr>
        <w:t>02</w:t>
      </w:r>
      <w:r w:rsidR="00421F76">
        <w:rPr>
          <w:rStyle w:val="eop"/>
          <w:rFonts w:eastAsiaTheme="majorEastAsia"/>
          <w:color w:val="000000"/>
        </w:rPr>
        <w:t xml:space="preserve">. </w:t>
      </w:r>
    </w:p>
    <w:p w14:paraId="62A921B2" w14:textId="77777777" w:rsidR="00F3347F" w:rsidRDefault="00F3347F" w:rsidP="00F3347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0D7EA0F4" w14:textId="77777777" w:rsidR="00F3347F" w:rsidRDefault="00F3347F" w:rsidP="00F334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F4761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u w:val="single"/>
        </w:rPr>
        <w:t>INTENT</w:t>
      </w:r>
      <w:r>
        <w:rPr>
          <w:rStyle w:val="eop"/>
          <w:rFonts w:eastAsiaTheme="majorEastAsia"/>
          <w:color w:val="000000"/>
        </w:rPr>
        <w:t> </w:t>
      </w:r>
    </w:p>
    <w:p w14:paraId="4DF16AB6" w14:textId="77777777" w:rsidR="00F3347F" w:rsidRDefault="00F3347F" w:rsidP="00F334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41979931" w14:textId="77777777" w:rsidR="00F3347F" w:rsidRDefault="00F3347F" w:rsidP="003009B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To allow an eating or drinking place located on a property which abuts the street to establish, maintain, and operate a sidewalk café on the sidewalk of such street.</w:t>
      </w:r>
      <w:r>
        <w:rPr>
          <w:rStyle w:val="eop"/>
          <w:rFonts w:eastAsiaTheme="majorEastAsia"/>
          <w:color w:val="000000"/>
        </w:rPr>
        <w:t> </w:t>
      </w:r>
    </w:p>
    <w:p w14:paraId="6FDCB4CE" w14:textId="77777777" w:rsidR="00F3347F" w:rsidRDefault="00F3347F" w:rsidP="00F3347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01113209" w14:textId="77777777" w:rsidR="00F3347F" w:rsidRDefault="00F3347F" w:rsidP="00F334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0BB925AA" w14:textId="77777777" w:rsidR="00F3347F" w:rsidRDefault="00F3347F" w:rsidP="00F334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F4761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u w:val="single"/>
        </w:rPr>
        <w:t>PUBLIC HEARING</w:t>
      </w:r>
      <w:r>
        <w:rPr>
          <w:rStyle w:val="eop"/>
          <w:rFonts w:eastAsiaTheme="majorEastAsia"/>
          <w:color w:val="000000"/>
        </w:rPr>
        <w:t> </w:t>
      </w:r>
    </w:p>
    <w:p w14:paraId="58E6AC8B" w14:textId="77777777" w:rsidR="00F3347F" w:rsidRDefault="00F3347F" w:rsidP="00F334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24764845" w14:textId="0B6C5981" w:rsidR="00F3347F" w:rsidRDefault="00F3347F" w:rsidP="00F3347F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DATE:</w:t>
      </w:r>
      <w:r>
        <w:rPr>
          <w:rStyle w:val="normaltextrun"/>
          <w:rFonts w:eastAsiaTheme="majorEastAsia"/>
        </w:rPr>
        <w:t> </w:t>
      </w:r>
      <w:r w:rsidR="00421F76">
        <w:rPr>
          <w:rStyle w:val="normaltextrun"/>
          <w:rFonts w:eastAsiaTheme="majorEastAsia"/>
        </w:rPr>
        <w:t>March</w:t>
      </w:r>
      <w:r>
        <w:rPr>
          <w:rStyle w:val="normaltextrun"/>
          <w:rFonts w:eastAsiaTheme="majorEastAsia"/>
        </w:rPr>
        <w:t xml:space="preserve"> </w:t>
      </w:r>
      <w:r w:rsidR="00421F76">
        <w:rPr>
          <w:rStyle w:val="normaltextrun"/>
          <w:rFonts w:eastAsiaTheme="majorEastAsia"/>
        </w:rPr>
        <w:t>18</w:t>
      </w:r>
      <w:r>
        <w:rPr>
          <w:rStyle w:val="normaltextrun"/>
          <w:rFonts w:eastAsiaTheme="majorEastAsia"/>
        </w:rPr>
        <w:t>, 2026</w:t>
      </w:r>
      <w:r>
        <w:rPr>
          <w:rStyle w:val="eop"/>
          <w:rFonts w:eastAsiaTheme="majorEastAsia"/>
        </w:rPr>
        <w:t> </w:t>
      </w:r>
    </w:p>
    <w:p w14:paraId="68BF5349" w14:textId="77777777" w:rsidR="00F3347F" w:rsidRDefault="00F3347F" w:rsidP="00F3347F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 </w:t>
      </w:r>
      <w:r>
        <w:rPr>
          <w:rStyle w:val="eop"/>
          <w:rFonts w:eastAsiaTheme="majorEastAsia"/>
          <w:color w:val="000000"/>
        </w:rPr>
        <w:t> </w:t>
      </w:r>
    </w:p>
    <w:p w14:paraId="0EEAF7A8" w14:textId="0A0DD004" w:rsidR="00F3347F" w:rsidRDefault="00F3347F" w:rsidP="2601648B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 w:rsidRPr="2601648B">
        <w:rPr>
          <w:rStyle w:val="normaltextrun"/>
          <w:rFonts w:eastAsiaTheme="majorEastAsia"/>
          <w:b/>
          <w:bCs/>
        </w:rPr>
        <w:t>Witnesses in Favor:</w:t>
      </w:r>
      <w:r w:rsidRPr="2601648B">
        <w:rPr>
          <w:rStyle w:val="normaltextrun"/>
          <w:rFonts w:eastAsiaTheme="majorEastAsia"/>
        </w:rPr>
        <w:t> </w:t>
      </w:r>
      <w:r>
        <w:tab/>
      </w:r>
      <w:r>
        <w:tab/>
      </w:r>
      <w:r w:rsidR="6DEFF919" w:rsidRPr="2601648B">
        <w:rPr>
          <w:rStyle w:val="normaltextrun"/>
          <w:rFonts w:eastAsiaTheme="majorEastAsia"/>
        </w:rPr>
        <w:t>4</w:t>
      </w:r>
      <w:r>
        <w:tab/>
      </w:r>
      <w:r>
        <w:tab/>
      </w:r>
      <w:r w:rsidRPr="2601648B">
        <w:rPr>
          <w:rStyle w:val="normaltextrun"/>
          <w:rFonts w:eastAsiaTheme="majorEastAsia"/>
          <w:b/>
          <w:bCs/>
        </w:rPr>
        <w:t>Witnesses Against</w:t>
      </w:r>
      <w:proofErr w:type="gramStart"/>
      <w:r w:rsidRPr="2601648B">
        <w:rPr>
          <w:rStyle w:val="normaltextrun"/>
          <w:rFonts w:eastAsiaTheme="majorEastAsia"/>
          <w:b/>
          <w:bCs/>
        </w:rPr>
        <w:t>:</w:t>
      </w:r>
      <w:r w:rsidRPr="2601648B">
        <w:rPr>
          <w:rStyle w:val="normaltextrun"/>
          <w:rFonts w:eastAsiaTheme="majorEastAsia"/>
        </w:rPr>
        <w:t> </w:t>
      </w:r>
      <w:r>
        <w:tab/>
      </w:r>
      <w:r w:rsidR="7AB04ADD" w:rsidRPr="2601648B">
        <w:rPr>
          <w:rStyle w:val="normaltextrun"/>
          <w:rFonts w:eastAsiaTheme="majorEastAsia"/>
        </w:rPr>
        <w:t>1</w:t>
      </w:r>
      <w:proofErr w:type="gramEnd"/>
    </w:p>
    <w:p w14:paraId="672B9D3A" w14:textId="77777777" w:rsidR="00F3347F" w:rsidRDefault="00F3347F" w:rsidP="00F334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0F3BB8ED" w14:textId="77777777" w:rsidR="00F3347F" w:rsidRDefault="00F3347F" w:rsidP="00F334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0132236F" w14:textId="77777777" w:rsidR="00F3347F" w:rsidRDefault="00F3347F" w:rsidP="00F334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F4761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u w:val="single"/>
        </w:rPr>
        <w:t>SUBCOMMITTEE RECO</w:t>
      </w:r>
      <w:r>
        <w:rPr>
          <w:rStyle w:val="normaltextrun"/>
          <w:rFonts w:eastAsiaTheme="majorEastAsia"/>
          <w:b/>
          <w:bCs/>
          <w:u w:val="single"/>
        </w:rPr>
        <w:t>MMENDATION</w:t>
      </w:r>
      <w:r>
        <w:rPr>
          <w:rStyle w:val="eop"/>
          <w:rFonts w:eastAsiaTheme="majorEastAsia"/>
        </w:rPr>
        <w:t> </w:t>
      </w:r>
    </w:p>
    <w:p w14:paraId="7B8609CD" w14:textId="77777777" w:rsidR="00F3347F" w:rsidRDefault="00F3347F" w:rsidP="00F334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6032EB51" w14:textId="14E5F027" w:rsidR="00F3347F" w:rsidRDefault="00F3347F" w:rsidP="2601648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2601648B">
        <w:rPr>
          <w:rStyle w:val="normaltextrun"/>
          <w:rFonts w:eastAsiaTheme="majorEastAsia"/>
          <w:b/>
          <w:bCs/>
        </w:rPr>
        <w:t>DATE: </w:t>
      </w:r>
      <w:r w:rsidR="00421F76" w:rsidRPr="2601648B">
        <w:rPr>
          <w:rStyle w:val="normaltextrun"/>
          <w:rFonts w:eastAsiaTheme="majorEastAsia"/>
        </w:rPr>
        <w:t>March 25</w:t>
      </w:r>
      <w:r w:rsidRPr="2601648B">
        <w:rPr>
          <w:rStyle w:val="normaltextrun"/>
          <w:rFonts w:eastAsiaTheme="majorEastAsia"/>
        </w:rPr>
        <w:t>, 2026</w:t>
      </w:r>
      <w:r w:rsidRPr="2601648B">
        <w:rPr>
          <w:rStyle w:val="eop"/>
          <w:rFonts w:eastAsiaTheme="majorEastAsia"/>
        </w:rPr>
        <w:t> </w:t>
      </w:r>
    </w:p>
    <w:p w14:paraId="1C7A72BF" w14:textId="77777777" w:rsidR="00F3347F" w:rsidRDefault="00F3347F" w:rsidP="00F334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2090C794" w14:textId="0A9D7682" w:rsidR="00F3347F" w:rsidRDefault="00F3347F" w:rsidP="67AF649C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 w:rsidRPr="2601648B">
        <w:rPr>
          <w:rStyle w:val="normaltextrun"/>
          <w:rFonts w:eastAsiaTheme="majorEastAsia"/>
        </w:rPr>
        <w:t>The Subcommittee recommends that the Land Use Committee</w:t>
      </w:r>
      <w:r w:rsidR="59E2F158" w:rsidRPr="2601648B">
        <w:rPr>
          <w:rStyle w:val="normaltextrun"/>
          <w:rFonts w:eastAsiaTheme="majorEastAsia"/>
        </w:rPr>
        <w:t xml:space="preserve"> </w:t>
      </w:r>
      <w:r w:rsidRPr="2601648B">
        <w:rPr>
          <w:rStyle w:val="normaltextrun"/>
          <w:rFonts w:eastAsiaTheme="majorEastAsia"/>
        </w:rPr>
        <w:t>approve </w:t>
      </w:r>
      <w:r w:rsidR="0FCB59FF" w:rsidRPr="2601648B">
        <w:rPr>
          <w:rStyle w:val="normaltextrun"/>
          <w:rFonts w:eastAsiaTheme="majorEastAsia"/>
        </w:rPr>
        <w:t xml:space="preserve">with modifications </w:t>
      </w:r>
      <w:r w:rsidRPr="2601648B">
        <w:rPr>
          <w:rStyle w:val="normaltextrun"/>
          <w:rFonts w:eastAsiaTheme="majorEastAsia"/>
        </w:rPr>
        <w:t>the Petition.</w:t>
      </w:r>
      <w:r w:rsidRPr="2601648B">
        <w:rPr>
          <w:rStyle w:val="eop"/>
          <w:rFonts w:eastAsiaTheme="majorEastAsia"/>
        </w:rPr>
        <w:t> </w:t>
      </w:r>
    </w:p>
    <w:p w14:paraId="6D454976" w14:textId="77777777" w:rsidR="00F3347F" w:rsidRDefault="00F3347F" w:rsidP="00F3347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0"/>
          <w:szCs w:val="20"/>
        </w:rPr>
        <w:t> </w:t>
      </w:r>
      <w:r>
        <w:rPr>
          <w:rStyle w:val="eop"/>
          <w:rFonts w:eastAsiaTheme="majorEastAsia"/>
          <w:color w:val="000000"/>
          <w:sz w:val="20"/>
          <w:szCs w:val="20"/>
        </w:rPr>
        <w:t> </w:t>
      </w:r>
    </w:p>
    <w:p w14:paraId="162025C3" w14:textId="77777777" w:rsidR="00F3347F" w:rsidRDefault="00F3347F" w:rsidP="00F334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In Favor:</w:t>
      </w:r>
      <w:r>
        <w:rPr>
          <w:rStyle w:val="tabchar"/>
          <w:rFonts w:ascii="Calibri" w:eastAsiaTheme="majorEastAsia" w:hAnsi="Calibri" w:cs="Calibri"/>
          <w:color w:val="000000"/>
        </w:rPr>
        <w:tab/>
      </w:r>
      <w:r>
        <w:rPr>
          <w:rStyle w:val="normaltextrun"/>
          <w:rFonts w:eastAsiaTheme="majorEastAsia"/>
          <w:b/>
          <w:bCs/>
          <w:color w:val="000000"/>
        </w:rPr>
        <w:t>Against:</w:t>
      </w:r>
      <w:r>
        <w:rPr>
          <w:rStyle w:val="tabchar"/>
          <w:rFonts w:ascii="Calibri" w:eastAsiaTheme="majorEastAsia" w:hAnsi="Calibri" w:cs="Calibri"/>
          <w:color w:val="000000"/>
        </w:rPr>
        <w:tab/>
      </w:r>
      <w:r>
        <w:rPr>
          <w:rStyle w:val="normaltextrun"/>
          <w:rFonts w:eastAsiaTheme="majorEastAsia"/>
          <w:b/>
          <w:bCs/>
          <w:color w:val="000000"/>
        </w:rPr>
        <w:t>Abstain: </w:t>
      </w:r>
      <w:r>
        <w:rPr>
          <w:rStyle w:val="eop"/>
          <w:rFonts w:eastAsiaTheme="majorEastAsia"/>
          <w:color w:val="000000"/>
        </w:rPr>
        <w:t> </w:t>
      </w:r>
    </w:p>
    <w:p w14:paraId="3B5F6A39" w14:textId="7E5A24A8" w:rsidR="00F3347F" w:rsidRDefault="4485E9A3" w:rsidP="2601648B">
      <w:pPr>
        <w:pStyle w:val="paragraph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2601648B">
        <w:rPr>
          <w:color w:val="000000" w:themeColor="text1"/>
        </w:rPr>
        <w:t>Louis</w:t>
      </w:r>
      <w:r w:rsidR="00F3347F">
        <w:tab/>
      </w:r>
      <w:r w:rsidR="00F3347F">
        <w:tab/>
      </w:r>
      <w:r w:rsidRPr="2601648B">
        <w:rPr>
          <w:color w:val="000000" w:themeColor="text1"/>
        </w:rPr>
        <w:t xml:space="preserve">     None</w:t>
      </w:r>
      <w:r w:rsidR="00F3347F">
        <w:tab/>
      </w:r>
      <w:r w:rsidR="00F3347F">
        <w:tab/>
      </w:r>
      <w:r w:rsidR="00F3347F">
        <w:tab/>
      </w:r>
      <w:proofErr w:type="spellStart"/>
      <w:r w:rsidRPr="2601648B">
        <w:rPr>
          <w:color w:val="000000" w:themeColor="text1"/>
        </w:rPr>
        <w:t>None</w:t>
      </w:r>
      <w:proofErr w:type="spellEnd"/>
    </w:p>
    <w:p w14:paraId="04A0CDC9" w14:textId="7E63FFCB" w:rsidR="00F3347F" w:rsidRDefault="4485E9A3" w:rsidP="260164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601648B">
        <w:rPr>
          <w:rFonts w:ascii="Times New Roman" w:eastAsia="Times New Roman" w:hAnsi="Times New Roman" w:cs="Times New Roman"/>
          <w:color w:val="000000" w:themeColor="text1"/>
        </w:rPr>
        <w:t>Farias</w:t>
      </w:r>
    </w:p>
    <w:p w14:paraId="0D314467" w14:textId="620E8433" w:rsidR="00F3347F" w:rsidRDefault="4485E9A3" w:rsidP="260164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601648B">
        <w:rPr>
          <w:rFonts w:ascii="Times New Roman" w:eastAsia="Times New Roman" w:hAnsi="Times New Roman" w:cs="Times New Roman"/>
          <w:color w:val="000000" w:themeColor="text1"/>
        </w:rPr>
        <w:lastRenderedPageBreak/>
        <w:t>Schulman</w:t>
      </w:r>
    </w:p>
    <w:p w14:paraId="6D51FD4B" w14:textId="40A54A44" w:rsidR="00F3347F" w:rsidRDefault="4485E9A3" w:rsidP="260164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601648B">
        <w:rPr>
          <w:rFonts w:ascii="Times New Roman" w:eastAsia="Times New Roman" w:hAnsi="Times New Roman" w:cs="Times New Roman"/>
          <w:color w:val="000000" w:themeColor="text1"/>
        </w:rPr>
        <w:t>Salaam</w:t>
      </w:r>
    </w:p>
    <w:p w14:paraId="4685C557" w14:textId="097945FE" w:rsidR="00F3347F" w:rsidRDefault="4485E9A3" w:rsidP="260164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601648B">
        <w:rPr>
          <w:rFonts w:ascii="Times New Roman" w:eastAsia="Times New Roman" w:hAnsi="Times New Roman" w:cs="Times New Roman"/>
          <w:color w:val="000000" w:themeColor="text1"/>
        </w:rPr>
        <w:t>Felder</w:t>
      </w:r>
    </w:p>
    <w:p w14:paraId="7551F33E" w14:textId="6B8C53B8" w:rsidR="00F3347F" w:rsidRDefault="4485E9A3" w:rsidP="260164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601648B">
        <w:rPr>
          <w:rFonts w:ascii="Times New Roman" w:eastAsia="Times New Roman" w:hAnsi="Times New Roman" w:cs="Times New Roman"/>
          <w:color w:val="000000" w:themeColor="text1"/>
        </w:rPr>
        <w:t>Encarnacion</w:t>
      </w:r>
    </w:p>
    <w:p w14:paraId="7512DE6B" w14:textId="530CD595" w:rsidR="00F3347F" w:rsidRDefault="4485E9A3" w:rsidP="260164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601648B">
        <w:rPr>
          <w:rFonts w:ascii="Times New Roman" w:eastAsia="Times New Roman" w:hAnsi="Times New Roman" w:cs="Times New Roman"/>
          <w:color w:val="000000" w:themeColor="text1"/>
        </w:rPr>
        <w:t>J. Sanchez</w:t>
      </w:r>
    </w:p>
    <w:p w14:paraId="696DA9A3" w14:textId="090345D7" w:rsidR="00F3347F" w:rsidRDefault="4485E9A3" w:rsidP="260164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601648B">
        <w:rPr>
          <w:rFonts w:ascii="Times New Roman" w:eastAsia="Times New Roman" w:hAnsi="Times New Roman" w:cs="Times New Roman"/>
          <w:color w:val="000000" w:themeColor="text1"/>
        </w:rPr>
        <w:t>Carr</w:t>
      </w:r>
    </w:p>
    <w:p w14:paraId="179D9CC2" w14:textId="103FAFB2" w:rsidR="00F3347F" w:rsidRDefault="00F3347F" w:rsidP="2601648B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color w:val="000000" w:themeColor="text1"/>
        </w:rPr>
      </w:pPr>
    </w:p>
    <w:p w14:paraId="14937B9F" w14:textId="77777777" w:rsidR="00F3347F" w:rsidRDefault="00F3347F" w:rsidP="00F334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78FA3EA0" w14:textId="77777777" w:rsidR="00F3347F" w:rsidRDefault="00F3347F" w:rsidP="00F334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u w:val="single"/>
        </w:rPr>
        <w:t>COMMITTEE ACTION</w:t>
      </w:r>
      <w:r>
        <w:rPr>
          <w:rStyle w:val="eop"/>
          <w:rFonts w:eastAsiaTheme="majorEastAsia"/>
          <w:color w:val="000000"/>
        </w:rPr>
        <w:t> </w:t>
      </w:r>
    </w:p>
    <w:p w14:paraId="33418559" w14:textId="77777777" w:rsidR="00F3347F" w:rsidRDefault="00F3347F" w:rsidP="00F334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73A57FAB" w14:textId="2657C4CB" w:rsidR="00F3347F" w:rsidRDefault="00F3347F" w:rsidP="2601648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2601648B">
        <w:rPr>
          <w:rStyle w:val="normaltextrun"/>
          <w:rFonts w:eastAsiaTheme="majorEastAsia"/>
          <w:b/>
          <w:bCs/>
        </w:rPr>
        <w:t>DATE: </w:t>
      </w:r>
      <w:r w:rsidR="00421F76" w:rsidRPr="2601648B">
        <w:rPr>
          <w:rStyle w:val="normaltextrun"/>
          <w:rFonts w:eastAsiaTheme="majorEastAsia"/>
        </w:rPr>
        <w:t>March 25</w:t>
      </w:r>
      <w:r w:rsidRPr="2601648B">
        <w:rPr>
          <w:rStyle w:val="normaltextrun"/>
          <w:rFonts w:eastAsiaTheme="majorEastAsia"/>
        </w:rPr>
        <w:t>, 2026</w:t>
      </w:r>
      <w:r w:rsidRPr="2601648B">
        <w:rPr>
          <w:rStyle w:val="eop"/>
          <w:rFonts w:eastAsiaTheme="majorEastAsia"/>
        </w:rPr>
        <w:t> </w:t>
      </w:r>
    </w:p>
    <w:p w14:paraId="2F1FC93E" w14:textId="77777777" w:rsidR="00F3347F" w:rsidRDefault="00F3347F" w:rsidP="00F3347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71782EC1" w14:textId="68CE6AF0" w:rsidR="00F3347F" w:rsidRDefault="00F3347F" w:rsidP="2601648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2601648B">
        <w:rPr>
          <w:rStyle w:val="normaltextrun"/>
          <w:rFonts w:eastAsiaTheme="majorEastAsia"/>
          <w:color w:val="000000" w:themeColor="text1"/>
        </w:rPr>
        <w:t>The Committee recommends that the Council </w:t>
      </w:r>
      <w:r w:rsidR="419EF913" w:rsidRPr="2601648B">
        <w:rPr>
          <w:rStyle w:val="normaltextrun"/>
          <w:rFonts w:eastAsiaTheme="majorEastAsia"/>
          <w:color w:val="000000" w:themeColor="text1"/>
        </w:rPr>
        <w:t>approve</w:t>
      </w:r>
      <w:r w:rsidRPr="2601648B">
        <w:rPr>
          <w:rStyle w:val="normaltextrun"/>
          <w:rFonts w:eastAsiaTheme="majorEastAsia"/>
          <w:color w:val="000000" w:themeColor="text1"/>
        </w:rPr>
        <w:t> the attached resolution.</w:t>
      </w:r>
      <w:r w:rsidRPr="2601648B">
        <w:rPr>
          <w:rStyle w:val="eop"/>
          <w:rFonts w:eastAsiaTheme="majorEastAsia"/>
          <w:color w:val="000000" w:themeColor="text1"/>
        </w:rPr>
        <w:t> </w:t>
      </w:r>
    </w:p>
    <w:p w14:paraId="2AA69D26" w14:textId="1C194C4D" w:rsidR="00F3347F" w:rsidRDefault="00F3347F" w:rsidP="2601648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  <w:color w:val="000000" w:themeColor="text1"/>
        </w:rPr>
      </w:pPr>
    </w:p>
    <w:p w14:paraId="54E7782C" w14:textId="3A635F8D" w:rsidR="00F3347F" w:rsidRDefault="00F3347F" w:rsidP="260164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2601648B">
        <w:rPr>
          <w:rStyle w:val="normaltextrun"/>
          <w:rFonts w:eastAsiaTheme="majorEastAsia"/>
          <w:b/>
          <w:bCs/>
          <w:color w:val="000000" w:themeColor="text1"/>
        </w:rPr>
        <w:t>In Favor</w:t>
      </w:r>
      <w:proofErr w:type="gramStart"/>
      <w:r w:rsidRPr="2601648B">
        <w:rPr>
          <w:rStyle w:val="normaltextrun"/>
          <w:rFonts w:eastAsiaTheme="majorEastAsia"/>
          <w:b/>
          <w:bCs/>
          <w:color w:val="000000" w:themeColor="text1"/>
        </w:rPr>
        <w:t>:</w:t>
      </w:r>
      <w:r>
        <w:tab/>
      </w:r>
      <w:r>
        <w:tab/>
      </w:r>
      <w:r w:rsidRPr="2601648B">
        <w:rPr>
          <w:rStyle w:val="normaltextrun"/>
          <w:rFonts w:eastAsiaTheme="majorEastAsia"/>
          <w:b/>
          <w:bCs/>
          <w:color w:val="000000" w:themeColor="text1"/>
        </w:rPr>
        <w:t>Against</w:t>
      </w:r>
      <w:proofErr w:type="gramEnd"/>
      <w:r w:rsidRPr="2601648B">
        <w:rPr>
          <w:rStyle w:val="normaltextrun"/>
          <w:rFonts w:eastAsiaTheme="majorEastAsia"/>
          <w:b/>
          <w:bCs/>
          <w:color w:val="000000" w:themeColor="text1"/>
        </w:rPr>
        <w:t>:</w:t>
      </w:r>
      <w:r>
        <w:tab/>
      </w:r>
      <w:r w:rsidRPr="2601648B">
        <w:rPr>
          <w:rStyle w:val="normaltextrun"/>
          <w:rFonts w:eastAsiaTheme="majorEastAsia"/>
          <w:b/>
          <w:bCs/>
          <w:color w:val="000000" w:themeColor="text1"/>
        </w:rPr>
        <w:t>Abstain:</w:t>
      </w:r>
      <w:r w:rsidRPr="2601648B">
        <w:rPr>
          <w:rStyle w:val="eop"/>
          <w:rFonts w:eastAsiaTheme="majorEastAsia"/>
          <w:color w:val="000000" w:themeColor="text1"/>
        </w:rPr>
        <w:t> </w:t>
      </w:r>
    </w:p>
    <w:p w14:paraId="3FE03A40" w14:textId="4DC9E289" w:rsidR="0039604D" w:rsidRDefault="7B72E21E" w:rsidP="2601648B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601648B">
        <w:rPr>
          <w:rStyle w:val="normaltextrun"/>
          <w:rFonts w:ascii="Times New Roman" w:eastAsia="Times New Roman" w:hAnsi="Times New Roman" w:cs="Times New Roman"/>
          <w:color w:val="000000" w:themeColor="text1"/>
        </w:rPr>
        <w:t>Riley</w:t>
      </w:r>
      <w:r w:rsidR="0039604D">
        <w:tab/>
      </w:r>
      <w:r w:rsidRPr="2601648B">
        <w:rPr>
          <w:rStyle w:val="normaltextrun"/>
          <w:rFonts w:ascii="Times New Roman" w:eastAsia="Times New Roman" w:hAnsi="Times New Roman" w:cs="Times New Roman"/>
          <w:color w:val="000000" w:themeColor="text1"/>
        </w:rPr>
        <w:t>None</w:t>
      </w:r>
      <w:r w:rsidR="0039604D">
        <w:tab/>
      </w:r>
      <w:proofErr w:type="spellStart"/>
      <w:r w:rsidRPr="2601648B">
        <w:rPr>
          <w:rStyle w:val="normaltextrun"/>
          <w:rFonts w:ascii="Times New Roman" w:eastAsia="Times New Roman" w:hAnsi="Times New Roman" w:cs="Times New Roman"/>
          <w:color w:val="000000" w:themeColor="text1"/>
        </w:rPr>
        <w:t>None</w:t>
      </w:r>
      <w:proofErr w:type="spellEnd"/>
    </w:p>
    <w:p w14:paraId="537104EF" w14:textId="0B7BDDF7" w:rsidR="0039604D" w:rsidRDefault="7B72E21E" w:rsidP="2601648B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601648B">
        <w:rPr>
          <w:rStyle w:val="normaltextrun"/>
          <w:rFonts w:ascii="Times New Roman" w:eastAsia="Times New Roman" w:hAnsi="Times New Roman" w:cs="Times New Roman"/>
          <w:color w:val="000000" w:themeColor="text1"/>
        </w:rPr>
        <w:t>Louis</w:t>
      </w:r>
    </w:p>
    <w:p w14:paraId="00561EB0" w14:textId="1E099615" w:rsidR="0039604D" w:rsidRDefault="7B72E21E" w:rsidP="2601648B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601648B">
        <w:rPr>
          <w:rStyle w:val="normaltextrun"/>
          <w:rFonts w:ascii="Times New Roman" w:eastAsia="Times New Roman" w:hAnsi="Times New Roman" w:cs="Times New Roman"/>
          <w:color w:val="000000" w:themeColor="text1"/>
        </w:rPr>
        <w:t>Brooks-Powers</w:t>
      </w:r>
    </w:p>
    <w:p w14:paraId="03FFCD5A" w14:textId="34D50DBC" w:rsidR="0039604D" w:rsidRDefault="7B72E21E" w:rsidP="2601648B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601648B">
        <w:rPr>
          <w:rStyle w:val="normaltextrun"/>
          <w:rFonts w:ascii="Times New Roman" w:eastAsia="Times New Roman" w:hAnsi="Times New Roman" w:cs="Times New Roman"/>
          <w:color w:val="000000" w:themeColor="text1"/>
        </w:rPr>
        <w:t>Caban</w:t>
      </w:r>
    </w:p>
    <w:p w14:paraId="772AA679" w14:textId="0ADF435C" w:rsidR="0039604D" w:rsidRDefault="7B72E21E" w:rsidP="2601648B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601648B">
        <w:rPr>
          <w:rStyle w:val="normaltextrun"/>
          <w:rFonts w:ascii="Times New Roman" w:eastAsia="Times New Roman" w:hAnsi="Times New Roman" w:cs="Times New Roman"/>
          <w:color w:val="000000" w:themeColor="text1"/>
        </w:rPr>
        <w:t>Abreu</w:t>
      </w:r>
    </w:p>
    <w:p w14:paraId="1B725145" w14:textId="4E66EAFF" w:rsidR="0039604D" w:rsidRDefault="7B72E21E" w:rsidP="2601648B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601648B">
        <w:rPr>
          <w:rStyle w:val="normaltextrun"/>
          <w:rFonts w:ascii="Times New Roman" w:eastAsia="Times New Roman" w:hAnsi="Times New Roman" w:cs="Times New Roman"/>
          <w:color w:val="000000" w:themeColor="text1"/>
        </w:rPr>
        <w:t>Salaam</w:t>
      </w:r>
    </w:p>
    <w:p w14:paraId="24FC12CF" w14:textId="57085646" w:rsidR="0039604D" w:rsidRDefault="7B72E21E" w:rsidP="2601648B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601648B">
        <w:rPr>
          <w:rStyle w:val="normaltextrun"/>
          <w:rFonts w:ascii="Times New Roman" w:eastAsia="Times New Roman" w:hAnsi="Times New Roman" w:cs="Times New Roman"/>
          <w:color w:val="000000" w:themeColor="text1"/>
        </w:rPr>
        <w:t>Banks</w:t>
      </w:r>
    </w:p>
    <w:p w14:paraId="0512EBB1" w14:textId="2C87C103" w:rsidR="0039604D" w:rsidRDefault="7B72E21E" w:rsidP="2601648B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601648B">
        <w:rPr>
          <w:rStyle w:val="normaltextrun"/>
          <w:rFonts w:ascii="Times New Roman" w:eastAsia="Times New Roman" w:hAnsi="Times New Roman" w:cs="Times New Roman"/>
          <w:color w:val="000000" w:themeColor="text1"/>
        </w:rPr>
        <w:t>Zhuang</w:t>
      </w:r>
    </w:p>
    <w:p w14:paraId="6F13D7C8" w14:textId="79800983" w:rsidR="0039604D" w:rsidRDefault="7B72E21E" w:rsidP="2601648B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601648B">
        <w:rPr>
          <w:rStyle w:val="normaltextrun"/>
          <w:rFonts w:ascii="Times New Roman" w:eastAsia="Times New Roman" w:hAnsi="Times New Roman" w:cs="Times New Roman"/>
          <w:color w:val="000000" w:themeColor="text1"/>
        </w:rPr>
        <w:t>Encarnacion</w:t>
      </w:r>
    </w:p>
    <w:p w14:paraId="5A1A5A56" w14:textId="438B733D" w:rsidR="0039604D" w:rsidRDefault="7B72E21E" w:rsidP="2601648B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601648B">
        <w:rPr>
          <w:rStyle w:val="normaltextrun"/>
          <w:rFonts w:ascii="Times New Roman" w:eastAsia="Times New Roman" w:hAnsi="Times New Roman" w:cs="Times New Roman"/>
          <w:color w:val="000000" w:themeColor="text1"/>
        </w:rPr>
        <w:t>J. Sanchez</w:t>
      </w:r>
    </w:p>
    <w:p w14:paraId="36BC8283" w14:textId="429FFA7F" w:rsidR="0039604D" w:rsidRDefault="7B72E21E" w:rsidP="2601648B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601648B">
        <w:rPr>
          <w:rStyle w:val="normaltextrun"/>
          <w:rFonts w:ascii="Times New Roman" w:eastAsia="Times New Roman" w:hAnsi="Times New Roman" w:cs="Times New Roman"/>
          <w:color w:val="000000" w:themeColor="text1"/>
        </w:rPr>
        <w:t>Thomas-Henry</w:t>
      </w:r>
    </w:p>
    <w:p w14:paraId="0117D3B1" w14:textId="7177B738" w:rsidR="0039604D" w:rsidRDefault="7B72E21E" w:rsidP="2601648B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601648B">
        <w:rPr>
          <w:rStyle w:val="normaltextrun"/>
          <w:rFonts w:ascii="Times New Roman" w:eastAsia="Times New Roman" w:hAnsi="Times New Roman" w:cs="Times New Roman"/>
          <w:color w:val="000000" w:themeColor="text1"/>
        </w:rPr>
        <w:t>Carr</w:t>
      </w:r>
    </w:p>
    <w:p w14:paraId="661572C7" w14:textId="59030051" w:rsidR="0039604D" w:rsidRDefault="0039604D"/>
    <w:sectPr w:rsidR="0039604D" w:rsidSect="002A6180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E6C79" w14:textId="77777777" w:rsidR="008D288F" w:rsidRDefault="008D288F" w:rsidP="002A6180">
      <w:pPr>
        <w:spacing w:after="0" w:line="240" w:lineRule="auto"/>
      </w:pPr>
      <w:r>
        <w:separator/>
      </w:r>
    </w:p>
  </w:endnote>
  <w:endnote w:type="continuationSeparator" w:id="0">
    <w:p w14:paraId="56AE1739" w14:textId="77777777" w:rsidR="008D288F" w:rsidRDefault="008D288F" w:rsidP="002A6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01648B" w14:paraId="721CE2FF" w14:textId="77777777" w:rsidTr="2601648B">
      <w:trPr>
        <w:trHeight w:val="300"/>
      </w:trPr>
      <w:tc>
        <w:tcPr>
          <w:tcW w:w="3120" w:type="dxa"/>
        </w:tcPr>
        <w:p w14:paraId="36B5700D" w14:textId="21ACD73B" w:rsidR="2601648B" w:rsidRDefault="2601648B" w:rsidP="2601648B">
          <w:pPr>
            <w:pStyle w:val="Header"/>
            <w:ind w:left="-115"/>
          </w:pPr>
        </w:p>
      </w:tc>
      <w:tc>
        <w:tcPr>
          <w:tcW w:w="3120" w:type="dxa"/>
        </w:tcPr>
        <w:p w14:paraId="0D31F4F0" w14:textId="296530A6" w:rsidR="2601648B" w:rsidRDefault="2601648B" w:rsidP="2601648B">
          <w:pPr>
            <w:pStyle w:val="Header"/>
            <w:jc w:val="center"/>
          </w:pPr>
        </w:p>
      </w:tc>
      <w:tc>
        <w:tcPr>
          <w:tcW w:w="3120" w:type="dxa"/>
        </w:tcPr>
        <w:p w14:paraId="24CD688C" w14:textId="40F46420" w:rsidR="2601648B" w:rsidRDefault="2601648B" w:rsidP="2601648B">
          <w:pPr>
            <w:pStyle w:val="Header"/>
            <w:ind w:right="-115"/>
            <w:jc w:val="right"/>
          </w:pPr>
        </w:p>
      </w:tc>
    </w:tr>
  </w:tbl>
  <w:p w14:paraId="069EC446" w14:textId="7F13CDC1" w:rsidR="2601648B" w:rsidRDefault="2601648B" w:rsidP="260164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01648B" w14:paraId="1DD181EE" w14:textId="77777777" w:rsidTr="2601648B">
      <w:trPr>
        <w:trHeight w:val="300"/>
      </w:trPr>
      <w:tc>
        <w:tcPr>
          <w:tcW w:w="3120" w:type="dxa"/>
        </w:tcPr>
        <w:p w14:paraId="411EEF9C" w14:textId="2D5465EC" w:rsidR="2601648B" w:rsidRDefault="2601648B" w:rsidP="2601648B">
          <w:pPr>
            <w:pStyle w:val="Header"/>
            <w:ind w:left="-115"/>
          </w:pPr>
        </w:p>
      </w:tc>
      <w:tc>
        <w:tcPr>
          <w:tcW w:w="3120" w:type="dxa"/>
        </w:tcPr>
        <w:p w14:paraId="5F42EFD8" w14:textId="152FACC5" w:rsidR="2601648B" w:rsidRDefault="2601648B" w:rsidP="2601648B">
          <w:pPr>
            <w:pStyle w:val="Header"/>
            <w:jc w:val="center"/>
          </w:pPr>
        </w:p>
      </w:tc>
      <w:tc>
        <w:tcPr>
          <w:tcW w:w="3120" w:type="dxa"/>
        </w:tcPr>
        <w:p w14:paraId="1B3A14E2" w14:textId="3B968207" w:rsidR="2601648B" w:rsidRDefault="2601648B" w:rsidP="2601648B">
          <w:pPr>
            <w:pStyle w:val="Header"/>
            <w:ind w:right="-115"/>
            <w:jc w:val="right"/>
          </w:pPr>
        </w:p>
      </w:tc>
    </w:tr>
  </w:tbl>
  <w:p w14:paraId="7394116D" w14:textId="641A260E" w:rsidR="2601648B" w:rsidRDefault="2601648B" w:rsidP="260164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B5244" w14:textId="77777777" w:rsidR="008D288F" w:rsidRDefault="008D288F" w:rsidP="002A6180">
      <w:pPr>
        <w:spacing w:after="0" w:line="240" w:lineRule="auto"/>
      </w:pPr>
      <w:r>
        <w:separator/>
      </w:r>
    </w:p>
  </w:footnote>
  <w:footnote w:type="continuationSeparator" w:id="0">
    <w:p w14:paraId="3EDCF19D" w14:textId="77777777" w:rsidR="008D288F" w:rsidRDefault="008D288F" w:rsidP="002A6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B410F" w14:textId="77777777" w:rsidR="002A6180" w:rsidRDefault="002A6180" w:rsidP="002A6180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eastAsiaTheme="majorEastAsia"/>
        <w:b/>
        <w:bCs/>
      </w:rPr>
      <w:t>Page</w:t>
    </w:r>
    <w:r>
      <w:rPr>
        <w:rStyle w:val="normaltextrun"/>
        <w:rFonts w:ascii="Arial" w:eastAsiaTheme="majorEastAsia" w:hAnsi="Arial" w:cs="Arial"/>
        <w:b/>
        <w:bCs/>
      </w:rPr>
      <w:t> </w:t>
    </w:r>
    <w:r>
      <w:rPr>
        <w:rStyle w:val="normaltextrun"/>
        <w:rFonts w:eastAsiaTheme="majorEastAsia"/>
        <w:b/>
        <w:bCs/>
      </w:rPr>
      <w:t>2</w:t>
    </w:r>
    <w:r>
      <w:rPr>
        <w:rStyle w:val="normaltextrun"/>
        <w:rFonts w:ascii="Arial" w:eastAsiaTheme="majorEastAsia" w:hAnsi="Arial" w:cs="Arial"/>
        <w:b/>
        <w:bCs/>
      </w:rPr>
      <w:t> </w:t>
    </w:r>
    <w:r>
      <w:rPr>
        <w:rStyle w:val="normaltextrun"/>
        <w:rFonts w:eastAsiaTheme="majorEastAsia"/>
        <w:b/>
        <w:bCs/>
      </w:rPr>
      <w:t>of</w:t>
    </w:r>
    <w:r>
      <w:rPr>
        <w:rStyle w:val="normaltextrun"/>
        <w:rFonts w:ascii="Arial" w:eastAsiaTheme="majorEastAsia" w:hAnsi="Arial" w:cs="Arial"/>
        <w:b/>
        <w:bCs/>
      </w:rPr>
      <w:t> </w:t>
    </w:r>
    <w:r>
      <w:rPr>
        <w:rStyle w:val="normaltextrun"/>
        <w:rFonts w:eastAsiaTheme="majorEastAsia"/>
        <w:b/>
        <w:bCs/>
      </w:rPr>
      <w:t>2</w:t>
    </w:r>
    <w:r>
      <w:rPr>
        <w:rStyle w:val="normaltextrun"/>
        <w:rFonts w:ascii="Arial" w:eastAsiaTheme="majorEastAsia" w:hAnsi="Arial" w:cs="Arial"/>
      </w:rPr>
      <w:t> </w:t>
    </w:r>
    <w:r>
      <w:rPr>
        <w:rStyle w:val="eop"/>
        <w:rFonts w:eastAsiaTheme="majorEastAsia"/>
      </w:rPr>
      <w:t> </w:t>
    </w:r>
  </w:p>
  <w:p w14:paraId="2D8BC281" w14:textId="6C5C01FF" w:rsidR="002A6180" w:rsidRDefault="002A6180" w:rsidP="002A6180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eastAsiaTheme="majorEastAsia"/>
        <w:b/>
        <w:bCs/>
        <w:color w:val="000000"/>
      </w:rPr>
      <w:t>D </w:t>
    </w:r>
    <w:r>
      <w:rPr>
        <w:rStyle w:val="normaltextrun"/>
        <w:rFonts w:eastAsiaTheme="majorEastAsia"/>
        <w:b/>
        <w:bCs/>
        <w:caps/>
        <w:color w:val="000000"/>
      </w:rPr>
      <w:t>2650119000</w:t>
    </w:r>
    <w:r>
      <w:rPr>
        <w:rStyle w:val="normaltextrun"/>
        <w:rFonts w:eastAsiaTheme="majorEastAsia"/>
        <w:b/>
        <w:bCs/>
        <w:color w:val="000000"/>
      </w:rPr>
      <w:t> SWM</w:t>
    </w:r>
    <w:r>
      <w:rPr>
        <w:rStyle w:val="eop"/>
        <w:rFonts w:eastAsiaTheme="majorEastAsia"/>
        <w:color w:val="000000"/>
      </w:rPr>
      <w:t> </w:t>
    </w:r>
  </w:p>
  <w:p w14:paraId="65B19179" w14:textId="1C757F92" w:rsidR="002A6180" w:rsidRDefault="2601648B" w:rsidP="2601648B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r w:rsidRPr="2601648B">
      <w:rPr>
        <w:rStyle w:val="normaltextrun"/>
        <w:rFonts w:eastAsiaTheme="majorEastAsia"/>
        <w:b/>
        <w:bCs/>
        <w:lang w:val="es-ES"/>
      </w:rPr>
      <w:t>L.U. No. 47 (Res. No. ___)</w:t>
    </w:r>
    <w:r w:rsidRPr="2601648B">
      <w:rPr>
        <w:rStyle w:val="normaltextrun"/>
        <w:rFonts w:eastAsiaTheme="majorEastAsia"/>
        <w:lang w:val="es-ES"/>
      </w:rPr>
      <w:t> </w:t>
    </w:r>
    <w:r w:rsidRPr="2601648B">
      <w:rPr>
        <w:rStyle w:val="eop"/>
        <w:rFonts w:eastAsiaTheme="majorEastAsia"/>
      </w:rPr>
      <w:t> </w:t>
    </w:r>
  </w:p>
  <w:p w14:paraId="26879BDB" w14:textId="03C61289" w:rsidR="002A6180" w:rsidRDefault="002A6180">
    <w:pPr>
      <w:pStyle w:val="Header"/>
    </w:pPr>
  </w:p>
  <w:p w14:paraId="09BEF671" w14:textId="77777777" w:rsidR="002A6180" w:rsidRDefault="002A61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01648B" w14:paraId="0A9965DD" w14:textId="77777777" w:rsidTr="2601648B">
      <w:trPr>
        <w:trHeight w:val="300"/>
      </w:trPr>
      <w:tc>
        <w:tcPr>
          <w:tcW w:w="3120" w:type="dxa"/>
        </w:tcPr>
        <w:p w14:paraId="6D644A42" w14:textId="06667D47" w:rsidR="2601648B" w:rsidRDefault="2601648B" w:rsidP="2601648B">
          <w:pPr>
            <w:pStyle w:val="Header"/>
            <w:ind w:left="-115"/>
          </w:pPr>
        </w:p>
      </w:tc>
      <w:tc>
        <w:tcPr>
          <w:tcW w:w="3120" w:type="dxa"/>
        </w:tcPr>
        <w:p w14:paraId="5D3B99EC" w14:textId="0468A0F8" w:rsidR="2601648B" w:rsidRDefault="2601648B" w:rsidP="2601648B">
          <w:pPr>
            <w:pStyle w:val="Header"/>
            <w:jc w:val="center"/>
          </w:pPr>
        </w:p>
      </w:tc>
      <w:tc>
        <w:tcPr>
          <w:tcW w:w="3120" w:type="dxa"/>
        </w:tcPr>
        <w:p w14:paraId="5028C3C8" w14:textId="1B8FF9DC" w:rsidR="2601648B" w:rsidRDefault="2601648B" w:rsidP="2601648B">
          <w:pPr>
            <w:pStyle w:val="Header"/>
            <w:ind w:right="-115"/>
            <w:jc w:val="right"/>
          </w:pPr>
        </w:p>
      </w:tc>
    </w:tr>
  </w:tbl>
  <w:p w14:paraId="41E47FA5" w14:textId="28A9EF4C" w:rsidR="2601648B" w:rsidRDefault="2601648B" w:rsidP="260164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FC"/>
    <w:rsid w:val="0015758A"/>
    <w:rsid w:val="002A6180"/>
    <w:rsid w:val="003009B9"/>
    <w:rsid w:val="0039604D"/>
    <w:rsid w:val="003D1D63"/>
    <w:rsid w:val="00421F76"/>
    <w:rsid w:val="004E7645"/>
    <w:rsid w:val="00607EFD"/>
    <w:rsid w:val="00786198"/>
    <w:rsid w:val="00851F0C"/>
    <w:rsid w:val="008D288F"/>
    <w:rsid w:val="008D607F"/>
    <w:rsid w:val="00DC1BB3"/>
    <w:rsid w:val="00E05BFC"/>
    <w:rsid w:val="00F3347F"/>
    <w:rsid w:val="015CBEE1"/>
    <w:rsid w:val="0591CF26"/>
    <w:rsid w:val="0FCB59FF"/>
    <w:rsid w:val="1C5F10EC"/>
    <w:rsid w:val="1CB27A76"/>
    <w:rsid w:val="20E0FDF4"/>
    <w:rsid w:val="2601648B"/>
    <w:rsid w:val="2D3F4C4B"/>
    <w:rsid w:val="37688998"/>
    <w:rsid w:val="419EF913"/>
    <w:rsid w:val="4485E9A3"/>
    <w:rsid w:val="4CF224A3"/>
    <w:rsid w:val="52D586E1"/>
    <w:rsid w:val="59E2F158"/>
    <w:rsid w:val="64CFEB14"/>
    <w:rsid w:val="67AF649C"/>
    <w:rsid w:val="6DEFF919"/>
    <w:rsid w:val="7AB04ADD"/>
    <w:rsid w:val="7B72E21E"/>
    <w:rsid w:val="7C66A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BFDC6"/>
  <w15:chartTrackingRefBased/>
  <w15:docId w15:val="{ACA68FCA-9F29-4A1B-B59A-4B4B385D5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5B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5B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B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B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B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B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B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B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B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B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5B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B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B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B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B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B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B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B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5B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B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5B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5B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5B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B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5B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B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B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BFC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3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wacimagecontainer">
    <w:name w:val="wacimagecontainer"/>
    <w:basedOn w:val="DefaultParagraphFont"/>
    <w:rsid w:val="00F3347F"/>
  </w:style>
  <w:style w:type="character" w:customStyle="1" w:styleId="normaltextrun">
    <w:name w:val="normaltextrun"/>
    <w:basedOn w:val="DefaultParagraphFont"/>
    <w:rsid w:val="00F3347F"/>
  </w:style>
  <w:style w:type="character" w:customStyle="1" w:styleId="eop">
    <w:name w:val="eop"/>
    <w:basedOn w:val="DefaultParagraphFont"/>
    <w:rsid w:val="00F3347F"/>
  </w:style>
  <w:style w:type="character" w:customStyle="1" w:styleId="tabchar">
    <w:name w:val="tabchar"/>
    <w:basedOn w:val="DefaultParagraphFont"/>
    <w:rsid w:val="00F3347F"/>
  </w:style>
  <w:style w:type="paragraph" w:styleId="Header">
    <w:name w:val="header"/>
    <w:basedOn w:val="Normal"/>
    <w:link w:val="HeaderChar"/>
    <w:uiPriority w:val="99"/>
    <w:unhideWhenUsed/>
    <w:rsid w:val="002A61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180"/>
  </w:style>
  <w:style w:type="paragraph" w:styleId="Footer">
    <w:name w:val="footer"/>
    <w:basedOn w:val="Normal"/>
    <w:link w:val="FooterChar"/>
    <w:uiPriority w:val="99"/>
    <w:unhideWhenUsed/>
    <w:rsid w:val="002A61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180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18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511CC3FC-D450-4D14-BC71-5CB23EA36809}">
    <t:Anchor>
      <t:Comment id="1162716710"/>
    </t:Anchor>
    <t:History>
      <t:Event id="{A124D003-457D-4AF8-AEC0-DF933057F17A}" time="2026-03-24T19:42:51.743Z">
        <t:Attribution userId="S::amccaughey@council.nyc.gov::a3159334-76fe-4bc7-9b51-7fa7b84fc315" userProvider="AD" userName="McCaughey, Anne"/>
        <t:Anchor>
          <t:Comment id="1360518459"/>
        </t:Anchor>
        <t:Create/>
      </t:Event>
      <t:Event id="{97ACCA6B-3D29-4B65-A928-1C05A8C5A9C0}" time="2026-03-24T19:42:51.743Z">
        <t:Attribution userId="S::amccaughey@council.nyc.gov::a3159334-76fe-4bc7-9b51-7fa7b84fc315" userProvider="AD" userName="McCaughey, Anne"/>
        <t:Anchor>
          <t:Comment id="1360518459"/>
        </t:Anchor>
        <t:Assign userId="S::DKerzhner@council.nyc.gov::1e99d23a-2abb-4173-98c1-0e09207e9876" userProvider="AD" userName="Kerzhner, Deborah"/>
      </t:Event>
      <t:Event id="{8D1D2FF3-143F-4489-9654-193480222A79}" time="2026-03-24T19:42:51.743Z">
        <t:Attribution userId="S::amccaughey@council.nyc.gov::a3159334-76fe-4bc7-9b51-7fa7b84fc315" userProvider="AD" userName="McCaughey, Anne"/>
        <t:Anchor>
          <t:Comment id="1360518459"/>
        </t:Anchor>
        <t:SetTitle title="@Kerzhner, Deborah yes. the Land Use Committee is always approving the attached resolution (which as modifications, but we do not say that here); just an FYI the witnesses for and against were missing; I filled them in; I am moving this reso to print; …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B817E2-33DD-4C05-B9D9-F44440F0ADD2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2.xml><?xml version="1.0" encoding="utf-8"?>
<ds:datastoreItem xmlns:ds="http://schemas.openxmlformats.org/officeDocument/2006/customXml" ds:itemID="{87088225-3B4D-4933-BEF2-2F7DFE6A5F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0C02BC-5D2F-48AC-A079-E9B2093DD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1101</Characters>
  <Application>Microsoft Office Word</Application>
  <DocSecurity>4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2026-03-30T01:22:00Z</dcterms:created>
  <dcterms:modified xsi:type="dcterms:W3CDTF">2026-03-30T01:22:00Z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