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4CC" w14:textId="4342B70C" w:rsidR="00885113" w:rsidRDefault="002F6BC5" w:rsidP="009B01DB">
      <w:pPr>
        <w:suppressLineNumbers/>
        <w:jc w:val="center"/>
      </w:pPr>
      <w:r>
        <w:t>Int. No.</w:t>
      </w:r>
      <w:r w:rsidR="00FF5B15">
        <w:t xml:space="preserve"> 771</w:t>
      </w:r>
    </w:p>
    <w:p w14:paraId="4DF171B6" w14:textId="77777777" w:rsidR="009B01DB" w:rsidRPr="00F50BAF" w:rsidRDefault="009B01DB" w:rsidP="009B01DB">
      <w:pPr>
        <w:suppressLineNumbers/>
        <w:jc w:val="center"/>
      </w:pPr>
    </w:p>
    <w:p w14:paraId="568BDAE8" w14:textId="56E59992" w:rsidR="002879C5" w:rsidRDefault="002879C5" w:rsidP="002879C5">
      <w:pPr>
        <w:suppressLineNumbers/>
        <w:autoSpaceDE w:val="0"/>
        <w:autoSpaceDN w:val="0"/>
        <w:adjustRightInd w:val="0"/>
        <w:rPr>
          <w:rFonts w:eastAsiaTheme="minorHAnsi"/>
          <w:szCs w:val="24"/>
        </w:rPr>
      </w:pPr>
      <w:r>
        <w:rPr>
          <w:rFonts w:eastAsiaTheme="minorHAnsi"/>
          <w:szCs w:val="24"/>
        </w:rPr>
        <w:t>By the Public Advocate (Mr. Williams) and Council Member</w:t>
      </w:r>
      <w:r w:rsidR="0096609F">
        <w:rPr>
          <w:rFonts w:eastAsiaTheme="minorHAnsi"/>
          <w:szCs w:val="24"/>
        </w:rPr>
        <w:t xml:space="preserve"> P.</w:t>
      </w:r>
      <w:r>
        <w:rPr>
          <w:rFonts w:eastAsiaTheme="minorHAnsi"/>
          <w:szCs w:val="24"/>
        </w:rPr>
        <w:t xml:space="preserve"> Sanchez</w:t>
      </w:r>
    </w:p>
    <w:p w14:paraId="1B8300AE" w14:textId="77777777" w:rsidR="00D75127" w:rsidRDefault="00D75127" w:rsidP="005B589C">
      <w:pPr>
        <w:suppressLineNumbers/>
      </w:pPr>
    </w:p>
    <w:p w14:paraId="748C3F28" w14:textId="77777777" w:rsidR="0011732E" w:rsidRPr="0011732E" w:rsidRDefault="0011732E" w:rsidP="005B589C">
      <w:pPr>
        <w:suppressLineNumbers/>
        <w:jc w:val="both"/>
        <w:rPr>
          <w:vanish/>
        </w:rPr>
      </w:pPr>
      <w:r w:rsidRPr="0011732E">
        <w:rPr>
          <w:vanish/>
        </w:rPr>
        <w:t>..Title</w:t>
      </w:r>
    </w:p>
    <w:p w14:paraId="3FD132BD" w14:textId="31450558" w:rsidR="00885113" w:rsidRDefault="00885113" w:rsidP="005B589C">
      <w:pPr>
        <w:suppressLineNumbers/>
        <w:jc w:val="both"/>
      </w:pPr>
      <w:r w:rsidRPr="00F50BAF">
        <w:t>A Local Law to amend the administrative code of the city of New York, in relation to the licensing of general contractors</w:t>
      </w:r>
    </w:p>
    <w:p w14:paraId="3FEAD869" w14:textId="062BE304" w:rsidR="0011732E" w:rsidRPr="0011732E" w:rsidRDefault="0011732E" w:rsidP="005B589C">
      <w:pPr>
        <w:suppressLineNumbers/>
        <w:jc w:val="both"/>
        <w:rPr>
          <w:vanish/>
        </w:rPr>
      </w:pPr>
      <w:r w:rsidRPr="0011732E">
        <w:rPr>
          <w:vanish/>
        </w:rPr>
        <w:t>..Body</w:t>
      </w:r>
    </w:p>
    <w:p w14:paraId="3FD038CF" w14:textId="77777777" w:rsidR="00D7292F" w:rsidRPr="00F50BAF" w:rsidRDefault="00D7292F" w:rsidP="005B589C">
      <w:pPr>
        <w:suppressLineNumbers/>
        <w:jc w:val="both"/>
      </w:pPr>
    </w:p>
    <w:p w14:paraId="6AD43C7C" w14:textId="77777777" w:rsidR="00885DF6" w:rsidRDefault="00885113" w:rsidP="005B589C">
      <w:pPr>
        <w:suppressLineNumbers/>
        <w:spacing w:line="480" w:lineRule="auto"/>
        <w:rPr>
          <w:u w:val="single"/>
        </w:rPr>
        <w:sectPr w:rsidR="00885DF6" w:rsidSect="009D0529">
          <w:type w:val="continuous"/>
          <w:pgSz w:w="12240" w:h="15840"/>
          <w:pgMar w:top="1440" w:right="1440" w:bottom="1440" w:left="1440" w:header="634" w:footer="965" w:gutter="0"/>
          <w:lnNumType w:countBy="1"/>
          <w:cols w:space="720"/>
          <w:noEndnote/>
          <w:docGrid w:linePitch="326"/>
        </w:sectPr>
      </w:pPr>
      <w:r w:rsidRPr="00F50BAF">
        <w:rPr>
          <w:u w:val="single"/>
        </w:rPr>
        <w:t>Be it enacted by the Council as follows:</w:t>
      </w:r>
    </w:p>
    <w:p w14:paraId="6D774452" w14:textId="2768F55B" w:rsidR="00885113" w:rsidRPr="00F50BAF" w:rsidRDefault="00885113" w:rsidP="00BE69FB">
      <w:pPr>
        <w:spacing w:line="480" w:lineRule="auto"/>
        <w:ind w:firstLine="720"/>
        <w:jc w:val="both"/>
        <w:rPr>
          <w:rFonts w:ascii="Times" w:hAnsi="Times"/>
        </w:rPr>
      </w:pPr>
      <w:r w:rsidRPr="00F50BAF">
        <w:t xml:space="preserve">Section 1. </w:t>
      </w:r>
      <w:r w:rsidRPr="00F50BAF">
        <w:rPr>
          <w:rFonts w:ascii="Times" w:hAnsi="Times"/>
        </w:rPr>
        <w:t>Section 28-105.5.1 of the administrative code of the city of New York, as</w:t>
      </w:r>
      <w:r w:rsidR="009D0529">
        <w:rPr>
          <w:rFonts w:ascii="Times" w:hAnsi="Times"/>
        </w:rPr>
        <w:t xml:space="preserve"> </w:t>
      </w:r>
      <w:r w:rsidRPr="00F50BAF">
        <w:rPr>
          <w:rFonts w:ascii="Times" w:hAnsi="Times"/>
        </w:rPr>
        <w:t>amended by local law number 1</w:t>
      </w:r>
      <w:r w:rsidR="00614A6A">
        <w:rPr>
          <w:rFonts w:ascii="Times" w:hAnsi="Times"/>
        </w:rPr>
        <w:t>26</w:t>
      </w:r>
      <w:r w:rsidRPr="00F50BAF">
        <w:rPr>
          <w:rFonts w:ascii="Times" w:hAnsi="Times"/>
        </w:rPr>
        <w:t xml:space="preserve"> for the year 20</w:t>
      </w:r>
      <w:r w:rsidR="00614A6A">
        <w:rPr>
          <w:rFonts w:ascii="Times" w:hAnsi="Times"/>
        </w:rPr>
        <w:t>21</w:t>
      </w:r>
      <w:r w:rsidRPr="00F50BAF">
        <w:rPr>
          <w:rFonts w:ascii="Times" w:hAnsi="Times"/>
        </w:rPr>
        <w:t>, is amended to read as follows:</w:t>
      </w:r>
    </w:p>
    <w:p w14:paraId="1384F1A2" w14:textId="5D0CBDC6" w:rsidR="00885113" w:rsidRPr="00F50BAF" w:rsidRDefault="00885113" w:rsidP="009D0529">
      <w:pPr>
        <w:jc w:val="both"/>
        <w:rPr>
          <w:rFonts w:ascii="Times" w:hAnsi="Times"/>
        </w:rPr>
      </w:pPr>
      <w:r w:rsidRPr="2FC4E640">
        <w:rPr>
          <w:rFonts w:ascii="Times" w:hAnsi="Times"/>
          <w:b/>
          <w:bCs/>
        </w:rPr>
        <w:t>§</w:t>
      </w:r>
      <w:r w:rsidR="2FA9F8E3" w:rsidRPr="2FC4E640">
        <w:rPr>
          <w:rFonts w:ascii="Times" w:hAnsi="Times"/>
          <w:b/>
          <w:bCs/>
        </w:rPr>
        <w:t xml:space="preserve"> </w:t>
      </w:r>
      <w:r w:rsidRPr="2FC4E640">
        <w:rPr>
          <w:rFonts w:ascii="Times" w:hAnsi="Times"/>
          <w:b/>
          <w:bCs/>
        </w:rPr>
        <w:t>28-105.5.1 Applicant for permit.</w:t>
      </w:r>
      <w:r w:rsidRPr="2FC4E640">
        <w:rPr>
          <w:rFonts w:ascii="Times" w:hAnsi="Times"/>
        </w:rPr>
        <w:t xml:space="preserve"> The applicant for a permit shall be the [person who] </w:t>
      </w:r>
      <w:r w:rsidRPr="2FC4E640">
        <w:rPr>
          <w:rFonts w:ascii="Times" w:hAnsi="Times"/>
          <w:u w:val="single"/>
        </w:rPr>
        <w:t>designee of the approved general contractor business that</w:t>
      </w:r>
      <w:r w:rsidRPr="2FC4E640">
        <w:rPr>
          <w:rFonts w:ascii="Times" w:hAnsi="Times"/>
        </w:rPr>
        <w:t xml:space="preserve"> performs the work </w:t>
      </w:r>
      <w:r w:rsidRPr="2FC4E640">
        <w:rPr>
          <w:rFonts w:ascii="Times" w:hAnsi="Times"/>
          <w:u w:val="single"/>
        </w:rPr>
        <w:t>or retains a subcontractor to perform the work</w:t>
      </w:r>
      <w:r w:rsidRPr="2FC4E640">
        <w:rPr>
          <w:rFonts w:ascii="Times" w:hAnsi="Times"/>
        </w:rPr>
        <w:t xml:space="preserve"> [or who retains a subcontractor to do the work] </w:t>
      </w:r>
      <w:r w:rsidRPr="2FC4E640">
        <w:rPr>
          <w:rFonts w:ascii="Times" w:hAnsi="Times"/>
          <w:u w:val="single"/>
        </w:rPr>
        <w:t>or with respect to work performed by employees of a city agency, the designee of such agency</w:t>
      </w:r>
      <w:r w:rsidRPr="2FC4E640">
        <w:rPr>
          <w:rFonts w:ascii="Times" w:hAnsi="Times"/>
        </w:rPr>
        <w:t>.</w:t>
      </w:r>
      <w:r w:rsidRPr="2FC4E640">
        <w:rPr>
          <w:rFonts w:ascii="Times" w:hAnsi="Times"/>
          <w:u w:val="single"/>
        </w:rPr>
        <w:t xml:space="preserve"> </w:t>
      </w:r>
    </w:p>
    <w:p w14:paraId="6E36806E" w14:textId="77777777" w:rsidR="00885113" w:rsidRPr="00F50BAF" w:rsidRDefault="00885113" w:rsidP="00885113">
      <w:pPr>
        <w:jc w:val="both"/>
        <w:rPr>
          <w:rFonts w:ascii="Times" w:hAnsi="Times"/>
          <w:b/>
        </w:rPr>
      </w:pPr>
      <w:r w:rsidRPr="00F50BAF">
        <w:rPr>
          <w:rFonts w:ascii="Times" w:hAnsi="Times"/>
          <w:b/>
        </w:rPr>
        <w:t> </w:t>
      </w:r>
    </w:p>
    <w:p w14:paraId="3BE9FF16" w14:textId="4A877DC4" w:rsidR="00885113" w:rsidRPr="00F50BAF" w:rsidRDefault="00885113" w:rsidP="00885113">
      <w:pPr>
        <w:ind w:left="540"/>
        <w:jc w:val="both"/>
        <w:rPr>
          <w:rFonts w:ascii="Times" w:hAnsi="Times"/>
        </w:rPr>
      </w:pPr>
      <w:r w:rsidRPr="00F50BAF">
        <w:rPr>
          <w:rFonts w:ascii="Times" w:hAnsi="Times"/>
          <w:b/>
        </w:rPr>
        <w:t>Exception:</w:t>
      </w:r>
      <w:r w:rsidRPr="00F50BAF">
        <w:rPr>
          <w:rFonts w:ascii="Times" w:hAnsi="Times"/>
        </w:rPr>
        <w:t xml:space="preserve"> [For permits issued for</w:t>
      </w:r>
      <w:r w:rsidR="006B2251">
        <w:rPr>
          <w:rFonts w:ascii="Times" w:hAnsi="Times"/>
        </w:rPr>
        <w:t xml:space="preserve"> </w:t>
      </w:r>
      <w:r w:rsidRPr="00F50BAF">
        <w:rPr>
          <w:rFonts w:ascii="Times" w:hAnsi="Times"/>
        </w:rPr>
        <w:t xml:space="preserve">plumbing work, fire protection and suppression work, and </w:t>
      </w:r>
      <w:r w:rsidR="00614A6A">
        <w:rPr>
          <w:rFonts w:ascii="Times" w:hAnsi="Times"/>
        </w:rPr>
        <w:t>oil-burning appliance work</w:t>
      </w:r>
      <w:r w:rsidRPr="00F50BAF">
        <w:rPr>
          <w:rFonts w:ascii="Times" w:hAnsi="Times"/>
        </w:rPr>
        <w:t xml:space="preserve">, the applicant for such permits shall be the licensed master plumber, licensed master fire suppression piping contractor, or licensed oil-burning equipment installer, respectively, who performs the work.] </w:t>
      </w:r>
      <w:r w:rsidRPr="00F50BAF">
        <w:rPr>
          <w:rFonts w:ascii="Times" w:hAnsi="Times"/>
          <w:u w:val="single"/>
        </w:rPr>
        <w:t>Permits for work required to be performed by licensees other than licensed general contractors.</w:t>
      </w:r>
    </w:p>
    <w:p w14:paraId="1AEBC40A" w14:textId="77777777" w:rsidR="00885113" w:rsidRPr="00F50BAF" w:rsidRDefault="00885113" w:rsidP="00885113">
      <w:pPr>
        <w:rPr>
          <w:rFonts w:ascii="Times" w:hAnsi="Times"/>
        </w:rPr>
      </w:pPr>
    </w:p>
    <w:p w14:paraId="61CC6D53" w14:textId="34AF31A6" w:rsidR="00885113" w:rsidRPr="00FD7056" w:rsidRDefault="00885113" w:rsidP="00885113">
      <w:pPr>
        <w:spacing w:line="480" w:lineRule="auto"/>
        <w:ind w:firstLine="720"/>
        <w:jc w:val="both"/>
        <w:rPr>
          <w:rFonts w:ascii="Times" w:hAnsi="Times"/>
          <w:color w:val="000000" w:themeColor="text1"/>
        </w:rPr>
      </w:pPr>
      <w:r w:rsidRPr="00F50BAF">
        <w:rPr>
          <w:rFonts w:ascii="Times" w:hAnsi="Times"/>
        </w:rPr>
        <w:t>§ 2. Section 28-401.3 of the administrative code of the city of New York,</w:t>
      </w:r>
      <w:r w:rsidR="0082799E">
        <w:rPr>
          <w:rFonts w:ascii="Times" w:hAnsi="Times"/>
        </w:rPr>
        <w:t xml:space="preserve"> as amended by local law </w:t>
      </w:r>
      <w:r w:rsidR="009E5DCE">
        <w:rPr>
          <w:rFonts w:ascii="Times" w:hAnsi="Times"/>
        </w:rPr>
        <w:t xml:space="preserve">number </w:t>
      </w:r>
      <w:r w:rsidR="0082799E">
        <w:rPr>
          <w:rFonts w:ascii="Times" w:hAnsi="Times"/>
        </w:rPr>
        <w:t>126 for the year 2021,</w:t>
      </w:r>
      <w:r w:rsidRPr="00F50BAF">
        <w:rPr>
          <w:rFonts w:ascii="Times" w:hAnsi="Times"/>
        </w:rPr>
        <w:t xml:space="preserve"> is amended by adding and setting forth </w:t>
      </w:r>
      <w:r w:rsidR="004976CC" w:rsidRPr="00F50BAF">
        <w:rPr>
          <w:rFonts w:ascii="Times" w:hAnsi="Times"/>
        </w:rPr>
        <w:t>in alphabetical</w:t>
      </w:r>
      <w:r w:rsidRPr="00F50BAF">
        <w:rPr>
          <w:rFonts w:ascii="Times" w:hAnsi="Times"/>
        </w:rPr>
        <w:t xml:space="preserve"> order in such section, definitions of “DESIGNEE”, “GENERAL CONTRACTOR BUSINESS</w:t>
      </w:r>
      <w:r w:rsidR="006E45D4" w:rsidRPr="00F50BAF">
        <w:rPr>
          <w:rFonts w:ascii="Times" w:hAnsi="Times"/>
        </w:rPr>
        <w:t>”, “</w:t>
      </w:r>
      <w:r w:rsidRPr="00F50BAF">
        <w:rPr>
          <w:rFonts w:ascii="Times" w:hAnsi="Times"/>
        </w:rPr>
        <w:t>GENERAL CONTRACTOR WORK</w:t>
      </w:r>
      <w:r w:rsidRPr="00FD7056">
        <w:rPr>
          <w:rFonts w:ascii="Times" w:hAnsi="Times"/>
          <w:color w:val="000000" w:themeColor="text1"/>
        </w:rPr>
        <w:t xml:space="preserve">”, </w:t>
      </w:r>
      <w:r w:rsidR="00F92407" w:rsidRPr="00FD7056">
        <w:rPr>
          <w:rFonts w:ascii="Times" w:hAnsi="Times"/>
          <w:color w:val="000000" w:themeColor="text1"/>
        </w:rPr>
        <w:t xml:space="preserve">“LICENSED GENERAL CONTRACTOR, LIMITED”, </w:t>
      </w:r>
      <w:r w:rsidR="00D416CA" w:rsidRPr="00FD7056">
        <w:rPr>
          <w:rFonts w:ascii="Times" w:hAnsi="Times"/>
          <w:color w:val="000000" w:themeColor="text1"/>
        </w:rPr>
        <w:t xml:space="preserve">and </w:t>
      </w:r>
      <w:r w:rsidR="00F92407" w:rsidRPr="00FD7056">
        <w:rPr>
          <w:rFonts w:ascii="Times" w:hAnsi="Times"/>
          <w:color w:val="000000" w:themeColor="text1"/>
        </w:rPr>
        <w:t>“LICENSED GENERAL CONTRACTOR, U</w:t>
      </w:r>
      <w:r w:rsidR="00F50BAF" w:rsidRPr="00FD7056">
        <w:rPr>
          <w:rFonts w:ascii="Times" w:hAnsi="Times"/>
          <w:color w:val="000000" w:themeColor="text1"/>
        </w:rPr>
        <w:t>N</w:t>
      </w:r>
      <w:r w:rsidR="00F92407" w:rsidRPr="00FD7056">
        <w:rPr>
          <w:rFonts w:ascii="Times" w:hAnsi="Times"/>
          <w:color w:val="000000" w:themeColor="text1"/>
        </w:rPr>
        <w:t xml:space="preserve">LIMITED” </w:t>
      </w:r>
      <w:r w:rsidRPr="00F50BAF">
        <w:rPr>
          <w:rFonts w:ascii="Times" w:hAnsi="Times"/>
        </w:rPr>
        <w:t>to read as follows:</w:t>
      </w:r>
    </w:p>
    <w:p w14:paraId="7A8B041B" w14:textId="2B354A11" w:rsidR="00885113" w:rsidRPr="00F50BAF" w:rsidRDefault="00885113" w:rsidP="00885113">
      <w:pPr>
        <w:jc w:val="both"/>
        <w:rPr>
          <w:rFonts w:ascii="Times" w:hAnsi="Times"/>
          <w:u w:val="single"/>
        </w:rPr>
      </w:pPr>
      <w:r w:rsidRPr="00FD7056">
        <w:rPr>
          <w:rFonts w:ascii="Times" w:hAnsi="Times"/>
          <w:b/>
          <w:color w:val="000000" w:themeColor="text1"/>
          <w:u w:val="single"/>
        </w:rPr>
        <w:t>DESIGNEE</w:t>
      </w:r>
      <w:r w:rsidRPr="00FD7056">
        <w:rPr>
          <w:rFonts w:ascii="Times" w:hAnsi="Times"/>
          <w:color w:val="000000" w:themeColor="text1"/>
          <w:u w:val="single"/>
        </w:rPr>
        <w:t>. A</w:t>
      </w:r>
      <w:r w:rsidR="00F50BAF" w:rsidRPr="00FD7056">
        <w:rPr>
          <w:rFonts w:ascii="Times" w:hAnsi="Times"/>
          <w:color w:val="000000" w:themeColor="text1"/>
          <w:u w:val="single"/>
        </w:rPr>
        <w:t xml:space="preserve"> limited or unlimited</w:t>
      </w:r>
      <w:r w:rsidRPr="00FD7056">
        <w:rPr>
          <w:rFonts w:ascii="Times" w:hAnsi="Times"/>
          <w:color w:val="000000" w:themeColor="text1"/>
          <w:u w:val="single"/>
        </w:rPr>
        <w:t xml:space="preserve"> licensed general contractor </w:t>
      </w:r>
      <w:r w:rsidRPr="00F50BAF">
        <w:rPr>
          <w:rFonts w:ascii="Times" w:hAnsi="Times"/>
          <w:u w:val="single"/>
        </w:rPr>
        <w:t>who has sole authority and full responsibility for all general contractor work performed in conjunction with a general contractor business, or performed by employees of a city agency, and for the supervision of all employees of the business or city agency who perform such work.</w:t>
      </w:r>
      <w:r w:rsidR="00FD7056">
        <w:rPr>
          <w:rFonts w:ascii="Times" w:hAnsi="Times"/>
          <w:u w:val="single"/>
        </w:rPr>
        <w:t xml:space="preserve"> </w:t>
      </w:r>
    </w:p>
    <w:p w14:paraId="22D7AB96" w14:textId="77777777" w:rsidR="00185A19" w:rsidRPr="00F50BAF" w:rsidRDefault="00185A19" w:rsidP="00885113">
      <w:pPr>
        <w:jc w:val="both"/>
        <w:rPr>
          <w:rFonts w:ascii="Times" w:hAnsi="Times"/>
          <w:u w:val="single"/>
        </w:rPr>
      </w:pPr>
    </w:p>
    <w:p w14:paraId="6D56942E" w14:textId="221B8D7F" w:rsidR="00885113" w:rsidRPr="00F50BAF" w:rsidRDefault="00885113" w:rsidP="00885113">
      <w:pPr>
        <w:jc w:val="both"/>
        <w:rPr>
          <w:rFonts w:ascii="Times" w:hAnsi="Times"/>
          <w:spacing w:val="1"/>
          <w:u w:val="single"/>
        </w:rPr>
      </w:pPr>
      <w:r w:rsidRPr="00F50BAF">
        <w:rPr>
          <w:rFonts w:ascii="Times" w:hAnsi="Times"/>
          <w:b/>
          <w:spacing w:val="1"/>
          <w:u w:val="single"/>
        </w:rPr>
        <w:t xml:space="preserve">GENERAL CONTRACTOR BUSINESS. </w:t>
      </w:r>
      <w:r w:rsidRPr="00F50BAF">
        <w:rPr>
          <w:rFonts w:ascii="Times" w:hAnsi="Times"/>
          <w:spacing w:val="1"/>
          <w:u w:val="single"/>
        </w:rPr>
        <w:t xml:space="preserve">A sole proprietorship, partnership or corporation authorized by the commissioner to conduct general contractor work as defined in this section under a designee who </w:t>
      </w:r>
      <w:r w:rsidR="001D5BBE" w:rsidRPr="00FD7056">
        <w:rPr>
          <w:rFonts w:ascii="Times" w:hAnsi="Times"/>
          <w:color w:val="000000" w:themeColor="text1"/>
          <w:spacing w:val="1"/>
          <w:u w:val="single"/>
        </w:rPr>
        <w:t xml:space="preserve">holds a limited general contractor license or an unlimited general </w:t>
      </w:r>
      <w:r w:rsidR="001D5BBE" w:rsidRPr="00F50BAF">
        <w:rPr>
          <w:rFonts w:ascii="Times" w:hAnsi="Times"/>
          <w:spacing w:val="1"/>
          <w:u w:val="single"/>
        </w:rPr>
        <w:t>contractor license.</w:t>
      </w:r>
      <w:r w:rsidRPr="00F50BAF">
        <w:rPr>
          <w:rFonts w:ascii="Times" w:hAnsi="Times"/>
          <w:spacing w:val="1"/>
          <w:u w:val="single"/>
        </w:rPr>
        <w:t xml:space="preserve"> </w:t>
      </w:r>
      <w:r w:rsidR="001D5BBE" w:rsidRPr="00F50BAF">
        <w:rPr>
          <w:rFonts w:ascii="Times" w:hAnsi="Times"/>
          <w:spacing w:val="1"/>
          <w:u w:val="single"/>
        </w:rPr>
        <w:t>T</w:t>
      </w:r>
      <w:r w:rsidRPr="00F50BAF">
        <w:rPr>
          <w:rFonts w:ascii="Times" w:hAnsi="Times"/>
          <w:spacing w:val="1"/>
          <w:u w:val="single"/>
        </w:rPr>
        <w:t xml:space="preserve">he term “general contractor business” shall not be construed to mean a city agency that performs general contractor work. </w:t>
      </w:r>
    </w:p>
    <w:p w14:paraId="2D7FAB2A" w14:textId="77777777" w:rsidR="00885113" w:rsidRPr="00F50BAF" w:rsidRDefault="00885113" w:rsidP="00885113">
      <w:pPr>
        <w:jc w:val="both"/>
        <w:rPr>
          <w:rFonts w:ascii="Times" w:hAnsi="Times"/>
          <w:b/>
          <w:spacing w:val="1"/>
          <w:u w:val="single"/>
        </w:rPr>
      </w:pPr>
    </w:p>
    <w:p w14:paraId="15D626E1" w14:textId="0B8B9E6A" w:rsidR="00885113" w:rsidRPr="00F50BAF" w:rsidRDefault="00885113" w:rsidP="00885113">
      <w:pPr>
        <w:jc w:val="both"/>
        <w:rPr>
          <w:rFonts w:ascii="Times" w:hAnsi="Times"/>
          <w:spacing w:val="1"/>
          <w:u w:val="single"/>
        </w:rPr>
      </w:pPr>
      <w:r w:rsidRPr="00F50BAF">
        <w:rPr>
          <w:rFonts w:ascii="Times" w:hAnsi="Times"/>
          <w:b/>
          <w:spacing w:val="1"/>
          <w:u w:val="single"/>
        </w:rPr>
        <w:lastRenderedPageBreak/>
        <w:t xml:space="preserve">GENERAL CONTRACTOR WORK. </w:t>
      </w:r>
      <w:r w:rsidRPr="00F50BAF">
        <w:rPr>
          <w:rFonts w:ascii="Times" w:hAnsi="Times"/>
          <w:spacing w:val="1"/>
          <w:u w:val="single"/>
        </w:rPr>
        <w:t>Work requiring a permit pursuant to this code to construct, enlarge, alter, repair, demolish, or remove any building or structure in the city</w:t>
      </w:r>
      <w:r w:rsidR="009B289E">
        <w:rPr>
          <w:rFonts w:ascii="Times" w:hAnsi="Times"/>
          <w:spacing w:val="1"/>
          <w:u w:val="single"/>
        </w:rPr>
        <w:t xml:space="preserve"> of New York</w:t>
      </w:r>
      <w:r w:rsidRPr="00F50BAF">
        <w:rPr>
          <w:rFonts w:ascii="Times" w:hAnsi="Times"/>
          <w:spacing w:val="1"/>
          <w:u w:val="single"/>
        </w:rPr>
        <w:t xml:space="preserve">, or change the use or occupancy of such building or structure or an open lot or portion thereof. The term “general contractor work” shall not be construed to mean work performed by an individual, corporation, </w:t>
      </w:r>
      <w:r w:rsidR="006E45D4" w:rsidRPr="00F50BAF">
        <w:rPr>
          <w:rFonts w:ascii="Times" w:hAnsi="Times"/>
          <w:spacing w:val="1"/>
          <w:u w:val="single"/>
        </w:rPr>
        <w:t>partnership,</w:t>
      </w:r>
      <w:r w:rsidRPr="00F50BAF">
        <w:rPr>
          <w:rFonts w:ascii="Times" w:hAnsi="Times"/>
          <w:spacing w:val="1"/>
          <w:u w:val="single"/>
        </w:rPr>
        <w:t xml:space="preserve"> or other business entity that holds another license pursuant to this code or subchapter </w:t>
      </w:r>
      <w:r w:rsidR="00791196">
        <w:rPr>
          <w:rFonts w:ascii="Times" w:hAnsi="Times"/>
          <w:spacing w:val="1"/>
          <w:u w:val="single"/>
        </w:rPr>
        <w:t>22</w:t>
      </w:r>
      <w:r w:rsidRPr="00F50BAF">
        <w:rPr>
          <w:rFonts w:ascii="Times" w:hAnsi="Times"/>
          <w:spacing w:val="1"/>
          <w:u w:val="single"/>
        </w:rPr>
        <w:t xml:space="preserve"> of chapter </w:t>
      </w:r>
      <w:r w:rsidR="00791196">
        <w:rPr>
          <w:rFonts w:ascii="Times" w:hAnsi="Times"/>
          <w:spacing w:val="1"/>
          <w:u w:val="single"/>
        </w:rPr>
        <w:t>2</w:t>
      </w:r>
      <w:r w:rsidRPr="00F50BAF">
        <w:rPr>
          <w:rFonts w:ascii="Times" w:hAnsi="Times"/>
          <w:spacing w:val="1"/>
          <w:u w:val="single"/>
        </w:rPr>
        <w:t xml:space="preserve"> of title </w:t>
      </w:r>
      <w:r w:rsidR="00791196">
        <w:rPr>
          <w:rFonts w:ascii="Times" w:hAnsi="Times"/>
          <w:spacing w:val="1"/>
          <w:u w:val="single"/>
        </w:rPr>
        <w:t>20</w:t>
      </w:r>
      <w:r w:rsidRPr="00F50BAF">
        <w:rPr>
          <w:rFonts w:ascii="Times" w:hAnsi="Times"/>
          <w:spacing w:val="1"/>
          <w:u w:val="single"/>
        </w:rPr>
        <w:t xml:space="preserve"> of the administrative code, and that is exclusively within the scope of such license.</w:t>
      </w:r>
      <w:r w:rsidR="00F047B4" w:rsidRPr="00F50BAF">
        <w:rPr>
          <w:rFonts w:ascii="Times" w:hAnsi="Times"/>
          <w:spacing w:val="1"/>
          <w:u w:val="single"/>
        </w:rPr>
        <w:t xml:space="preserve"> </w:t>
      </w:r>
    </w:p>
    <w:p w14:paraId="539E3731" w14:textId="77777777" w:rsidR="00885113" w:rsidRPr="00F50BAF" w:rsidRDefault="00885113" w:rsidP="00885113">
      <w:pPr>
        <w:jc w:val="both"/>
        <w:rPr>
          <w:rFonts w:ascii="Times" w:hAnsi="Times"/>
          <w:b/>
          <w:bCs/>
          <w:spacing w:val="-2"/>
          <w:w w:val="105"/>
          <w:u w:val="single"/>
        </w:rPr>
      </w:pPr>
    </w:p>
    <w:p w14:paraId="65341A24" w14:textId="5A82C855" w:rsidR="00D416CA" w:rsidRPr="00FD7056" w:rsidRDefault="00F92407" w:rsidP="00D416CA">
      <w:pPr>
        <w:jc w:val="both"/>
        <w:rPr>
          <w:rFonts w:ascii="Times" w:hAnsi="Times"/>
          <w:b/>
          <w:bCs/>
          <w:color w:val="000000" w:themeColor="text1"/>
          <w:spacing w:val="-2"/>
          <w:w w:val="105"/>
          <w:u w:val="single"/>
        </w:rPr>
      </w:pPr>
      <w:r w:rsidRPr="00FD7056">
        <w:rPr>
          <w:rFonts w:ascii="Times" w:hAnsi="Times"/>
          <w:b/>
          <w:bCs/>
          <w:color w:val="000000" w:themeColor="text1"/>
          <w:spacing w:val="-2"/>
          <w:w w:val="105"/>
          <w:u w:val="single"/>
        </w:rPr>
        <w:t>LICENSED GENERAL CONTRACTOR, LIMITED.</w:t>
      </w:r>
      <w:r w:rsidRPr="00FD7056">
        <w:rPr>
          <w:rFonts w:ascii="Times" w:hAnsi="Times"/>
          <w:color w:val="000000" w:themeColor="text1"/>
          <w:spacing w:val="-2"/>
          <w:w w:val="105"/>
          <w:u w:val="single"/>
        </w:rPr>
        <w:t xml:space="preserve"> An individual who has satisfied the qualification requirements of this chapter for the limited general contractor license</w:t>
      </w:r>
      <w:r w:rsidR="00F95337" w:rsidRPr="00FD7056">
        <w:rPr>
          <w:rFonts w:ascii="Times" w:hAnsi="Times"/>
          <w:color w:val="000000" w:themeColor="text1"/>
          <w:spacing w:val="-2"/>
          <w:w w:val="105"/>
          <w:u w:val="single"/>
        </w:rPr>
        <w:t>,</w:t>
      </w:r>
      <w:r w:rsidRPr="00FD7056">
        <w:rPr>
          <w:rFonts w:ascii="Times" w:hAnsi="Times"/>
          <w:color w:val="000000" w:themeColor="text1"/>
          <w:spacing w:val="-2"/>
          <w:w w:val="105"/>
          <w:u w:val="single"/>
        </w:rPr>
        <w:t xml:space="preserve"> has been issued </w:t>
      </w:r>
      <w:r w:rsidR="00F95337" w:rsidRPr="00FD7056">
        <w:rPr>
          <w:rFonts w:ascii="Times" w:hAnsi="Times"/>
          <w:color w:val="000000" w:themeColor="text1"/>
          <w:spacing w:val="-2"/>
          <w:w w:val="105"/>
          <w:u w:val="single"/>
        </w:rPr>
        <w:t xml:space="preserve">such </w:t>
      </w:r>
      <w:r w:rsidRPr="00FD7056">
        <w:rPr>
          <w:rFonts w:ascii="Times" w:hAnsi="Times"/>
          <w:color w:val="000000" w:themeColor="text1"/>
          <w:spacing w:val="-2"/>
          <w:w w:val="105"/>
          <w:u w:val="single"/>
        </w:rPr>
        <w:t>a license, and is authorized under the provisions of this chapter to perform</w:t>
      </w:r>
      <w:r w:rsidR="00D416CA" w:rsidRPr="00FD7056">
        <w:rPr>
          <w:rFonts w:ascii="Times" w:hAnsi="Times"/>
          <w:color w:val="000000" w:themeColor="text1"/>
          <w:spacing w:val="-2"/>
          <w:w w:val="105"/>
          <w:u w:val="single"/>
        </w:rPr>
        <w:t xml:space="preserve"> </w:t>
      </w:r>
      <w:r w:rsidR="001C3B07" w:rsidRPr="00FD7056">
        <w:rPr>
          <w:rFonts w:ascii="Times" w:hAnsi="Times"/>
          <w:color w:val="000000" w:themeColor="text1"/>
          <w:spacing w:val="-2"/>
          <w:w w:val="105"/>
          <w:u w:val="single"/>
        </w:rPr>
        <w:t xml:space="preserve">general contractor </w:t>
      </w:r>
      <w:r w:rsidR="00D416CA" w:rsidRPr="00FD7056">
        <w:rPr>
          <w:rFonts w:ascii="Times" w:hAnsi="Times"/>
          <w:color w:val="000000" w:themeColor="text1"/>
          <w:spacing w:val="-2"/>
          <w:w w:val="105"/>
          <w:u w:val="single"/>
        </w:rPr>
        <w:t xml:space="preserve">work on a building that is not a major building as </w:t>
      </w:r>
      <w:r w:rsidR="000B1195" w:rsidRPr="00FD7056">
        <w:rPr>
          <w:rFonts w:ascii="Times" w:hAnsi="Times"/>
          <w:color w:val="000000" w:themeColor="text1"/>
          <w:spacing w:val="-2"/>
          <w:w w:val="105"/>
          <w:u w:val="single"/>
        </w:rPr>
        <w:t xml:space="preserve">that term is </w:t>
      </w:r>
      <w:r w:rsidR="00D416CA" w:rsidRPr="00FD7056">
        <w:rPr>
          <w:rFonts w:ascii="Times" w:hAnsi="Times"/>
          <w:color w:val="000000" w:themeColor="text1"/>
          <w:spacing w:val="-2"/>
          <w:w w:val="105"/>
          <w:u w:val="single"/>
        </w:rPr>
        <w:t xml:space="preserve">defined in section 202 of the </w:t>
      </w:r>
      <w:r w:rsidR="00D416CA" w:rsidRPr="00BE69FB">
        <w:rPr>
          <w:rFonts w:ascii="Times" w:hAnsi="Times"/>
          <w:color w:val="000000" w:themeColor="text1"/>
          <w:spacing w:val="-2"/>
          <w:w w:val="105"/>
          <w:u w:val="single"/>
        </w:rPr>
        <w:t>New York city building code</w:t>
      </w:r>
      <w:r w:rsidR="00671A37" w:rsidRPr="00FD7056">
        <w:rPr>
          <w:rFonts w:ascii="Times" w:hAnsi="Times"/>
          <w:color w:val="000000" w:themeColor="text1"/>
          <w:spacing w:val="-2"/>
          <w:w w:val="105"/>
          <w:u w:val="single"/>
        </w:rPr>
        <w:t xml:space="preserve"> and </w:t>
      </w:r>
      <w:r w:rsidR="00D416CA" w:rsidRPr="00FD7056">
        <w:rPr>
          <w:rFonts w:ascii="Times" w:hAnsi="Times"/>
          <w:color w:val="000000" w:themeColor="text1"/>
          <w:spacing w:val="-2"/>
          <w:w w:val="105"/>
          <w:u w:val="single"/>
        </w:rPr>
        <w:t xml:space="preserve">on a major building that is </w:t>
      </w:r>
      <w:r w:rsidR="000B1195" w:rsidRPr="00FD7056">
        <w:rPr>
          <w:rFonts w:ascii="Times" w:hAnsi="Times"/>
          <w:color w:val="000000" w:themeColor="text1"/>
          <w:spacing w:val="-2"/>
          <w:w w:val="105"/>
          <w:u w:val="single"/>
        </w:rPr>
        <w:t xml:space="preserve">not subject to the </w:t>
      </w:r>
      <w:r w:rsidR="00D416CA" w:rsidRPr="00FD7056">
        <w:rPr>
          <w:rFonts w:ascii="Times" w:hAnsi="Times"/>
          <w:color w:val="000000" w:themeColor="text1"/>
          <w:spacing w:val="-2"/>
          <w:w w:val="105"/>
          <w:u w:val="single"/>
        </w:rPr>
        <w:t xml:space="preserve">scope of section 3310 of the </w:t>
      </w:r>
      <w:r w:rsidR="00D416CA" w:rsidRPr="00BE69FB">
        <w:rPr>
          <w:rFonts w:ascii="Times" w:hAnsi="Times"/>
          <w:color w:val="000000" w:themeColor="text1"/>
          <w:spacing w:val="-2"/>
          <w:w w:val="105"/>
          <w:u w:val="single"/>
        </w:rPr>
        <w:t>New York city building code</w:t>
      </w:r>
      <w:r w:rsidR="00D416CA" w:rsidRPr="00FD7056">
        <w:rPr>
          <w:rFonts w:ascii="Times" w:hAnsi="Times"/>
          <w:color w:val="000000" w:themeColor="text1"/>
          <w:spacing w:val="-2"/>
          <w:w w:val="105"/>
          <w:u w:val="single"/>
        </w:rPr>
        <w:t>.</w:t>
      </w:r>
    </w:p>
    <w:p w14:paraId="3BEEFA1C" w14:textId="6E220866" w:rsidR="00F92407" w:rsidRPr="00FD7056" w:rsidRDefault="00F92407" w:rsidP="00F92407">
      <w:pPr>
        <w:jc w:val="both"/>
        <w:rPr>
          <w:rFonts w:ascii="Times" w:hAnsi="Times"/>
          <w:color w:val="000000" w:themeColor="text1"/>
          <w:spacing w:val="-2"/>
          <w:w w:val="105"/>
          <w:u w:val="single"/>
        </w:rPr>
      </w:pPr>
      <w:r w:rsidRPr="00FD7056">
        <w:rPr>
          <w:rFonts w:ascii="Times" w:hAnsi="Times"/>
          <w:color w:val="000000" w:themeColor="text1"/>
          <w:spacing w:val="-2"/>
          <w:w w:val="105"/>
          <w:u w:val="single"/>
        </w:rPr>
        <w:t xml:space="preserve"> </w:t>
      </w:r>
    </w:p>
    <w:p w14:paraId="09F753F6" w14:textId="0C9A1D49" w:rsidR="00F92407" w:rsidRPr="00FD7056" w:rsidRDefault="00F92407" w:rsidP="00F92407">
      <w:pPr>
        <w:jc w:val="both"/>
        <w:rPr>
          <w:rFonts w:ascii="Times" w:hAnsi="Times"/>
          <w:color w:val="000000" w:themeColor="text1"/>
          <w:spacing w:val="-2"/>
          <w:w w:val="105"/>
          <w:u w:val="single"/>
        </w:rPr>
      </w:pPr>
      <w:r w:rsidRPr="00FD7056">
        <w:rPr>
          <w:rFonts w:ascii="Times" w:hAnsi="Times"/>
          <w:b/>
          <w:bCs/>
          <w:color w:val="000000" w:themeColor="text1"/>
          <w:spacing w:val="-2"/>
          <w:w w:val="105"/>
          <w:u w:val="single"/>
        </w:rPr>
        <w:t>LICENSED GENERAL CONTRACTOR, UNLIMITED.</w:t>
      </w:r>
      <w:r w:rsidRPr="00FD7056">
        <w:rPr>
          <w:rFonts w:ascii="Times" w:hAnsi="Times"/>
          <w:color w:val="000000" w:themeColor="text1"/>
          <w:spacing w:val="-2"/>
          <w:w w:val="105"/>
          <w:u w:val="single"/>
        </w:rPr>
        <w:t xml:space="preserve"> An individual who has satisfied the qualification requirements of this chapter for the unlimited general contractor license</w:t>
      </w:r>
      <w:r w:rsidR="00F95337" w:rsidRPr="00FD7056">
        <w:rPr>
          <w:rFonts w:ascii="Times" w:hAnsi="Times"/>
          <w:color w:val="000000" w:themeColor="text1"/>
          <w:spacing w:val="-2"/>
          <w:w w:val="105"/>
          <w:u w:val="single"/>
        </w:rPr>
        <w:t>,</w:t>
      </w:r>
      <w:r w:rsidRPr="00FD7056">
        <w:rPr>
          <w:rFonts w:ascii="Times" w:hAnsi="Times"/>
          <w:color w:val="000000" w:themeColor="text1"/>
          <w:spacing w:val="-2"/>
          <w:w w:val="105"/>
          <w:u w:val="single"/>
        </w:rPr>
        <w:t xml:space="preserve"> has been issued </w:t>
      </w:r>
      <w:r w:rsidR="00F95337" w:rsidRPr="00FD7056">
        <w:rPr>
          <w:rFonts w:ascii="Times" w:hAnsi="Times"/>
          <w:color w:val="000000" w:themeColor="text1"/>
          <w:spacing w:val="-2"/>
          <w:w w:val="105"/>
          <w:u w:val="single"/>
        </w:rPr>
        <w:t xml:space="preserve">such </w:t>
      </w:r>
      <w:r w:rsidRPr="00FD7056">
        <w:rPr>
          <w:rFonts w:ascii="Times" w:hAnsi="Times"/>
          <w:color w:val="000000" w:themeColor="text1"/>
          <w:spacing w:val="-2"/>
          <w:w w:val="105"/>
          <w:u w:val="single"/>
        </w:rPr>
        <w:t xml:space="preserve">a license, and is authorized under the provisions of this chapter to perform </w:t>
      </w:r>
      <w:r w:rsidR="001C3B07" w:rsidRPr="00FD7056">
        <w:rPr>
          <w:rFonts w:ascii="Times" w:hAnsi="Times"/>
          <w:color w:val="000000" w:themeColor="text1"/>
          <w:spacing w:val="-2"/>
          <w:w w:val="105"/>
          <w:u w:val="single"/>
        </w:rPr>
        <w:t xml:space="preserve">general contractor </w:t>
      </w:r>
      <w:r w:rsidR="00D416CA" w:rsidRPr="00FD7056">
        <w:rPr>
          <w:rFonts w:ascii="Times" w:hAnsi="Times"/>
          <w:color w:val="000000" w:themeColor="text1"/>
          <w:spacing w:val="-2"/>
          <w:w w:val="105"/>
          <w:u w:val="single"/>
        </w:rPr>
        <w:t>work.</w:t>
      </w:r>
    </w:p>
    <w:p w14:paraId="44F52E74" w14:textId="77777777" w:rsidR="00885113" w:rsidRPr="00F50BAF" w:rsidRDefault="00885113" w:rsidP="00885113">
      <w:pPr>
        <w:jc w:val="both"/>
        <w:rPr>
          <w:rFonts w:ascii="Times" w:hAnsi="Times"/>
          <w:b/>
          <w:bCs/>
          <w:spacing w:val="-2"/>
          <w:w w:val="105"/>
          <w:u w:val="single"/>
        </w:rPr>
      </w:pPr>
    </w:p>
    <w:p w14:paraId="0D03F62E" w14:textId="6AE87C37" w:rsidR="00885113" w:rsidRPr="00F50BAF" w:rsidRDefault="00885113" w:rsidP="0068582E">
      <w:pPr>
        <w:spacing w:line="480" w:lineRule="auto"/>
        <w:ind w:firstLine="720"/>
        <w:jc w:val="both"/>
        <w:rPr>
          <w:rFonts w:ascii="Times" w:hAnsi="Times"/>
        </w:rPr>
      </w:pPr>
      <w:r w:rsidRPr="00F50BAF">
        <w:rPr>
          <w:rFonts w:ascii="Times" w:hAnsi="Times"/>
        </w:rPr>
        <w:t>§</w:t>
      </w:r>
      <w:r w:rsidR="003B58F1">
        <w:rPr>
          <w:rFonts w:ascii="Times" w:hAnsi="Times"/>
        </w:rPr>
        <w:t xml:space="preserve"> </w:t>
      </w:r>
      <w:r w:rsidRPr="00F50BAF">
        <w:rPr>
          <w:rFonts w:ascii="Times" w:hAnsi="Times"/>
        </w:rPr>
        <w:t xml:space="preserve">3. The term “GENERAL CONTRACTOR” in section 28-401.3 of the administrative code of the city of New York, as </w:t>
      </w:r>
      <w:r w:rsidR="004D0F20" w:rsidRPr="00F50BAF">
        <w:rPr>
          <w:rFonts w:ascii="Times" w:hAnsi="Times"/>
        </w:rPr>
        <w:t>a</w:t>
      </w:r>
      <w:r w:rsidR="004D0F20">
        <w:rPr>
          <w:rFonts w:ascii="Times" w:hAnsi="Times"/>
        </w:rPr>
        <w:t>mended</w:t>
      </w:r>
      <w:r w:rsidR="004D0F20" w:rsidRPr="00F50BAF">
        <w:rPr>
          <w:rFonts w:ascii="Times" w:hAnsi="Times"/>
        </w:rPr>
        <w:t xml:space="preserve"> </w:t>
      </w:r>
      <w:r w:rsidRPr="00F50BAF">
        <w:rPr>
          <w:rFonts w:ascii="Times" w:hAnsi="Times"/>
        </w:rPr>
        <w:t xml:space="preserve">by local law number </w:t>
      </w:r>
      <w:r w:rsidR="0047271E">
        <w:rPr>
          <w:rFonts w:ascii="Times" w:hAnsi="Times"/>
        </w:rPr>
        <w:t>126 for the year 2021</w:t>
      </w:r>
      <w:r w:rsidRPr="00F50BAF">
        <w:rPr>
          <w:rFonts w:ascii="Times" w:hAnsi="Times"/>
        </w:rPr>
        <w:t>, is amended and set forth in alphabetical order in such section, to read as follows:</w:t>
      </w:r>
    </w:p>
    <w:p w14:paraId="084003D4" w14:textId="7B177500" w:rsidR="0068582E" w:rsidRPr="00F50BAF" w:rsidRDefault="008F41B3" w:rsidP="00885113">
      <w:pPr>
        <w:jc w:val="both"/>
        <w:rPr>
          <w:rFonts w:ascii="Times" w:hAnsi="Times"/>
          <w:spacing w:val="1"/>
        </w:rPr>
      </w:pPr>
      <w:r w:rsidRPr="00F50BAF">
        <w:rPr>
          <w:rFonts w:ascii="Times" w:hAnsi="Times"/>
          <w:b/>
          <w:bCs/>
          <w:spacing w:val="-2"/>
          <w:w w:val="105"/>
          <w:u w:val="single"/>
        </w:rPr>
        <w:t>LICENSED</w:t>
      </w:r>
      <w:r w:rsidRPr="00F50BAF">
        <w:rPr>
          <w:rFonts w:ascii="Times" w:hAnsi="Times"/>
          <w:b/>
          <w:bCs/>
          <w:spacing w:val="-2"/>
          <w:w w:val="105"/>
        </w:rPr>
        <w:t xml:space="preserve"> </w:t>
      </w:r>
      <w:r w:rsidR="007932AD" w:rsidRPr="00F50BAF">
        <w:rPr>
          <w:rFonts w:ascii="Times" w:hAnsi="Times"/>
          <w:b/>
          <w:bCs/>
          <w:spacing w:val="-2"/>
          <w:w w:val="105"/>
        </w:rPr>
        <w:t>GENERAL CONTRACTOR.</w:t>
      </w:r>
      <w:r w:rsidR="007932AD" w:rsidRPr="00BE69FB">
        <w:rPr>
          <w:rFonts w:ascii="Times" w:hAnsi="Times"/>
          <w:bCs/>
          <w:spacing w:val="-2"/>
          <w:w w:val="105"/>
        </w:rPr>
        <w:t xml:space="preserve"> [</w:t>
      </w:r>
      <w:r w:rsidR="007932AD" w:rsidRPr="00F50BAF">
        <w:rPr>
          <w:rFonts w:ascii="Times" w:hAnsi="Times"/>
          <w:spacing w:val="1"/>
        </w:rPr>
        <w:t xml:space="preserve">An individual, corporation, partnership or other business entity that applies for a permit pursuant to this code to construct a new residential </w:t>
      </w:r>
      <w:r w:rsidR="007932AD" w:rsidRPr="00FD7056">
        <w:rPr>
          <w:rFonts w:ascii="Times" w:hAnsi="Times"/>
          <w:color w:val="000000" w:themeColor="text1"/>
          <w:spacing w:val="1"/>
        </w:rPr>
        <w:t xml:space="preserve">structure containing no more than three dwelling units.] </w:t>
      </w:r>
      <w:r w:rsidR="007932AD" w:rsidRPr="00FD7056">
        <w:rPr>
          <w:rFonts w:ascii="Times" w:hAnsi="Times"/>
          <w:color w:val="000000" w:themeColor="text1"/>
          <w:spacing w:val="1"/>
          <w:u w:val="single"/>
        </w:rPr>
        <w:t>An individual who has satisfied the qualification requirements of this chapter for a limited</w:t>
      </w:r>
      <w:r w:rsidR="00A9656C" w:rsidRPr="00FD7056">
        <w:rPr>
          <w:rFonts w:ascii="Times" w:hAnsi="Times"/>
          <w:color w:val="000000" w:themeColor="text1"/>
          <w:spacing w:val="1"/>
          <w:u w:val="single"/>
        </w:rPr>
        <w:t xml:space="preserve"> </w:t>
      </w:r>
      <w:r w:rsidR="007932AD" w:rsidRPr="00FD7056">
        <w:rPr>
          <w:rFonts w:ascii="Times" w:hAnsi="Times"/>
          <w:color w:val="000000" w:themeColor="text1"/>
          <w:spacing w:val="1"/>
          <w:u w:val="single"/>
        </w:rPr>
        <w:t>general contractor license</w:t>
      </w:r>
      <w:r w:rsidR="00A9656C" w:rsidRPr="00FD7056">
        <w:rPr>
          <w:rFonts w:ascii="Times" w:hAnsi="Times"/>
          <w:color w:val="000000" w:themeColor="text1"/>
          <w:spacing w:val="1"/>
          <w:u w:val="single"/>
        </w:rPr>
        <w:t xml:space="preserve"> or </w:t>
      </w:r>
      <w:r w:rsidR="00F95337" w:rsidRPr="00FD7056">
        <w:rPr>
          <w:rFonts w:ascii="Times" w:hAnsi="Times"/>
          <w:color w:val="000000" w:themeColor="text1"/>
          <w:spacing w:val="1"/>
          <w:u w:val="single"/>
        </w:rPr>
        <w:t xml:space="preserve">an </w:t>
      </w:r>
      <w:r w:rsidR="00A9656C" w:rsidRPr="00FD7056">
        <w:rPr>
          <w:rFonts w:ascii="Times" w:hAnsi="Times"/>
          <w:color w:val="000000" w:themeColor="text1"/>
          <w:spacing w:val="1"/>
          <w:u w:val="single"/>
        </w:rPr>
        <w:t>unlimited general contractor license</w:t>
      </w:r>
      <w:r w:rsidR="007932AD" w:rsidRPr="00FD7056">
        <w:rPr>
          <w:rFonts w:ascii="Times" w:hAnsi="Times"/>
          <w:color w:val="000000" w:themeColor="text1"/>
          <w:spacing w:val="1"/>
          <w:u w:val="single"/>
        </w:rPr>
        <w:t xml:space="preserve">, has been issued </w:t>
      </w:r>
      <w:r w:rsidR="00F95337" w:rsidRPr="00FD7056">
        <w:rPr>
          <w:rFonts w:ascii="Times" w:hAnsi="Times"/>
          <w:color w:val="000000" w:themeColor="text1"/>
          <w:spacing w:val="1"/>
          <w:u w:val="single"/>
        </w:rPr>
        <w:t xml:space="preserve">such </w:t>
      </w:r>
      <w:r w:rsidR="007932AD" w:rsidRPr="00FD7056">
        <w:rPr>
          <w:rFonts w:ascii="Times" w:hAnsi="Times"/>
          <w:color w:val="000000" w:themeColor="text1"/>
          <w:spacing w:val="1"/>
          <w:u w:val="single"/>
        </w:rPr>
        <w:t>a license, and is authorized under the provisions of this chapter to perform general contractor work in the city of New York.</w:t>
      </w:r>
      <w:r w:rsidR="007932AD" w:rsidRPr="00FD7056">
        <w:rPr>
          <w:rFonts w:ascii="Times" w:hAnsi="Times"/>
          <w:color w:val="000000" w:themeColor="text1"/>
          <w:spacing w:val="1"/>
        </w:rPr>
        <w:t xml:space="preserve"> The term “</w:t>
      </w:r>
      <w:r w:rsidR="00467E41">
        <w:rPr>
          <w:rFonts w:ascii="Times" w:hAnsi="Times"/>
          <w:color w:val="000000" w:themeColor="text1"/>
          <w:spacing w:val="1"/>
        </w:rPr>
        <w:t xml:space="preserve">licensed </w:t>
      </w:r>
      <w:r w:rsidR="007932AD" w:rsidRPr="00FD7056">
        <w:rPr>
          <w:rFonts w:ascii="Times" w:hAnsi="Times"/>
          <w:color w:val="000000" w:themeColor="text1"/>
          <w:spacing w:val="1"/>
        </w:rPr>
        <w:t>general contractor” shall not be construed to [include]</w:t>
      </w:r>
      <w:r w:rsidR="00C20DB9" w:rsidRPr="0065694D">
        <w:rPr>
          <w:rFonts w:ascii="Times" w:hAnsi="Times"/>
          <w:color w:val="000000" w:themeColor="text1"/>
          <w:spacing w:val="1"/>
        </w:rPr>
        <w:t xml:space="preserve"> </w:t>
      </w:r>
      <w:r w:rsidR="007932AD" w:rsidRPr="00FD7056">
        <w:rPr>
          <w:rFonts w:ascii="Times" w:hAnsi="Times"/>
          <w:color w:val="000000" w:themeColor="text1"/>
          <w:spacing w:val="1"/>
          <w:u w:val="single"/>
        </w:rPr>
        <w:t>mean</w:t>
      </w:r>
      <w:r w:rsidR="007932AD" w:rsidRPr="00FD7056">
        <w:rPr>
          <w:rFonts w:ascii="Times" w:hAnsi="Times"/>
          <w:color w:val="000000" w:themeColor="text1"/>
          <w:spacing w:val="1"/>
        </w:rPr>
        <w:t xml:space="preserve"> an individual, corporation, partnership or other business entity that holds [a]</w:t>
      </w:r>
      <w:r w:rsidR="00C20DB9">
        <w:rPr>
          <w:rFonts w:ascii="Times" w:hAnsi="Times"/>
          <w:color w:val="000000" w:themeColor="text1"/>
          <w:spacing w:val="1"/>
        </w:rPr>
        <w:t xml:space="preserve"> </w:t>
      </w:r>
      <w:r w:rsidR="007932AD" w:rsidRPr="00FD7056">
        <w:rPr>
          <w:rFonts w:ascii="Times" w:hAnsi="Times"/>
          <w:color w:val="000000" w:themeColor="text1"/>
          <w:spacing w:val="1"/>
          <w:u w:val="single"/>
        </w:rPr>
        <w:t>another</w:t>
      </w:r>
      <w:r w:rsidR="007932AD" w:rsidRPr="00FD7056">
        <w:rPr>
          <w:rFonts w:ascii="Times" w:hAnsi="Times"/>
          <w:color w:val="000000" w:themeColor="text1"/>
          <w:spacing w:val="1"/>
        </w:rPr>
        <w:t xml:space="preserve"> license pursuant to this code or subchapter </w:t>
      </w:r>
      <w:r w:rsidR="00887592">
        <w:rPr>
          <w:rFonts w:ascii="Times" w:hAnsi="Times"/>
          <w:color w:val="000000" w:themeColor="text1"/>
          <w:spacing w:val="1"/>
        </w:rPr>
        <w:t>[</w:t>
      </w:r>
      <w:r w:rsidR="007932AD" w:rsidRPr="00FD7056">
        <w:rPr>
          <w:rFonts w:ascii="Times" w:hAnsi="Times"/>
          <w:color w:val="000000" w:themeColor="text1"/>
          <w:spacing w:val="1"/>
        </w:rPr>
        <w:t>twenty-two</w:t>
      </w:r>
      <w:r w:rsidR="00887592">
        <w:rPr>
          <w:rFonts w:ascii="Times" w:hAnsi="Times"/>
          <w:color w:val="000000" w:themeColor="text1"/>
          <w:spacing w:val="1"/>
        </w:rPr>
        <w:t xml:space="preserve">] </w:t>
      </w:r>
      <w:r w:rsidR="00887592">
        <w:rPr>
          <w:rFonts w:ascii="Times" w:hAnsi="Times"/>
          <w:color w:val="000000" w:themeColor="text1"/>
          <w:spacing w:val="1"/>
          <w:u w:val="single"/>
        </w:rPr>
        <w:t>22</w:t>
      </w:r>
      <w:r w:rsidR="007932AD" w:rsidRPr="00FD7056">
        <w:rPr>
          <w:rFonts w:ascii="Times" w:hAnsi="Times"/>
          <w:color w:val="000000" w:themeColor="text1"/>
          <w:spacing w:val="1"/>
        </w:rPr>
        <w:t xml:space="preserve"> of chapter </w:t>
      </w:r>
      <w:r w:rsidR="00887592">
        <w:rPr>
          <w:rFonts w:ascii="Times" w:hAnsi="Times"/>
          <w:color w:val="000000" w:themeColor="text1"/>
          <w:spacing w:val="1"/>
        </w:rPr>
        <w:t>[</w:t>
      </w:r>
      <w:r w:rsidR="007932AD" w:rsidRPr="00FD7056">
        <w:rPr>
          <w:rFonts w:ascii="Times" w:hAnsi="Times"/>
          <w:color w:val="000000" w:themeColor="text1"/>
          <w:spacing w:val="1"/>
        </w:rPr>
        <w:t>two</w:t>
      </w:r>
      <w:r w:rsidR="00887592">
        <w:rPr>
          <w:rFonts w:ascii="Times" w:hAnsi="Times"/>
          <w:color w:val="000000" w:themeColor="text1"/>
          <w:spacing w:val="1"/>
        </w:rPr>
        <w:t xml:space="preserve">] </w:t>
      </w:r>
      <w:r w:rsidR="00887592">
        <w:rPr>
          <w:rFonts w:ascii="Times" w:hAnsi="Times"/>
          <w:color w:val="000000" w:themeColor="text1"/>
          <w:spacing w:val="1"/>
          <w:u w:val="single"/>
        </w:rPr>
        <w:t>2</w:t>
      </w:r>
      <w:r w:rsidR="007932AD" w:rsidRPr="00FD7056">
        <w:rPr>
          <w:rFonts w:ascii="Times" w:hAnsi="Times"/>
          <w:color w:val="000000" w:themeColor="text1"/>
          <w:spacing w:val="1"/>
        </w:rPr>
        <w:t xml:space="preserve"> of title </w:t>
      </w:r>
      <w:r w:rsidR="00887592">
        <w:rPr>
          <w:rFonts w:ascii="Times" w:hAnsi="Times"/>
          <w:color w:val="000000" w:themeColor="text1"/>
          <w:spacing w:val="1"/>
        </w:rPr>
        <w:t>[</w:t>
      </w:r>
      <w:r w:rsidR="007932AD" w:rsidRPr="00FD7056">
        <w:rPr>
          <w:rFonts w:ascii="Times" w:hAnsi="Times"/>
          <w:color w:val="000000" w:themeColor="text1"/>
          <w:spacing w:val="1"/>
        </w:rPr>
        <w:t>twenty</w:t>
      </w:r>
      <w:r w:rsidR="00887592">
        <w:rPr>
          <w:rFonts w:ascii="Times" w:hAnsi="Times"/>
          <w:color w:val="000000" w:themeColor="text1"/>
          <w:spacing w:val="1"/>
        </w:rPr>
        <w:t xml:space="preserve">] </w:t>
      </w:r>
      <w:r w:rsidR="00887592">
        <w:rPr>
          <w:rFonts w:ascii="Times" w:hAnsi="Times"/>
          <w:color w:val="000000" w:themeColor="text1"/>
          <w:spacing w:val="1"/>
          <w:u w:val="single"/>
        </w:rPr>
        <w:t>20</w:t>
      </w:r>
      <w:r w:rsidR="007932AD" w:rsidRPr="00FD7056">
        <w:rPr>
          <w:rFonts w:ascii="Times" w:hAnsi="Times"/>
          <w:color w:val="000000" w:themeColor="text1"/>
          <w:spacing w:val="1"/>
        </w:rPr>
        <w:t xml:space="preserve"> of the administrative code, and [enters into a contract to perform]</w:t>
      </w:r>
      <w:r w:rsidR="00C20DB9">
        <w:rPr>
          <w:rFonts w:ascii="Times" w:hAnsi="Times"/>
          <w:color w:val="000000" w:themeColor="text1"/>
          <w:spacing w:val="1"/>
        </w:rPr>
        <w:t xml:space="preserve"> </w:t>
      </w:r>
      <w:r w:rsidR="007932AD" w:rsidRPr="00FD7056">
        <w:rPr>
          <w:rFonts w:ascii="Times" w:hAnsi="Times"/>
          <w:color w:val="000000" w:themeColor="text1"/>
          <w:spacing w:val="1"/>
          <w:u w:val="single"/>
        </w:rPr>
        <w:t>performs</w:t>
      </w:r>
      <w:r w:rsidR="007932AD" w:rsidRPr="00FD7056">
        <w:rPr>
          <w:rFonts w:ascii="Times" w:hAnsi="Times"/>
          <w:color w:val="000000" w:themeColor="text1"/>
          <w:spacing w:val="1"/>
        </w:rPr>
        <w:t xml:space="preserve"> work exclusively within the scope of such license, [nor shall it include an individual who constructs a residential structure containing no more than three dwelling </w:t>
      </w:r>
      <w:r w:rsidR="007932AD" w:rsidRPr="00F50BAF">
        <w:rPr>
          <w:rFonts w:ascii="Times" w:hAnsi="Times"/>
          <w:spacing w:val="1"/>
        </w:rPr>
        <w:t xml:space="preserve">units for his or her own occupancy,] or any subcontractors working for the </w:t>
      </w:r>
      <w:r w:rsidR="007932AD" w:rsidRPr="00F50BAF">
        <w:rPr>
          <w:rFonts w:ascii="Times" w:hAnsi="Times"/>
          <w:spacing w:val="1"/>
          <w:u w:val="single"/>
        </w:rPr>
        <w:t>licensed</w:t>
      </w:r>
      <w:r w:rsidR="007932AD" w:rsidRPr="00F50BAF">
        <w:rPr>
          <w:rFonts w:ascii="Times" w:hAnsi="Times"/>
          <w:spacing w:val="1"/>
        </w:rPr>
        <w:t xml:space="preserve"> general contractor.</w:t>
      </w:r>
    </w:p>
    <w:p w14:paraId="510EF29C" w14:textId="77777777" w:rsidR="00885113" w:rsidRPr="00F50BAF" w:rsidRDefault="00885113" w:rsidP="00885113">
      <w:pPr>
        <w:jc w:val="both"/>
        <w:rPr>
          <w:rFonts w:ascii="Times" w:hAnsi="Times"/>
          <w:b/>
          <w:spacing w:val="1"/>
        </w:rPr>
      </w:pPr>
    </w:p>
    <w:p w14:paraId="457E270F" w14:textId="0792E74A" w:rsidR="00885113" w:rsidRPr="00F50BAF" w:rsidRDefault="00885113" w:rsidP="00885113">
      <w:pPr>
        <w:spacing w:line="480" w:lineRule="auto"/>
        <w:ind w:firstLine="720"/>
        <w:jc w:val="both"/>
        <w:rPr>
          <w:rFonts w:ascii="Times" w:hAnsi="Times"/>
        </w:rPr>
      </w:pPr>
      <w:r w:rsidRPr="00F50BAF">
        <w:rPr>
          <w:rFonts w:ascii="Times" w:hAnsi="Times"/>
        </w:rPr>
        <w:t>§</w:t>
      </w:r>
      <w:r w:rsidR="00287741">
        <w:rPr>
          <w:rFonts w:ascii="Times" w:hAnsi="Times"/>
        </w:rPr>
        <w:t xml:space="preserve"> </w:t>
      </w:r>
      <w:r w:rsidRPr="00F50BAF">
        <w:rPr>
          <w:rFonts w:ascii="Times" w:hAnsi="Times"/>
        </w:rPr>
        <w:t xml:space="preserve">4. Section 28-401.15 of the administrative code of the city of New York, as amended by local law number </w:t>
      </w:r>
      <w:r w:rsidR="00C20DB9">
        <w:rPr>
          <w:rFonts w:ascii="Times" w:hAnsi="Times"/>
        </w:rPr>
        <w:t>126</w:t>
      </w:r>
      <w:r w:rsidRPr="00F50BAF">
        <w:rPr>
          <w:rFonts w:ascii="Times" w:hAnsi="Times"/>
        </w:rPr>
        <w:t xml:space="preserve"> for the year 20</w:t>
      </w:r>
      <w:r w:rsidR="00C20DB9">
        <w:rPr>
          <w:rFonts w:ascii="Times" w:hAnsi="Times"/>
        </w:rPr>
        <w:t>21</w:t>
      </w:r>
      <w:r w:rsidRPr="00F50BAF">
        <w:rPr>
          <w:rFonts w:ascii="Times" w:hAnsi="Times"/>
        </w:rPr>
        <w:t>, is amended to read as follows:</w:t>
      </w:r>
    </w:p>
    <w:p w14:paraId="13AD42DE" w14:textId="3933B617" w:rsidR="00885113" w:rsidRDefault="00287741" w:rsidP="2FC4E640">
      <w:pPr>
        <w:jc w:val="both"/>
        <w:rPr>
          <w:rFonts w:ascii="Times" w:hAnsi="Times"/>
          <w:b/>
          <w:bCs/>
        </w:rPr>
      </w:pPr>
      <w:r w:rsidRPr="2FC4E640">
        <w:rPr>
          <w:rFonts w:ascii="Times" w:hAnsi="Times"/>
          <w:b/>
          <w:bCs/>
        </w:rPr>
        <w:t>§</w:t>
      </w:r>
      <w:r w:rsidR="4DB20788" w:rsidRPr="2FC4E640">
        <w:rPr>
          <w:rFonts w:ascii="Times" w:hAnsi="Times"/>
          <w:b/>
          <w:bCs/>
        </w:rPr>
        <w:t xml:space="preserve"> </w:t>
      </w:r>
      <w:r w:rsidR="00885113" w:rsidRPr="2FC4E640">
        <w:rPr>
          <w:rFonts w:ascii="Times" w:hAnsi="Times"/>
          <w:b/>
          <w:bCs/>
        </w:rPr>
        <w:t>28-401.15 Schedule of fees.</w:t>
      </w:r>
    </w:p>
    <w:p w14:paraId="3C4D26A2" w14:textId="0BE8D847" w:rsidR="00287741" w:rsidRDefault="00287741" w:rsidP="00BE69FB">
      <w:pPr>
        <w:suppressLineNumbers/>
        <w:jc w:val="both"/>
        <w:rPr>
          <w:rFonts w:ascii="Times" w:hAnsi="Times"/>
          <w:b/>
        </w:rPr>
      </w:pPr>
    </w:p>
    <w:p w14:paraId="7EBDDEED" w14:textId="088252EC" w:rsidR="00287741" w:rsidRDefault="00287741" w:rsidP="00BE69FB">
      <w:pPr>
        <w:suppressLineNumbers/>
        <w:jc w:val="both"/>
        <w:rPr>
          <w:rFonts w:ascii="Times" w:hAnsi="Times"/>
          <w:b/>
        </w:rPr>
      </w:pPr>
    </w:p>
    <w:p w14:paraId="0AB3EED8" w14:textId="77777777" w:rsidR="00287741" w:rsidRPr="00F50BAF" w:rsidRDefault="00287741" w:rsidP="00BE69FB">
      <w:pPr>
        <w:suppressLineNumbers/>
        <w:jc w:val="both"/>
        <w:rPr>
          <w:rFonts w:ascii="Times" w:hAnsi="Times"/>
          <w:b/>
        </w:rPr>
      </w:pPr>
    </w:p>
    <w:tbl>
      <w:tblPr>
        <w:tblpPr w:leftFromText="180" w:rightFromText="180" w:vertAnchor="text" w:tblpY="1"/>
        <w:tblOverlap w:val="never"/>
        <w:tblW w:w="10356" w:type="dxa"/>
        <w:tblCellMar>
          <w:left w:w="0" w:type="dxa"/>
          <w:right w:w="0" w:type="dxa"/>
        </w:tblCellMar>
        <w:tblLook w:val="0000" w:firstRow="0" w:lastRow="0" w:firstColumn="0" w:lastColumn="0" w:noHBand="0" w:noVBand="0"/>
      </w:tblPr>
      <w:tblGrid>
        <w:gridCol w:w="3327"/>
        <w:gridCol w:w="1260"/>
        <w:gridCol w:w="1710"/>
        <w:gridCol w:w="4059"/>
      </w:tblGrid>
      <w:tr w:rsidR="005F7CB6" w:rsidRPr="00F50BAF" w14:paraId="042C6213" w14:textId="77777777" w:rsidTr="001C5DCB">
        <w:trPr>
          <w:trHeight w:hRule="exact" w:val="725"/>
        </w:trPr>
        <w:tc>
          <w:tcPr>
            <w:tcW w:w="3327" w:type="dxa"/>
            <w:tcBorders>
              <w:top w:val="single" w:sz="2" w:space="0" w:color="auto"/>
              <w:left w:val="single" w:sz="2" w:space="0" w:color="auto"/>
              <w:bottom w:val="single" w:sz="2" w:space="0" w:color="auto"/>
              <w:right w:val="single" w:sz="2" w:space="0" w:color="auto"/>
            </w:tcBorders>
            <w:vAlign w:val="center"/>
          </w:tcPr>
          <w:p w14:paraId="44EE2822" w14:textId="77777777" w:rsidR="00885113" w:rsidRDefault="00885113" w:rsidP="00287741">
            <w:pPr>
              <w:rPr>
                <w:b/>
                <w:bCs/>
                <w:spacing w:val="4"/>
                <w:szCs w:val="24"/>
              </w:rPr>
            </w:pPr>
            <w:r w:rsidRPr="001C5DCB">
              <w:rPr>
                <w:b/>
                <w:bCs/>
                <w:spacing w:val="4"/>
                <w:szCs w:val="24"/>
              </w:rPr>
              <w:t>LICENSE TYPE</w:t>
            </w:r>
          </w:p>
          <w:p w14:paraId="78EAFF02" w14:textId="033C8CB2" w:rsidR="00287741" w:rsidRPr="001C5DCB" w:rsidRDefault="00287741" w:rsidP="00287741">
            <w:pPr>
              <w:rPr>
                <w:b/>
                <w:bCs/>
                <w:spacing w:val="4"/>
                <w:szCs w:val="24"/>
              </w:rPr>
            </w:pPr>
          </w:p>
        </w:tc>
        <w:tc>
          <w:tcPr>
            <w:tcW w:w="1260" w:type="dxa"/>
            <w:tcBorders>
              <w:top w:val="single" w:sz="2" w:space="0" w:color="auto"/>
              <w:left w:val="single" w:sz="2" w:space="0" w:color="auto"/>
              <w:bottom w:val="single" w:sz="2" w:space="0" w:color="auto"/>
              <w:right w:val="single" w:sz="2" w:space="0" w:color="auto"/>
            </w:tcBorders>
            <w:vAlign w:val="center"/>
          </w:tcPr>
          <w:p w14:paraId="6A45F10D" w14:textId="77777777" w:rsidR="00885113" w:rsidRPr="001C5DCB" w:rsidRDefault="00885113" w:rsidP="00287741">
            <w:pPr>
              <w:rPr>
                <w:b/>
                <w:bCs/>
                <w:szCs w:val="24"/>
              </w:rPr>
            </w:pPr>
            <w:r w:rsidRPr="001C5DCB">
              <w:rPr>
                <w:b/>
                <w:bCs/>
                <w:szCs w:val="24"/>
              </w:rPr>
              <w:t>INITIAL</w:t>
            </w:r>
            <w:r w:rsidRPr="001C5DCB">
              <w:rPr>
                <w:b/>
                <w:bCs/>
                <w:szCs w:val="24"/>
              </w:rPr>
              <w:br/>
              <w:t>FEE</w:t>
            </w:r>
          </w:p>
        </w:tc>
        <w:tc>
          <w:tcPr>
            <w:tcW w:w="1710" w:type="dxa"/>
            <w:tcBorders>
              <w:top w:val="single" w:sz="2" w:space="0" w:color="auto"/>
              <w:left w:val="single" w:sz="2" w:space="0" w:color="auto"/>
              <w:bottom w:val="single" w:sz="2" w:space="0" w:color="auto"/>
              <w:right w:val="single" w:sz="2" w:space="0" w:color="auto"/>
            </w:tcBorders>
            <w:vAlign w:val="center"/>
          </w:tcPr>
          <w:p w14:paraId="183D6D58" w14:textId="77777777" w:rsidR="00885113" w:rsidRPr="001C5DCB" w:rsidRDefault="00885113" w:rsidP="00287741">
            <w:pPr>
              <w:rPr>
                <w:b/>
                <w:bCs/>
                <w:szCs w:val="24"/>
              </w:rPr>
            </w:pPr>
            <w:r w:rsidRPr="001C5DCB">
              <w:rPr>
                <w:b/>
                <w:bCs/>
                <w:szCs w:val="24"/>
              </w:rPr>
              <w:t>RENEWAL</w:t>
            </w:r>
            <w:r w:rsidRPr="001C5DCB">
              <w:rPr>
                <w:b/>
                <w:bCs/>
                <w:szCs w:val="24"/>
              </w:rPr>
              <w:br/>
              <w:t>FEE</w:t>
            </w:r>
          </w:p>
        </w:tc>
        <w:tc>
          <w:tcPr>
            <w:tcW w:w="4059" w:type="dxa"/>
            <w:tcBorders>
              <w:top w:val="single" w:sz="2" w:space="0" w:color="auto"/>
              <w:left w:val="single" w:sz="2" w:space="0" w:color="auto"/>
              <w:bottom w:val="single" w:sz="2" w:space="0" w:color="auto"/>
              <w:right w:val="single" w:sz="2" w:space="0" w:color="auto"/>
            </w:tcBorders>
            <w:vAlign w:val="center"/>
          </w:tcPr>
          <w:p w14:paraId="61DA0D4A" w14:textId="77777777" w:rsidR="00885113" w:rsidRDefault="00885113" w:rsidP="00287741">
            <w:pPr>
              <w:ind w:right="1595"/>
              <w:rPr>
                <w:b/>
                <w:bCs/>
                <w:spacing w:val="6"/>
                <w:szCs w:val="24"/>
              </w:rPr>
            </w:pPr>
            <w:r w:rsidRPr="001C5DCB">
              <w:rPr>
                <w:b/>
                <w:bCs/>
                <w:spacing w:val="6"/>
                <w:szCs w:val="24"/>
              </w:rPr>
              <w:t>ADDITIONAL FEES</w:t>
            </w:r>
          </w:p>
          <w:p w14:paraId="079898D9" w14:textId="08DEAE86" w:rsidR="00287741" w:rsidRPr="001C5DCB" w:rsidRDefault="00287741" w:rsidP="00287741">
            <w:pPr>
              <w:ind w:right="1595"/>
              <w:rPr>
                <w:b/>
                <w:bCs/>
                <w:spacing w:val="6"/>
                <w:szCs w:val="24"/>
              </w:rPr>
            </w:pPr>
          </w:p>
        </w:tc>
      </w:tr>
      <w:tr w:rsidR="006A1841" w:rsidRPr="00F50BAF" w14:paraId="2311727C" w14:textId="77777777" w:rsidTr="001C5DCB">
        <w:trPr>
          <w:trHeight w:hRule="exact" w:val="995"/>
        </w:trPr>
        <w:tc>
          <w:tcPr>
            <w:tcW w:w="3327" w:type="dxa"/>
            <w:tcBorders>
              <w:top w:val="single" w:sz="2" w:space="0" w:color="auto"/>
              <w:left w:val="single" w:sz="2" w:space="0" w:color="auto"/>
              <w:bottom w:val="single" w:sz="2" w:space="0" w:color="auto"/>
              <w:right w:val="single" w:sz="2" w:space="0" w:color="auto"/>
            </w:tcBorders>
            <w:vAlign w:val="center"/>
          </w:tcPr>
          <w:p w14:paraId="35BB30F2" w14:textId="77777777" w:rsidR="006A1841" w:rsidRPr="001C5DCB" w:rsidRDefault="006A1841" w:rsidP="006A1841">
            <w:pPr>
              <w:ind w:left="53"/>
              <w:rPr>
                <w:spacing w:val="4"/>
                <w:szCs w:val="24"/>
              </w:rPr>
            </w:pPr>
            <w:r w:rsidRPr="001C5DCB">
              <w:rPr>
                <w:spacing w:val="4"/>
                <w:szCs w:val="24"/>
              </w:rPr>
              <w:t>Master rigger license.</w:t>
            </w:r>
          </w:p>
        </w:tc>
        <w:tc>
          <w:tcPr>
            <w:tcW w:w="1260" w:type="dxa"/>
            <w:tcBorders>
              <w:top w:val="single" w:sz="2" w:space="0" w:color="auto"/>
              <w:left w:val="single" w:sz="2" w:space="0" w:color="auto"/>
              <w:bottom w:val="single" w:sz="2" w:space="0" w:color="auto"/>
              <w:right w:val="single" w:sz="2" w:space="0" w:color="auto"/>
            </w:tcBorders>
            <w:vAlign w:val="center"/>
          </w:tcPr>
          <w:p w14:paraId="695176AC" w14:textId="77777777" w:rsidR="006A1841" w:rsidRPr="001C5DCB" w:rsidRDefault="006A1841" w:rsidP="006A1841">
            <w:pPr>
              <w:rPr>
                <w:szCs w:val="24"/>
              </w:rPr>
            </w:pPr>
            <w:r w:rsidRPr="001C5DCB">
              <w:rPr>
                <w:szCs w:val="24"/>
              </w:rPr>
              <w:t>$200</w:t>
            </w:r>
          </w:p>
        </w:tc>
        <w:tc>
          <w:tcPr>
            <w:tcW w:w="1710" w:type="dxa"/>
            <w:tcBorders>
              <w:top w:val="single" w:sz="2" w:space="0" w:color="auto"/>
              <w:left w:val="single" w:sz="2" w:space="0" w:color="auto"/>
              <w:bottom w:val="single" w:sz="2" w:space="0" w:color="auto"/>
              <w:right w:val="single" w:sz="2" w:space="0" w:color="auto"/>
            </w:tcBorders>
            <w:vAlign w:val="center"/>
          </w:tcPr>
          <w:p w14:paraId="75429E9D" w14:textId="77777777" w:rsidR="006A1841" w:rsidRPr="001C5DCB" w:rsidRDefault="006A1841" w:rsidP="006A1841">
            <w:pPr>
              <w:rPr>
                <w:spacing w:val="2"/>
                <w:szCs w:val="24"/>
              </w:rPr>
            </w:pPr>
            <w:r w:rsidRPr="001C5DCB">
              <w:rPr>
                <w:szCs w:val="24"/>
              </w:rPr>
              <w:t>$150</w:t>
            </w:r>
            <w:r w:rsidRPr="001C5DCB">
              <w:rPr>
                <w:szCs w:val="24"/>
              </w:rPr>
              <w:br/>
            </w:r>
            <w:r w:rsidRPr="001C5DC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616C9CAC" w14:textId="77777777" w:rsidR="006A1841" w:rsidRDefault="006A1841" w:rsidP="006A1841">
            <w:pPr>
              <w:ind w:left="53"/>
              <w:rPr>
                <w:spacing w:val="4"/>
                <w:szCs w:val="24"/>
              </w:rPr>
            </w:pPr>
            <w:r>
              <w:rPr>
                <w:spacing w:val="4"/>
                <w:szCs w:val="24"/>
              </w:rPr>
              <w:t>Late-renewal fee: $50</w:t>
            </w:r>
          </w:p>
          <w:p w14:paraId="05C649FF" w14:textId="1EC35578" w:rsidR="006A1841" w:rsidRPr="001C5DCB" w:rsidRDefault="006A1841" w:rsidP="006A1841">
            <w:pPr>
              <w:ind w:left="53"/>
              <w:rPr>
                <w:spacing w:val="4"/>
                <w:szCs w:val="24"/>
              </w:rPr>
            </w:pPr>
            <w:r w:rsidRPr="001C5DCB">
              <w:rPr>
                <w:spacing w:val="4"/>
                <w:szCs w:val="24"/>
              </w:rPr>
              <w:t>Reissuance fee: $50</w:t>
            </w:r>
          </w:p>
        </w:tc>
      </w:tr>
      <w:tr w:rsidR="006A1841" w:rsidRPr="00F50BAF" w14:paraId="421DD96F" w14:textId="77777777" w:rsidTr="001C5DCB">
        <w:trPr>
          <w:trHeight w:hRule="exact" w:val="887"/>
        </w:trPr>
        <w:tc>
          <w:tcPr>
            <w:tcW w:w="3327" w:type="dxa"/>
            <w:tcBorders>
              <w:top w:val="single" w:sz="2" w:space="0" w:color="auto"/>
              <w:left w:val="single" w:sz="2" w:space="0" w:color="auto"/>
              <w:bottom w:val="single" w:sz="2" w:space="0" w:color="auto"/>
              <w:right w:val="single" w:sz="2" w:space="0" w:color="auto"/>
            </w:tcBorders>
            <w:vAlign w:val="center"/>
          </w:tcPr>
          <w:p w14:paraId="6F61D762" w14:textId="77777777" w:rsidR="006A1841" w:rsidRPr="001C5DCB" w:rsidRDefault="006A1841" w:rsidP="006A1841">
            <w:pPr>
              <w:ind w:left="53"/>
              <w:rPr>
                <w:spacing w:val="4"/>
                <w:szCs w:val="24"/>
              </w:rPr>
            </w:pPr>
            <w:r w:rsidRPr="001C5DCB">
              <w:rPr>
                <w:spacing w:val="4"/>
                <w:szCs w:val="24"/>
              </w:rPr>
              <w:t>Special rigger license.</w:t>
            </w:r>
          </w:p>
        </w:tc>
        <w:tc>
          <w:tcPr>
            <w:tcW w:w="1260" w:type="dxa"/>
            <w:tcBorders>
              <w:top w:val="single" w:sz="2" w:space="0" w:color="auto"/>
              <w:left w:val="single" w:sz="2" w:space="0" w:color="auto"/>
              <w:bottom w:val="single" w:sz="2" w:space="0" w:color="auto"/>
              <w:right w:val="single" w:sz="2" w:space="0" w:color="auto"/>
            </w:tcBorders>
            <w:vAlign w:val="center"/>
          </w:tcPr>
          <w:p w14:paraId="1790D0BA" w14:textId="77777777" w:rsidR="006A1841" w:rsidRPr="001C5DCB" w:rsidRDefault="006A1841" w:rsidP="006A1841">
            <w:pPr>
              <w:rPr>
                <w:szCs w:val="24"/>
              </w:rPr>
            </w:pPr>
            <w:r w:rsidRPr="001C5DCB">
              <w:rPr>
                <w:szCs w:val="24"/>
              </w:rPr>
              <w:t>$100</w:t>
            </w:r>
          </w:p>
        </w:tc>
        <w:tc>
          <w:tcPr>
            <w:tcW w:w="1710" w:type="dxa"/>
            <w:tcBorders>
              <w:top w:val="single" w:sz="2" w:space="0" w:color="auto"/>
              <w:left w:val="single" w:sz="2" w:space="0" w:color="auto"/>
              <w:bottom w:val="single" w:sz="2" w:space="0" w:color="auto"/>
              <w:right w:val="single" w:sz="2" w:space="0" w:color="auto"/>
            </w:tcBorders>
            <w:vAlign w:val="center"/>
          </w:tcPr>
          <w:p w14:paraId="29A42871" w14:textId="77777777" w:rsidR="006A1841" w:rsidRPr="001C5DCB" w:rsidRDefault="006A1841" w:rsidP="006A1841">
            <w:pPr>
              <w:rPr>
                <w:spacing w:val="2"/>
                <w:szCs w:val="24"/>
              </w:rPr>
            </w:pPr>
            <w:r w:rsidRPr="001C5DCB">
              <w:rPr>
                <w:szCs w:val="24"/>
              </w:rPr>
              <w:t>$75</w:t>
            </w:r>
            <w:r w:rsidRPr="001C5DCB">
              <w:rPr>
                <w:szCs w:val="24"/>
              </w:rPr>
              <w:br/>
            </w:r>
            <w:r w:rsidRPr="001C5DC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5E4E7BA1" w14:textId="77777777" w:rsidR="006A1841" w:rsidRDefault="006A1841" w:rsidP="006A1841">
            <w:pPr>
              <w:ind w:left="53"/>
              <w:rPr>
                <w:spacing w:val="4"/>
                <w:szCs w:val="24"/>
              </w:rPr>
            </w:pPr>
            <w:r>
              <w:rPr>
                <w:spacing w:val="4"/>
                <w:szCs w:val="24"/>
              </w:rPr>
              <w:t>Late-renewal fee: $50</w:t>
            </w:r>
          </w:p>
          <w:p w14:paraId="1B55B56D" w14:textId="03E9BC23" w:rsidR="006A1841" w:rsidRPr="001C5DCB" w:rsidRDefault="006A1841" w:rsidP="006A1841">
            <w:pPr>
              <w:ind w:left="53"/>
              <w:rPr>
                <w:spacing w:val="4"/>
                <w:szCs w:val="24"/>
              </w:rPr>
            </w:pPr>
            <w:r w:rsidRPr="001C5DCB">
              <w:rPr>
                <w:spacing w:val="4"/>
                <w:szCs w:val="24"/>
              </w:rPr>
              <w:t>Reissuance fee: $50</w:t>
            </w:r>
          </w:p>
        </w:tc>
      </w:tr>
      <w:tr w:rsidR="006A1841" w:rsidRPr="00F50BAF" w14:paraId="046813D8" w14:textId="77777777" w:rsidTr="001C5DCB">
        <w:trPr>
          <w:trHeight w:hRule="exact" w:val="815"/>
        </w:trPr>
        <w:tc>
          <w:tcPr>
            <w:tcW w:w="3327" w:type="dxa"/>
            <w:tcBorders>
              <w:top w:val="single" w:sz="2" w:space="0" w:color="auto"/>
              <w:left w:val="single" w:sz="2" w:space="0" w:color="auto"/>
              <w:bottom w:val="single" w:sz="2" w:space="0" w:color="auto"/>
              <w:right w:val="single" w:sz="2" w:space="0" w:color="auto"/>
            </w:tcBorders>
            <w:vAlign w:val="center"/>
          </w:tcPr>
          <w:p w14:paraId="0E2B5211" w14:textId="77777777" w:rsidR="006A1841" w:rsidRPr="001C5DCB" w:rsidRDefault="006A1841" w:rsidP="006A1841">
            <w:pPr>
              <w:ind w:left="53"/>
              <w:rPr>
                <w:spacing w:val="3"/>
                <w:szCs w:val="24"/>
              </w:rPr>
            </w:pPr>
            <w:r w:rsidRPr="001C5DCB">
              <w:rPr>
                <w:spacing w:val="3"/>
                <w:szCs w:val="24"/>
              </w:rPr>
              <w:t>Basic hoisting machine operator license (Class A).</w:t>
            </w:r>
          </w:p>
        </w:tc>
        <w:tc>
          <w:tcPr>
            <w:tcW w:w="1260" w:type="dxa"/>
            <w:tcBorders>
              <w:top w:val="single" w:sz="2" w:space="0" w:color="auto"/>
              <w:left w:val="single" w:sz="2" w:space="0" w:color="auto"/>
              <w:bottom w:val="single" w:sz="2" w:space="0" w:color="auto"/>
              <w:right w:val="single" w:sz="2" w:space="0" w:color="auto"/>
            </w:tcBorders>
            <w:vAlign w:val="center"/>
          </w:tcPr>
          <w:p w14:paraId="2EF80861" w14:textId="77777777" w:rsidR="006A1841" w:rsidRPr="001C5DCB" w:rsidRDefault="006A1841" w:rsidP="006A1841">
            <w:pPr>
              <w:rPr>
                <w:szCs w:val="24"/>
              </w:rPr>
            </w:pPr>
            <w:r w:rsidRPr="001C5DCB">
              <w:rPr>
                <w:szCs w:val="24"/>
              </w:rPr>
              <w:t>$150</w:t>
            </w:r>
          </w:p>
        </w:tc>
        <w:tc>
          <w:tcPr>
            <w:tcW w:w="1710" w:type="dxa"/>
            <w:tcBorders>
              <w:top w:val="single" w:sz="2" w:space="0" w:color="auto"/>
              <w:left w:val="single" w:sz="2" w:space="0" w:color="auto"/>
              <w:bottom w:val="single" w:sz="2" w:space="0" w:color="auto"/>
              <w:right w:val="single" w:sz="2" w:space="0" w:color="auto"/>
            </w:tcBorders>
            <w:vAlign w:val="center"/>
          </w:tcPr>
          <w:p w14:paraId="7C663F89" w14:textId="77777777" w:rsidR="006A1841" w:rsidRPr="001C5DCB" w:rsidRDefault="006A1841" w:rsidP="006A1841">
            <w:pPr>
              <w:spacing w:before="108"/>
              <w:rPr>
                <w:spacing w:val="2"/>
                <w:szCs w:val="24"/>
              </w:rPr>
            </w:pPr>
            <w:r w:rsidRPr="001C5DCB">
              <w:rPr>
                <w:szCs w:val="24"/>
              </w:rPr>
              <w:t>$150</w:t>
            </w:r>
            <w:r w:rsidRPr="001C5DCB">
              <w:rPr>
                <w:szCs w:val="24"/>
              </w:rPr>
              <w:br/>
            </w:r>
            <w:r w:rsidRPr="001C5DC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2581FBDE" w14:textId="77777777" w:rsidR="006A1841" w:rsidRDefault="006A1841" w:rsidP="006A1841">
            <w:pPr>
              <w:ind w:left="53"/>
              <w:rPr>
                <w:spacing w:val="4"/>
                <w:szCs w:val="24"/>
              </w:rPr>
            </w:pPr>
            <w:r>
              <w:rPr>
                <w:spacing w:val="4"/>
                <w:szCs w:val="24"/>
              </w:rPr>
              <w:t>Late-renewal fee: $50</w:t>
            </w:r>
          </w:p>
          <w:p w14:paraId="1923906B" w14:textId="06A82794" w:rsidR="006A1841" w:rsidRPr="00324F44" w:rsidRDefault="006A1841" w:rsidP="006A1841">
            <w:pPr>
              <w:ind w:left="53"/>
              <w:rPr>
                <w:spacing w:val="4"/>
                <w:szCs w:val="24"/>
              </w:rPr>
            </w:pPr>
            <w:r w:rsidRPr="00324F44">
              <w:rPr>
                <w:spacing w:val="4"/>
                <w:szCs w:val="24"/>
              </w:rPr>
              <w:t>Reissuance fee: $50</w:t>
            </w:r>
          </w:p>
        </w:tc>
      </w:tr>
      <w:tr w:rsidR="006A1841" w:rsidRPr="00F50BAF" w14:paraId="0E5C9C63" w14:textId="77777777" w:rsidTr="001C5DCB">
        <w:trPr>
          <w:trHeight w:hRule="exact" w:val="1094"/>
        </w:trPr>
        <w:tc>
          <w:tcPr>
            <w:tcW w:w="3327" w:type="dxa"/>
            <w:tcBorders>
              <w:top w:val="single" w:sz="2" w:space="0" w:color="auto"/>
              <w:left w:val="single" w:sz="2" w:space="0" w:color="auto"/>
              <w:bottom w:val="single" w:sz="2" w:space="0" w:color="auto"/>
              <w:right w:val="single" w:sz="2" w:space="0" w:color="auto"/>
            </w:tcBorders>
            <w:vAlign w:val="center"/>
          </w:tcPr>
          <w:p w14:paraId="27CDF713" w14:textId="77777777" w:rsidR="006A1841" w:rsidRPr="001C5DCB" w:rsidRDefault="006A1841" w:rsidP="006A1841">
            <w:pPr>
              <w:ind w:left="36" w:right="72"/>
              <w:rPr>
                <w:szCs w:val="24"/>
              </w:rPr>
            </w:pPr>
            <w:r w:rsidRPr="001C5DCB">
              <w:rPr>
                <w:spacing w:val="1"/>
                <w:szCs w:val="24"/>
              </w:rPr>
              <w:t xml:space="preserve">Basic hoisting machine operator license with endorsement to </w:t>
            </w:r>
            <w:r w:rsidRPr="001C5DCB">
              <w:rPr>
                <w:spacing w:val="3"/>
                <w:szCs w:val="24"/>
              </w:rPr>
              <w:t xml:space="preserve">operate hoisting machinery without limitation or restriction </w:t>
            </w:r>
            <w:r w:rsidRPr="001C5DCB">
              <w:rPr>
                <w:szCs w:val="24"/>
              </w:rPr>
              <w:t>(Class B).</w:t>
            </w:r>
          </w:p>
        </w:tc>
        <w:tc>
          <w:tcPr>
            <w:tcW w:w="1260" w:type="dxa"/>
            <w:tcBorders>
              <w:top w:val="single" w:sz="2" w:space="0" w:color="auto"/>
              <w:left w:val="single" w:sz="2" w:space="0" w:color="auto"/>
              <w:bottom w:val="single" w:sz="2" w:space="0" w:color="auto"/>
              <w:right w:val="single" w:sz="2" w:space="0" w:color="auto"/>
            </w:tcBorders>
            <w:vAlign w:val="center"/>
          </w:tcPr>
          <w:p w14:paraId="238C50D2" w14:textId="77777777" w:rsidR="006A1841" w:rsidRPr="001C5DCB" w:rsidRDefault="006A1841" w:rsidP="006A1841">
            <w:pPr>
              <w:rPr>
                <w:szCs w:val="24"/>
              </w:rPr>
            </w:pPr>
            <w:r w:rsidRPr="001C5DCB">
              <w:rPr>
                <w:szCs w:val="24"/>
              </w:rPr>
              <w:t>$200</w:t>
            </w:r>
          </w:p>
        </w:tc>
        <w:tc>
          <w:tcPr>
            <w:tcW w:w="1710" w:type="dxa"/>
            <w:tcBorders>
              <w:top w:val="single" w:sz="2" w:space="0" w:color="auto"/>
              <w:left w:val="single" w:sz="2" w:space="0" w:color="auto"/>
              <w:bottom w:val="single" w:sz="2" w:space="0" w:color="auto"/>
              <w:right w:val="single" w:sz="2" w:space="0" w:color="auto"/>
            </w:tcBorders>
            <w:vAlign w:val="center"/>
          </w:tcPr>
          <w:p w14:paraId="5905559D" w14:textId="77777777" w:rsidR="006A1841" w:rsidRPr="001C5DCB" w:rsidRDefault="006A1841" w:rsidP="006A1841">
            <w:pPr>
              <w:rPr>
                <w:spacing w:val="2"/>
                <w:szCs w:val="24"/>
              </w:rPr>
            </w:pPr>
            <w:r w:rsidRPr="001C5DCB">
              <w:rPr>
                <w:szCs w:val="24"/>
              </w:rPr>
              <w:t>$150</w:t>
            </w:r>
            <w:r w:rsidRPr="001C5DCB">
              <w:rPr>
                <w:szCs w:val="24"/>
              </w:rPr>
              <w:br/>
            </w:r>
            <w:r w:rsidRPr="001C5DC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3CB25342" w14:textId="77777777" w:rsidR="006A1841" w:rsidRPr="001C5DCB" w:rsidRDefault="006A1841" w:rsidP="006A1841">
            <w:pPr>
              <w:ind w:left="53"/>
              <w:rPr>
                <w:spacing w:val="2"/>
                <w:szCs w:val="24"/>
              </w:rPr>
            </w:pPr>
            <w:r w:rsidRPr="001C5DCB">
              <w:rPr>
                <w:spacing w:val="2"/>
                <w:szCs w:val="24"/>
              </w:rPr>
              <w:t>Late-renewal fee: $50</w:t>
            </w:r>
          </w:p>
          <w:p w14:paraId="2030E20C" w14:textId="77777777" w:rsidR="006A1841" w:rsidRPr="001C5DCB" w:rsidRDefault="006A1841" w:rsidP="006A1841">
            <w:pPr>
              <w:ind w:left="53"/>
              <w:rPr>
                <w:spacing w:val="2"/>
                <w:szCs w:val="24"/>
              </w:rPr>
            </w:pPr>
            <w:r w:rsidRPr="001C5DCB">
              <w:rPr>
                <w:spacing w:val="2"/>
                <w:szCs w:val="24"/>
              </w:rPr>
              <w:t>Reissuance fee: $50</w:t>
            </w:r>
          </w:p>
        </w:tc>
      </w:tr>
      <w:tr w:rsidR="006A1841" w:rsidRPr="00F50BAF" w14:paraId="1CCB7366" w14:textId="77777777" w:rsidTr="001C5DCB">
        <w:trPr>
          <w:trHeight w:hRule="exact" w:val="887"/>
        </w:trPr>
        <w:tc>
          <w:tcPr>
            <w:tcW w:w="3327" w:type="dxa"/>
            <w:tcBorders>
              <w:top w:val="single" w:sz="2" w:space="0" w:color="auto"/>
              <w:left w:val="single" w:sz="2" w:space="0" w:color="auto"/>
              <w:bottom w:val="single" w:sz="2" w:space="0" w:color="auto"/>
              <w:right w:val="single" w:sz="2" w:space="0" w:color="auto"/>
            </w:tcBorders>
            <w:vAlign w:val="center"/>
          </w:tcPr>
          <w:p w14:paraId="11E83405" w14:textId="77777777" w:rsidR="006A1841" w:rsidRPr="00324F44" w:rsidRDefault="006A1841" w:rsidP="006A1841">
            <w:pPr>
              <w:ind w:left="53"/>
              <w:rPr>
                <w:spacing w:val="3"/>
                <w:szCs w:val="24"/>
              </w:rPr>
            </w:pPr>
            <w:r w:rsidRPr="00324F44">
              <w:rPr>
                <w:spacing w:val="3"/>
                <w:szCs w:val="24"/>
              </w:rPr>
              <w:t>Special hoisting machine operator license (Class C).</w:t>
            </w:r>
          </w:p>
        </w:tc>
        <w:tc>
          <w:tcPr>
            <w:tcW w:w="1260" w:type="dxa"/>
            <w:tcBorders>
              <w:top w:val="single" w:sz="2" w:space="0" w:color="auto"/>
              <w:left w:val="single" w:sz="2" w:space="0" w:color="auto"/>
              <w:bottom w:val="single" w:sz="2" w:space="0" w:color="auto"/>
              <w:right w:val="single" w:sz="2" w:space="0" w:color="auto"/>
            </w:tcBorders>
            <w:vAlign w:val="center"/>
          </w:tcPr>
          <w:p w14:paraId="1420642F" w14:textId="77777777" w:rsidR="006A1841" w:rsidRPr="00324F44" w:rsidRDefault="006A1841" w:rsidP="006A1841">
            <w:pPr>
              <w:rPr>
                <w:szCs w:val="24"/>
              </w:rPr>
            </w:pPr>
            <w:r w:rsidRPr="00324F44">
              <w:rPr>
                <w:szCs w:val="24"/>
              </w:rPr>
              <w:t>$100</w:t>
            </w:r>
          </w:p>
        </w:tc>
        <w:tc>
          <w:tcPr>
            <w:tcW w:w="1710" w:type="dxa"/>
            <w:tcBorders>
              <w:top w:val="single" w:sz="2" w:space="0" w:color="auto"/>
              <w:left w:val="single" w:sz="2" w:space="0" w:color="auto"/>
              <w:bottom w:val="single" w:sz="2" w:space="0" w:color="auto"/>
              <w:right w:val="single" w:sz="2" w:space="0" w:color="auto"/>
            </w:tcBorders>
            <w:vAlign w:val="center"/>
          </w:tcPr>
          <w:p w14:paraId="39B013AD" w14:textId="77777777" w:rsidR="006A1841" w:rsidRPr="00324F44" w:rsidRDefault="006A1841" w:rsidP="006A1841">
            <w:pPr>
              <w:rPr>
                <w:spacing w:val="2"/>
                <w:szCs w:val="24"/>
              </w:rPr>
            </w:pPr>
            <w:r w:rsidRPr="00324F44">
              <w:rPr>
                <w:szCs w:val="24"/>
              </w:rPr>
              <w:t>$75</w:t>
            </w:r>
            <w:r w:rsidRPr="00324F44">
              <w:rPr>
                <w:szCs w:val="24"/>
              </w:rPr>
              <w:br/>
            </w:r>
            <w:r w:rsidRPr="00324F44">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4E0DD577" w14:textId="77777777" w:rsidR="006A1841" w:rsidRDefault="006A1841" w:rsidP="006A1841">
            <w:pPr>
              <w:ind w:left="53"/>
              <w:rPr>
                <w:spacing w:val="4"/>
                <w:szCs w:val="24"/>
              </w:rPr>
            </w:pPr>
            <w:r>
              <w:rPr>
                <w:spacing w:val="4"/>
                <w:szCs w:val="24"/>
              </w:rPr>
              <w:t>Late-renewal fee: $50</w:t>
            </w:r>
          </w:p>
          <w:p w14:paraId="2D186AF1" w14:textId="03C308A8" w:rsidR="006A1841" w:rsidRPr="001C5DCB" w:rsidRDefault="006A1841" w:rsidP="006A1841">
            <w:pPr>
              <w:ind w:left="53"/>
              <w:rPr>
                <w:spacing w:val="2"/>
                <w:szCs w:val="24"/>
              </w:rPr>
            </w:pPr>
            <w:r w:rsidRPr="001C5DCB">
              <w:rPr>
                <w:spacing w:val="4"/>
                <w:szCs w:val="24"/>
              </w:rPr>
              <w:t>Reissuance fee: $50</w:t>
            </w:r>
          </w:p>
        </w:tc>
      </w:tr>
      <w:tr w:rsidR="006A1841" w:rsidRPr="00F50BAF" w14:paraId="18CB16A8" w14:textId="77777777" w:rsidTr="001C5DCB">
        <w:trPr>
          <w:trHeight w:hRule="exact" w:val="806"/>
        </w:trPr>
        <w:tc>
          <w:tcPr>
            <w:tcW w:w="3327" w:type="dxa"/>
            <w:tcBorders>
              <w:top w:val="single" w:sz="2" w:space="0" w:color="auto"/>
              <w:left w:val="single" w:sz="2" w:space="0" w:color="auto"/>
              <w:bottom w:val="single" w:sz="2" w:space="0" w:color="auto"/>
              <w:right w:val="single" w:sz="2" w:space="0" w:color="auto"/>
            </w:tcBorders>
            <w:vAlign w:val="center"/>
          </w:tcPr>
          <w:p w14:paraId="4416CD59" w14:textId="77777777" w:rsidR="006A1841" w:rsidRPr="00324F44" w:rsidRDefault="006A1841" w:rsidP="006A1841">
            <w:pPr>
              <w:ind w:left="53"/>
              <w:rPr>
                <w:spacing w:val="3"/>
                <w:szCs w:val="24"/>
              </w:rPr>
            </w:pPr>
            <w:r w:rsidRPr="00324F44">
              <w:rPr>
                <w:spacing w:val="3"/>
                <w:szCs w:val="24"/>
              </w:rPr>
              <w:t>Concrete testing laboratory license.</w:t>
            </w:r>
          </w:p>
        </w:tc>
        <w:tc>
          <w:tcPr>
            <w:tcW w:w="1260" w:type="dxa"/>
            <w:tcBorders>
              <w:top w:val="single" w:sz="2" w:space="0" w:color="auto"/>
              <w:left w:val="single" w:sz="2" w:space="0" w:color="auto"/>
              <w:bottom w:val="single" w:sz="2" w:space="0" w:color="auto"/>
              <w:right w:val="single" w:sz="2" w:space="0" w:color="auto"/>
            </w:tcBorders>
            <w:vAlign w:val="center"/>
          </w:tcPr>
          <w:p w14:paraId="39D09923" w14:textId="77777777" w:rsidR="006A1841" w:rsidRPr="00324F44" w:rsidRDefault="006A1841" w:rsidP="006A1841">
            <w:pPr>
              <w:rPr>
                <w:szCs w:val="24"/>
              </w:rPr>
            </w:pPr>
            <w:r w:rsidRPr="00324F44">
              <w:rPr>
                <w:szCs w:val="24"/>
              </w:rPr>
              <w:t>$100</w:t>
            </w:r>
          </w:p>
        </w:tc>
        <w:tc>
          <w:tcPr>
            <w:tcW w:w="1710" w:type="dxa"/>
            <w:tcBorders>
              <w:top w:val="single" w:sz="2" w:space="0" w:color="auto"/>
              <w:left w:val="single" w:sz="2" w:space="0" w:color="auto"/>
              <w:bottom w:val="single" w:sz="2" w:space="0" w:color="auto"/>
              <w:right w:val="single" w:sz="2" w:space="0" w:color="auto"/>
            </w:tcBorders>
            <w:vAlign w:val="center"/>
          </w:tcPr>
          <w:p w14:paraId="128FAA56" w14:textId="77777777" w:rsidR="006A1841" w:rsidRPr="00324F44" w:rsidRDefault="006A1841" w:rsidP="006A1841">
            <w:pPr>
              <w:rPr>
                <w:szCs w:val="24"/>
              </w:rPr>
            </w:pPr>
            <w:r w:rsidRPr="00324F44">
              <w:rPr>
                <w:szCs w:val="24"/>
              </w:rPr>
              <w:t>$75</w:t>
            </w:r>
            <w:r w:rsidRPr="00324F44">
              <w:rPr>
                <w:szCs w:val="24"/>
              </w:rPr>
              <w:br/>
              <w:t>annually</w:t>
            </w:r>
          </w:p>
        </w:tc>
        <w:tc>
          <w:tcPr>
            <w:tcW w:w="4059" w:type="dxa"/>
            <w:tcBorders>
              <w:top w:val="single" w:sz="2" w:space="0" w:color="auto"/>
              <w:left w:val="single" w:sz="2" w:space="0" w:color="auto"/>
              <w:bottom w:val="single" w:sz="2" w:space="0" w:color="auto"/>
              <w:right w:val="single" w:sz="2" w:space="0" w:color="auto"/>
            </w:tcBorders>
            <w:vAlign w:val="center"/>
          </w:tcPr>
          <w:p w14:paraId="0DC3938B" w14:textId="0CB1C793" w:rsidR="006A1841" w:rsidRDefault="006A1841" w:rsidP="006A1841">
            <w:pPr>
              <w:ind w:left="53"/>
              <w:rPr>
                <w:spacing w:val="4"/>
                <w:szCs w:val="24"/>
              </w:rPr>
            </w:pPr>
            <w:r>
              <w:rPr>
                <w:spacing w:val="4"/>
                <w:szCs w:val="24"/>
              </w:rPr>
              <w:t>Late-renewal fee: $50</w:t>
            </w:r>
          </w:p>
          <w:p w14:paraId="38E3DE11" w14:textId="532A030B" w:rsidR="006A1841" w:rsidRPr="00324F44" w:rsidRDefault="006A1841" w:rsidP="006A1841">
            <w:pPr>
              <w:ind w:left="53"/>
              <w:rPr>
                <w:spacing w:val="4"/>
                <w:szCs w:val="24"/>
              </w:rPr>
            </w:pPr>
            <w:r w:rsidRPr="00324F44">
              <w:rPr>
                <w:spacing w:val="4"/>
                <w:szCs w:val="24"/>
              </w:rPr>
              <w:t>Reissuance fee: $50</w:t>
            </w:r>
          </w:p>
        </w:tc>
      </w:tr>
      <w:tr w:rsidR="006A1841" w:rsidRPr="00F50BAF" w14:paraId="218DDE5A" w14:textId="77777777" w:rsidTr="004B1D08">
        <w:trPr>
          <w:trHeight w:hRule="exact" w:val="725"/>
        </w:trPr>
        <w:tc>
          <w:tcPr>
            <w:tcW w:w="3327" w:type="dxa"/>
            <w:tcBorders>
              <w:top w:val="single" w:sz="2" w:space="0" w:color="auto"/>
              <w:left w:val="single" w:sz="2" w:space="0" w:color="auto"/>
              <w:bottom w:val="single" w:sz="2" w:space="0" w:color="auto"/>
              <w:right w:val="single" w:sz="2" w:space="0" w:color="auto"/>
            </w:tcBorders>
            <w:vAlign w:val="center"/>
          </w:tcPr>
          <w:p w14:paraId="4230F4C3" w14:textId="77777777" w:rsidR="006A1841" w:rsidRPr="00324F44" w:rsidRDefault="006A1841" w:rsidP="006A1841">
            <w:pPr>
              <w:ind w:left="53"/>
              <w:rPr>
                <w:spacing w:val="4"/>
                <w:szCs w:val="24"/>
              </w:rPr>
            </w:pPr>
            <w:r w:rsidRPr="00324F44">
              <w:rPr>
                <w:spacing w:val="4"/>
                <w:szCs w:val="24"/>
              </w:rPr>
              <w:t>Welder license.</w:t>
            </w:r>
          </w:p>
        </w:tc>
        <w:tc>
          <w:tcPr>
            <w:tcW w:w="1260" w:type="dxa"/>
            <w:tcBorders>
              <w:top w:val="single" w:sz="2" w:space="0" w:color="auto"/>
              <w:left w:val="single" w:sz="2" w:space="0" w:color="auto"/>
              <w:bottom w:val="single" w:sz="2" w:space="0" w:color="auto"/>
              <w:right w:val="single" w:sz="2" w:space="0" w:color="auto"/>
            </w:tcBorders>
            <w:vAlign w:val="center"/>
          </w:tcPr>
          <w:p w14:paraId="6B2AAC7C" w14:textId="77777777" w:rsidR="006A1841" w:rsidRPr="00324F44" w:rsidRDefault="006A1841" w:rsidP="006A1841">
            <w:pPr>
              <w:rPr>
                <w:szCs w:val="24"/>
              </w:rPr>
            </w:pPr>
            <w:r w:rsidRPr="00324F44">
              <w:rPr>
                <w:szCs w:val="24"/>
              </w:rPr>
              <w:t>$50</w:t>
            </w:r>
          </w:p>
        </w:tc>
        <w:tc>
          <w:tcPr>
            <w:tcW w:w="1710" w:type="dxa"/>
            <w:tcBorders>
              <w:top w:val="single" w:sz="2" w:space="0" w:color="auto"/>
              <w:left w:val="single" w:sz="2" w:space="0" w:color="auto"/>
              <w:bottom w:val="single" w:sz="2" w:space="0" w:color="auto"/>
              <w:right w:val="single" w:sz="2" w:space="0" w:color="auto"/>
            </w:tcBorders>
            <w:vAlign w:val="center"/>
          </w:tcPr>
          <w:p w14:paraId="5F281478" w14:textId="77777777" w:rsidR="006A1841" w:rsidRPr="00324F44" w:rsidRDefault="006A1841" w:rsidP="006A1841">
            <w:pPr>
              <w:spacing w:before="108"/>
              <w:rPr>
                <w:spacing w:val="2"/>
                <w:szCs w:val="24"/>
              </w:rPr>
            </w:pPr>
            <w:r w:rsidRPr="00324F44">
              <w:rPr>
                <w:szCs w:val="24"/>
              </w:rPr>
              <w:t>$45</w:t>
            </w:r>
            <w:r w:rsidRPr="00324F44">
              <w:rPr>
                <w:szCs w:val="24"/>
              </w:rPr>
              <w:br/>
            </w:r>
            <w:r w:rsidRPr="00324F44">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26F25414" w14:textId="77777777" w:rsidR="00C81C63" w:rsidRDefault="00C81C63" w:rsidP="00C81C63">
            <w:pPr>
              <w:ind w:left="53"/>
              <w:rPr>
                <w:spacing w:val="4"/>
                <w:szCs w:val="24"/>
              </w:rPr>
            </w:pPr>
            <w:r>
              <w:rPr>
                <w:spacing w:val="4"/>
                <w:szCs w:val="24"/>
              </w:rPr>
              <w:t>Late-renewal fee: $50</w:t>
            </w:r>
          </w:p>
          <w:p w14:paraId="459FE12A" w14:textId="77777777" w:rsidR="006A1841" w:rsidRPr="00324F44" w:rsidRDefault="006A1841" w:rsidP="006A1841">
            <w:pPr>
              <w:ind w:left="53"/>
              <w:rPr>
                <w:spacing w:val="4"/>
                <w:szCs w:val="24"/>
              </w:rPr>
            </w:pPr>
            <w:r w:rsidRPr="00324F44">
              <w:rPr>
                <w:spacing w:val="4"/>
                <w:szCs w:val="24"/>
              </w:rPr>
              <w:t>Reissuance fee: $50</w:t>
            </w:r>
          </w:p>
        </w:tc>
      </w:tr>
      <w:tr w:rsidR="006A1841" w:rsidRPr="00F50BAF" w14:paraId="1E974343" w14:textId="77777777" w:rsidTr="004B1D08">
        <w:trPr>
          <w:trHeight w:hRule="exact" w:val="1111"/>
        </w:trPr>
        <w:tc>
          <w:tcPr>
            <w:tcW w:w="3327" w:type="dxa"/>
            <w:tcBorders>
              <w:top w:val="single" w:sz="2" w:space="0" w:color="auto"/>
              <w:left w:val="single" w:sz="2" w:space="0" w:color="auto"/>
              <w:bottom w:val="single" w:sz="2" w:space="0" w:color="auto"/>
              <w:right w:val="single" w:sz="2" w:space="0" w:color="auto"/>
            </w:tcBorders>
            <w:vAlign w:val="center"/>
          </w:tcPr>
          <w:p w14:paraId="5A97F138" w14:textId="77777777" w:rsidR="006A1841" w:rsidRPr="00324F44" w:rsidRDefault="006A1841" w:rsidP="006A1841">
            <w:pPr>
              <w:ind w:left="53"/>
              <w:rPr>
                <w:spacing w:val="4"/>
                <w:szCs w:val="24"/>
              </w:rPr>
            </w:pPr>
            <w:r w:rsidRPr="00324F44">
              <w:rPr>
                <w:spacing w:val="4"/>
                <w:szCs w:val="24"/>
              </w:rPr>
              <w:t>Master plumber license (certificate of competence).</w:t>
            </w:r>
          </w:p>
        </w:tc>
        <w:tc>
          <w:tcPr>
            <w:tcW w:w="1260" w:type="dxa"/>
            <w:tcBorders>
              <w:top w:val="single" w:sz="2" w:space="0" w:color="auto"/>
              <w:left w:val="single" w:sz="2" w:space="0" w:color="auto"/>
              <w:bottom w:val="single" w:sz="2" w:space="0" w:color="auto"/>
              <w:right w:val="single" w:sz="2" w:space="0" w:color="auto"/>
            </w:tcBorders>
            <w:vAlign w:val="center"/>
          </w:tcPr>
          <w:p w14:paraId="120DD8F9" w14:textId="77777777" w:rsidR="006A1841" w:rsidRPr="00324F44" w:rsidRDefault="006A1841" w:rsidP="006A1841">
            <w:pPr>
              <w:rPr>
                <w:szCs w:val="24"/>
              </w:rPr>
            </w:pPr>
            <w:r w:rsidRPr="00324F44">
              <w:rPr>
                <w:szCs w:val="24"/>
              </w:rPr>
              <w:t>$200</w:t>
            </w:r>
          </w:p>
        </w:tc>
        <w:tc>
          <w:tcPr>
            <w:tcW w:w="1710" w:type="dxa"/>
            <w:tcBorders>
              <w:top w:val="single" w:sz="2" w:space="0" w:color="auto"/>
              <w:left w:val="single" w:sz="2" w:space="0" w:color="auto"/>
              <w:bottom w:val="single" w:sz="2" w:space="0" w:color="auto"/>
              <w:right w:val="single" w:sz="2" w:space="0" w:color="auto"/>
            </w:tcBorders>
            <w:vAlign w:val="center"/>
          </w:tcPr>
          <w:p w14:paraId="384983F3" w14:textId="77777777" w:rsidR="006A1841" w:rsidRPr="00324F44" w:rsidRDefault="006A1841" w:rsidP="006A1841">
            <w:pPr>
              <w:rPr>
                <w:spacing w:val="2"/>
                <w:szCs w:val="24"/>
              </w:rPr>
            </w:pPr>
            <w:r w:rsidRPr="00324F44">
              <w:rPr>
                <w:szCs w:val="24"/>
              </w:rPr>
              <w:t>$150</w:t>
            </w:r>
            <w:r w:rsidRPr="00324F44">
              <w:rPr>
                <w:szCs w:val="24"/>
              </w:rPr>
              <w:br/>
            </w:r>
            <w:r w:rsidRPr="00324F44">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7757E3A8" w14:textId="77777777" w:rsidR="006A1841" w:rsidRPr="00324F44" w:rsidRDefault="006A1841" w:rsidP="00C81C63">
            <w:pPr>
              <w:spacing w:before="72" w:line="147" w:lineRule="exact"/>
              <w:ind w:left="53"/>
              <w:rPr>
                <w:spacing w:val="2"/>
                <w:szCs w:val="24"/>
              </w:rPr>
            </w:pPr>
            <w:r w:rsidRPr="00324F44">
              <w:rPr>
                <w:spacing w:val="2"/>
                <w:szCs w:val="24"/>
              </w:rPr>
              <w:t>Late-renewal fees:</w:t>
            </w:r>
          </w:p>
          <w:p w14:paraId="01C590D5" w14:textId="77777777" w:rsidR="006A1841" w:rsidRPr="00324F44" w:rsidRDefault="006A1841" w:rsidP="00C81C63">
            <w:pPr>
              <w:spacing w:line="205" w:lineRule="exact"/>
              <w:ind w:left="53"/>
              <w:rPr>
                <w:spacing w:val="4"/>
                <w:szCs w:val="24"/>
              </w:rPr>
            </w:pPr>
            <w:r w:rsidRPr="00324F44">
              <w:rPr>
                <w:spacing w:val="4"/>
                <w:szCs w:val="24"/>
              </w:rPr>
              <w:t>Up to 30 days late, $50;</w:t>
            </w:r>
          </w:p>
          <w:p w14:paraId="1351E4F8" w14:textId="77777777" w:rsidR="006A1841" w:rsidRPr="00324F44" w:rsidRDefault="006A1841" w:rsidP="00C81C63">
            <w:pPr>
              <w:spacing w:line="190" w:lineRule="exact"/>
              <w:ind w:left="53"/>
              <w:rPr>
                <w:spacing w:val="4"/>
                <w:szCs w:val="24"/>
              </w:rPr>
            </w:pPr>
            <w:r w:rsidRPr="00324F44">
              <w:rPr>
                <w:spacing w:val="4"/>
                <w:szCs w:val="24"/>
              </w:rPr>
              <w:t>From 31 days to five years late, $100 for each year or part thereof.</w:t>
            </w:r>
          </w:p>
          <w:p w14:paraId="47C9AA4E" w14:textId="77777777" w:rsidR="006A1841" w:rsidRPr="00324F44" w:rsidRDefault="006A1841" w:rsidP="00C81C63">
            <w:pPr>
              <w:ind w:left="53"/>
              <w:rPr>
                <w:spacing w:val="4"/>
                <w:szCs w:val="24"/>
              </w:rPr>
            </w:pPr>
            <w:r w:rsidRPr="00324F44">
              <w:rPr>
                <w:spacing w:val="4"/>
                <w:szCs w:val="24"/>
              </w:rPr>
              <w:t>Reissuance fee: $50</w:t>
            </w:r>
          </w:p>
        </w:tc>
      </w:tr>
      <w:tr w:rsidR="006A1841" w:rsidRPr="00F50BAF" w14:paraId="4DE25FBF" w14:textId="77777777" w:rsidTr="004B1D08">
        <w:trPr>
          <w:trHeight w:hRule="exact" w:val="761"/>
        </w:trPr>
        <w:tc>
          <w:tcPr>
            <w:tcW w:w="3327" w:type="dxa"/>
            <w:tcBorders>
              <w:top w:val="single" w:sz="2" w:space="0" w:color="auto"/>
              <w:left w:val="single" w:sz="2" w:space="0" w:color="auto"/>
              <w:bottom w:val="single" w:sz="2" w:space="0" w:color="auto"/>
              <w:right w:val="single" w:sz="2" w:space="0" w:color="auto"/>
            </w:tcBorders>
            <w:vAlign w:val="center"/>
          </w:tcPr>
          <w:p w14:paraId="52AF0E6D" w14:textId="77777777" w:rsidR="006A1841" w:rsidRPr="00324F44" w:rsidRDefault="006A1841" w:rsidP="006A1841">
            <w:pPr>
              <w:ind w:left="53"/>
              <w:rPr>
                <w:spacing w:val="4"/>
                <w:szCs w:val="24"/>
              </w:rPr>
            </w:pPr>
            <w:r w:rsidRPr="00324F44">
              <w:rPr>
                <w:spacing w:val="4"/>
                <w:szCs w:val="24"/>
              </w:rPr>
              <w:t>Master plumber license seal.</w:t>
            </w:r>
          </w:p>
        </w:tc>
        <w:tc>
          <w:tcPr>
            <w:tcW w:w="1260" w:type="dxa"/>
            <w:tcBorders>
              <w:top w:val="single" w:sz="2" w:space="0" w:color="auto"/>
              <w:left w:val="single" w:sz="2" w:space="0" w:color="auto"/>
              <w:bottom w:val="single" w:sz="2" w:space="0" w:color="auto"/>
              <w:right w:val="single" w:sz="2" w:space="0" w:color="auto"/>
            </w:tcBorders>
            <w:vAlign w:val="center"/>
          </w:tcPr>
          <w:p w14:paraId="20C95493" w14:textId="77777777" w:rsidR="006A1841" w:rsidRPr="00324F44" w:rsidRDefault="006A1841" w:rsidP="006A1841">
            <w:pPr>
              <w:rPr>
                <w:szCs w:val="24"/>
              </w:rPr>
            </w:pPr>
            <w:r w:rsidRPr="00324F44">
              <w:rPr>
                <w:szCs w:val="24"/>
              </w:rPr>
              <w:t>$50</w:t>
            </w:r>
          </w:p>
        </w:tc>
        <w:tc>
          <w:tcPr>
            <w:tcW w:w="1710" w:type="dxa"/>
            <w:tcBorders>
              <w:top w:val="single" w:sz="2" w:space="0" w:color="auto"/>
              <w:left w:val="single" w:sz="2" w:space="0" w:color="auto"/>
              <w:bottom w:val="single" w:sz="2" w:space="0" w:color="auto"/>
              <w:right w:val="single" w:sz="2" w:space="0" w:color="auto"/>
            </w:tcBorders>
            <w:vAlign w:val="center"/>
          </w:tcPr>
          <w:p w14:paraId="66BE513C" w14:textId="77777777" w:rsidR="006A1841" w:rsidRPr="00324F44" w:rsidRDefault="006A1841" w:rsidP="006A1841">
            <w:pPr>
              <w:rPr>
                <w:spacing w:val="2"/>
                <w:szCs w:val="24"/>
              </w:rPr>
            </w:pPr>
            <w:r w:rsidRPr="00324F44">
              <w:rPr>
                <w:szCs w:val="24"/>
              </w:rPr>
              <w:t>$75</w:t>
            </w:r>
            <w:r w:rsidRPr="00324F44">
              <w:rPr>
                <w:szCs w:val="24"/>
              </w:rPr>
              <w:br/>
            </w:r>
            <w:r w:rsidRPr="00324F44">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2E3F4FBA" w14:textId="77777777" w:rsidR="006A1841" w:rsidRPr="00324F44" w:rsidRDefault="006A1841" w:rsidP="006A1841">
            <w:pPr>
              <w:ind w:left="53"/>
              <w:rPr>
                <w:spacing w:val="3"/>
                <w:szCs w:val="24"/>
              </w:rPr>
            </w:pPr>
            <w:r w:rsidRPr="00324F44">
              <w:rPr>
                <w:spacing w:val="3"/>
                <w:szCs w:val="24"/>
              </w:rPr>
              <w:t>Replacement fee upon loss of seal, w/affidavit: $75</w:t>
            </w:r>
          </w:p>
        </w:tc>
      </w:tr>
      <w:tr w:rsidR="006A1841" w:rsidRPr="00F50BAF" w14:paraId="4E2B0F3C" w14:textId="77777777" w:rsidTr="00324F44">
        <w:trPr>
          <w:trHeight w:hRule="exact" w:val="644"/>
        </w:trPr>
        <w:tc>
          <w:tcPr>
            <w:tcW w:w="3327" w:type="dxa"/>
            <w:tcBorders>
              <w:top w:val="single" w:sz="2" w:space="0" w:color="auto"/>
              <w:left w:val="single" w:sz="2" w:space="0" w:color="auto"/>
              <w:bottom w:val="single" w:sz="2" w:space="0" w:color="auto"/>
              <w:right w:val="single" w:sz="2" w:space="0" w:color="auto"/>
            </w:tcBorders>
            <w:vAlign w:val="center"/>
          </w:tcPr>
          <w:p w14:paraId="007FFFAD" w14:textId="77777777" w:rsidR="006A1841" w:rsidRPr="001C5DCB" w:rsidRDefault="006A1841" w:rsidP="006A1841">
            <w:pPr>
              <w:ind w:left="53"/>
              <w:rPr>
                <w:spacing w:val="4"/>
                <w:szCs w:val="24"/>
              </w:rPr>
            </w:pPr>
            <w:r w:rsidRPr="001C5DCB">
              <w:rPr>
                <w:spacing w:val="4"/>
                <w:szCs w:val="24"/>
              </w:rPr>
              <w:t>Journeyman plumber registration.</w:t>
            </w:r>
          </w:p>
        </w:tc>
        <w:tc>
          <w:tcPr>
            <w:tcW w:w="1260" w:type="dxa"/>
            <w:tcBorders>
              <w:top w:val="single" w:sz="2" w:space="0" w:color="auto"/>
              <w:left w:val="single" w:sz="2" w:space="0" w:color="auto"/>
              <w:bottom w:val="single" w:sz="2" w:space="0" w:color="auto"/>
              <w:right w:val="single" w:sz="2" w:space="0" w:color="auto"/>
            </w:tcBorders>
            <w:vAlign w:val="center"/>
          </w:tcPr>
          <w:p w14:paraId="498048CB" w14:textId="77777777" w:rsidR="006A1841" w:rsidRPr="001C5DCB" w:rsidRDefault="006A1841" w:rsidP="006A1841">
            <w:pPr>
              <w:rPr>
                <w:szCs w:val="24"/>
              </w:rPr>
            </w:pPr>
            <w:r w:rsidRPr="001C5DCB">
              <w:rPr>
                <w:szCs w:val="24"/>
              </w:rPr>
              <w:t>$50</w:t>
            </w:r>
          </w:p>
        </w:tc>
        <w:tc>
          <w:tcPr>
            <w:tcW w:w="1710" w:type="dxa"/>
            <w:tcBorders>
              <w:top w:val="single" w:sz="2" w:space="0" w:color="auto"/>
              <w:left w:val="single" w:sz="2" w:space="0" w:color="auto"/>
              <w:bottom w:val="single" w:sz="2" w:space="0" w:color="auto"/>
              <w:right w:val="single" w:sz="2" w:space="0" w:color="auto"/>
            </w:tcBorders>
            <w:vAlign w:val="center"/>
          </w:tcPr>
          <w:p w14:paraId="59756F62" w14:textId="77777777" w:rsidR="006A1841" w:rsidRPr="001C5DCB" w:rsidRDefault="006A1841" w:rsidP="006A1841">
            <w:pPr>
              <w:rPr>
                <w:szCs w:val="24"/>
              </w:rPr>
            </w:pPr>
          </w:p>
        </w:tc>
        <w:tc>
          <w:tcPr>
            <w:tcW w:w="4059" w:type="dxa"/>
            <w:tcBorders>
              <w:top w:val="single" w:sz="2" w:space="0" w:color="auto"/>
              <w:left w:val="single" w:sz="2" w:space="0" w:color="auto"/>
              <w:bottom w:val="single" w:sz="2" w:space="0" w:color="auto"/>
              <w:right w:val="single" w:sz="2" w:space="0" w:color="auto"/>
            </w:tcBorders>
            <w:vAlign w:val="center"/>
          </w:tcPr>
          <w:p w14:paraId="51D66ED4" w14:textId="29BFA57A" w:rsidR="00BD365A" w:rsidRDefault="006A1841" w:rsidP="006A1841">
            <w:pPr>
              <w:ind w:left="53"/>
              <w:rPr>
                <w:spacing w:val="4"/>
                <w:szCs w:val="24"/>
              </w:rPr>
            </w:pPr>
            <w:r w:rsidRPr="001C5DCB">
              <w:rPr>
                <w:spacing w:val="4"/>
                <w:szCs w:val="24"/>
              </w:rPr>
              <w:t xml:space="preserve">No renewal. </w:t>
            </w:r>
          </w:p>
          <w:p w14:paraId="093EED87" w14:textId="153949F1" w:rsidR="006A1841" w:rsidRPr="00324F44" w:rsidRDefault="006A1841" w:rsidP="006A1841">
            <w:pPr>
              <w:ind w:left="53"/>
              <w:rPr>
                <w:spacing w:val="4"/>
                <w:szCs w:val="24"/>
              </w:rPr>
            </w:pPr>
            <w:r w:rsidRPr="00324F44">
              <w:rPr>
                <w:spacing w:val="4"/>
                <w:szCs w:val="24"/>
              </w:rPr>
              <w:t>Reissuance fee: $50</w:t>
            </w:r>
          </w:p>
        </w:tc>
      </w:tr>
      <w:tr w:rsidR="006A1841" w:rsidRPr="00F50BAF" w14:paraId="6B102C3E" w14:textId="77777777" w:rsidTr="00324F44">
        <w:trPr>
          <w:trHeight w:hRule="exact" w:val="1265"/>
        </w:trPr>
        <w:tc>
          <w:tcPr>
            <w:tcW w:w="3327" w:type="dxa"/>
            <w:tcBorders>
              <w:top w:val="single" w:sz="2" w:space="0" w:color="auto"/>
              <w:left w:val="single" w:sz="2" w:space="0" w:color="auto"/>
              <w:bottom w:val="single" w:sz="2" w:space="0" w:color="auto"/>
              <w:right w:val="single" w:sz="2" w:space="0" w:color="auto"/>
            </w:tcBorders>
            <w:vAlign w:val="center"/>
          </w:tcPr>
          <w:p w14:paraId="64F45DAA" w14:textId="77777777" w:rsidR="006A1841" w:rsidRPr="00324F44" w:rsidRDefault="006A1841" w:rsidP="006A1841">
            <w:pPr>
              <w:ind w:left="53"/>
              <w:rPr>
                <w:spacing w:val="4"/>
                <w:szCs w:val="24"/>
              </w:rPr>
            </w:pPr>
            <w:r w:rsidRPr="00324F44">
              <w:rPr>
                <w:spacing w:val="4"/>
                <w:szCs w:val="24"/>
              </w:rPr>
              <w:t xml:space="preserve">Master fire suppression piping contractor (class A, B or C) </w:t>
            </w:r>
            <w:r w:rsidRPr="00324F44">
              <w:rPr>
                <w:spacing w:val="3"/>
                <w:szCs w:val="24"/>
              </w:rPr>
              <w:t>license (certificate of competence).</w:t>
            </w:r>
          </w:p>
        </w:tc>
        <w:tc>
          <w:tcPr>
            <w:tcW w:w="1260" w:type="dxa"/>
            <w:tcBorders>
              <w:top w:val="single" w:sz="2" w:space="0" w:color="auto"/>
              <w:left w:val="single" w:sz="2" w:space="0" w:color="auto"/>
              <w:bottom w:val="single" w:sz="2" w:space="0" w:color="auto"/>
              <w:right w:val="single" w:sz="2" w:space="0" w:color="auto"/>
            </w:tcBorders>
            <w:vAlign w:val="center"/>
          </w:tcPr>
          <w:p w14:paraId="0DBA400B" w14:textId="77777777" w:rsidR="006A1841" w:rsidRPr="00324F44" w:rsidRDefault="006A1841" w:rsidP="006A1841">
            <w:pPr>
              <w:rPr>
                <w:szCs w:val="24"/>
              </w:rPr>
            </w:pPr>
            <w:r w:rsidRPr="00324F44">
              <w:rPr>
                <w:szCs w:val="24"/>
              </w:rPr>
              <w:t>$200</w:t>
            </w:r>
          </w:p>
        </w:tc>
        <w:tc>
          <w:tcPr>
            <w:tcW w:w="1710" w:type="dxa"/>
            <w:tcBorders>
              <w:top w:val="single" w:sz="2" w:space="0" w:color="auto"/>
              <w:left w:val="single" w:sz="2" w:space="0" w:color="auto"/>
              <w:bottom w:val="single" w:sz="2" w:space="0" w:color="auto"/>
              <w:right w:val="single" w:sz="2" w:space="0" w:color="auto"/>
            </w:tcBorders>
            <w:vAlign w:val="center"/>
          </w:tcPr>
          <w:p w14:paraId="3D378E15" w14:textId="77777777" w:rsidR="006A1841" w:rsidRPr="00324F44" w:rsidRDefault="006A1841" w:rsidP="006A1841">
            <w:pPr>
              <w:rPr>
                <w:spacing w:val="2"/>
                <w:szCs w:val="24"/>
              </w:rPr>
            </w:pPr>
            <w:r w:rsidRPr="00324F44">
              <w:rPr>
                <w:szCs w:val="24"/>
              </w:rPr>
              <w:t>$150</w:t>
            </w:r>
            <w:r w:rsidRPr="00324F44">
              <w:rPr>
                <w:szCs w:val="24"/>
              </w:rPr>
              <w:br/>
            </w:r>
            <w:r w:rsidRPr="00324F44">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17529C4A" w14:textId="77777777" w:rsidR="006A1841" w:rsidRPr="00324F44" w:rsidRDefault="006A1841" w:rsidP="006A1841">
            <w:pPr>
              <w:spacing w:before="72" w:line="147" w:lineRule="exact"/>
              <w:ind w:left="53"/>
              <w:rPr>
                <w:spacing w:val="2"/>
                <w:szCs w:val="24"/>
              </w:rPr>
            </w:pPr>
            <w:r w:rsidRPr="00324F44">
              <w:rPr>
                <w:spacing w:val="2"/>
                <w:szCs w:val="24"/>
              </w:rPr>
              <w:t>Late-renewal fees:</w:t>
            </w:r>
          </w:p>
          <w:p w14:paraId="5742827F" w14:textId="77777777" w:rsidR="006A1841" w:rsidRPr="00324F44" w:rsidRDefault="006A1841" w:rsidP="006A1841">
            <w:pPr>
              <w:spacing w:before="72" w:line="191" w:lineRule="exact"/>
              <w:ind w:left="53"/>
              <w:rPr>
                <w:spacing w:val="3"/>
                <w:szCs w:val="24"/>
              </w:rPr>
            </w:pPr>
            <w:r w:rsidRPr="00324F44">
              <w:rPr>
                <w:spacing w:val="3"/>
                <w:szCs w:val="24"/>
              </w:rPr>
              <w:t>Up to 30 days late, $50;</w:t>
            </w:r>
          </w:p>
          <w:p w14:paraId="2D952425" w14:textId="77777777" w:rsidR="006A1841" w:rsidRPr="00324F44" w:rsidRDefault="006A1841" w:rsidP="006A1841">
            <w:pPr>
              <w:spacing w:line="190" w:lineRule="exact"/>
              <w:ind w:left="53"/>
              <w:rPr>
                <w:spacing w:val="4"/>
                <w:szCs w:val="24"/>
              </w:rPr>
            </w:pPr>
            <w:r w:rsidRPr="00324F44">
              <w:rPr>
                <w:spacing w:val="4"/>
                <w:szCs w:val="24"/>
              </w:rPr>
              <w:t>From 31 days to five years late, $100 for each year or part thereof.</w:t>
            </w:r>
          </w:p>
          <w:p w14:paraId="4D986965" w14:textId="77777777" w:rsidR="006A1841" w:rsidRPr="00324F44" w:rsidRDefault="006A1841" w:rsidP="006A1841">
            <w:pPr>
              <w:ind w:left="53"/>
              <w:rPr>
                <w:spacing w:val="4"/>
                <w:szCs w:val="24"/>
              </w:rPr>
            </w:pPr>
            <w:r w:rsidRPr="00324F44">
              <w:rPr>
                <w:spacing w:val="4"/>
                <w:szCs w:val="24"/>
              </w:rPr>
              <w:t>Reissuance fee: $50</w:t>
            </w:r>
          </w:p>
        </w:tc>
      </w:tr>
      <w:tr w:rsidR="006A1841" w:rsidRPr="00F50BAF" w14:paraId="34E0C14B" w14:textId="77777777" w:rsidTr="001C5DCB">
        <w:trPr>
          <w:trHeight w:hRule="exact" w:val="995"/>
        </w:trPr>
        <w:tc>
          <w:tcPr>
            <w:tcW w:w="3327" w:type="dxa"/>
            <w:tcBorders>
              <w:top w:val="single" w:sz="2" w:space="0" w:color="auto"/>
              <w:left w:val="single" w:sz="2" w:space="0" w:color="auto"/>
              <w:bottom w:val="single" w:sz="2" w:space="0" w:color="auto"/>
              <w:right w:val="single" w:sz="2" w:space="0" w:color="auto"/>
            </w:tcBorders>
            <w:vAlign w:val="center"/>
          </w:tcPr>
          <w:p w14:paraId="4E84FBFC" w14:textId="77777777" w:rsidR="006A1841" w:rsidRPr="00BE69FB" w:rsidRDefault="006A1841" w:rsidP="00BE69FB">
            <w:pPr>
              <w:ind w:left="53"/>
              <w:rPr>
                <w:spacing w:val="2"/>
                <w:szCs w:val="24"/>
              </w:rPr>
            </w:pPr>
            <w:r w:rsidRPr="00BE69FB">
              <w:rPr>
                <w:spacing w:val="4"/>
                <w:szCs w:val="24"/>
              </w:rPr>
              <w:t xml:space="preserve">Master fire suppression piping contractor (class A, B or C) </w:t>
            </w:r>
            <w:r w:rsidRPr="00BE69FB">
              <w:rPr>
                <w:spacing w:val="2"/>
                <w:szCs w:val="24"/>
              </w:rPr>
              <w:t>license seal.</w:t>
            </w:r>
          </w:p>
        </w:tc>
        <w:tc>
          <w:tcPr>
            <w:tcW w:w="1260" w:type="dxa"/>
            <w:tcBorders>
              <w:top w:val="single" w:sz="2" w:space="0" w:color="auto"/>
              <w:left w:val="single" w:sz="2" w:space="0" w:color="auto"/>
              <w:bottom w:val="single" w:sz="2" w:space="0" w:color="auto"/>
              <w:right w:val="single" w:sz="2" w:space="0" w:color="auto"/>
            </w:tcBorders>
            <w:vAlign w:val="center"/>
          </w:tcPr>
          <w:p w14:paraId="5EC3C079" w14:textId="77777777" w:rsidR="006A1841" w:rsidRPr="00BE69FB" w:rsidRDefault="006A1841" w:rsidP="006A1841">
            <w:pPr>
              <w:rPr>
                <w:szCs w:val="24"/>
              </w:rPr>
            </w:pPr>
            <w:r w:rsidRPr="00BE69FB">
              <w:rPr>
                <w:szCs w:val="24"/>
              </w:rPr>
              <w:t>$50</w:t>
            </w:r>
          </w:p>
        </w:tc>
        <w:tc>
          <w:tcPr>
            <w:tcW w:w="1710" w:type="dxa"/>
            <w:tcBorders>
              <w:top w:val="single" w:sz="2" w:space="0" w:color="auto"/>
              <w:left w:val="single" w:sz="2" w:space="0" w:color="auto"/>
              <w:bottom w:val="single" w:sz="2" w:space="0" w:color="auto"/>
              <w:right w:val="single" w:sz="2" w:space="0" w:color="auto"/>
            </w:tcBorders>
            <w:vAlign w:val="center"/>
          </w:tcPr>
          <w:p w14:paraId="16BBB834" w14:textId="77777777" w:rsidR="006A1841" w:rsidRPr="00BE69FB" w:rsidRDefault="006A1841" w:rsidP="006A1841">
            <w:pPr>
              <w:rPr>
                <w:spacing w:val="2"/>
                <w:szCs w:val="24"/>
              </w:rPr>
            </w:pPr>
            <w:r w:rsidRPr="00BE69FB">
              <w:rPr>
                <w:szCs w:val="24"/>
              </w:rPr>
              <w:t>$75</w:t>
            </w:r>
            <w:r w:rsidRPr="00BE69FB">
              <w:rPr>
                <w:szCs w:val="24"/>
              </w:rPr>
              <w:br/>
            </w:r>
            <w:r w:rsidRPr="00BE69F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3A9658FD" w14:textId="77777777" w:rsidR="006A1841" w:rsidRPr="00BE69FB" w:rsidRDefault="006A1841" w:rsidP="006A1841">
            <w:pPr>
              <w:ind w:left="53"/>
              <w:rPr>
                <w:spacing w:val="3"/>
                <w:szCs w:val="24"/>
              </w:rPr>
            </w:pPr>
            <w:r w:rsidRPr="00BE69FB">
              <w:rPr>
                <w:spacing w:val="3"/>
                <w:szCs w:val="24"/>
              </w:rPr>
              <w:t>Replacement fee upon loss of seal, w/affidavit: $75</w:t>
            </w:r>
          </w:p>
        </w:tc>
      </w:tr>
      <w:tr w:rsidR="006A1841" w:rsidRPr="00F50BAF" w14:paraId="255FDC93" w14:textId="77777777" w:rsidTr="001C5DCB">
        <w:trPr>
          <w:trHeight w:hRule="exact" w:val="995"/>
        </w:trPr>
        <w:tc>
          <w:tcPr>
            <w:tcW w:w="3327" w:type="dxa"/>
            <w:tcBorders>
              <w:top w:val="single" w:sz="2" w:space="0" w:color="auto"/>
              <w:left w:val="single" w:sz="2" w:space="0" w:color="auto"/>
              <w:bottom w:val="single" w:sz="2" w:space="0" w:color="auto"/>
              <w:right w:val="single" w:sz="2" w:space="0" w:color="auto"/>
            </w:tcBorders>
            <w:vAlign w:val="center"/>
          </w:tcPr>
          <w:p w14:paraId="2D643CDA" w14:textId="77777777" w:rsidR="006A1841" w:rsidRPr="001C5DCB" w:rsidRDefault="006A1841" w:rsidP="006A1841">
            <w:pPr>
              <w:ind w:left="53"/>
              <w:rPr>
                <w:spacing w:val="4"/>
                <w:szCs w:val="24"/>
              </w:rPr>
            </w:pPr>
            <w:r w:rsidRPr="001C5DCB">
              <w:rPr>
                <w:spacing w:val="4"/>
                <w:szCs w:val="24"/>
              </w:rPr>
              <w:lastRenderedPageBreak/>
              <w:t>Journeyman fire suppression piping installer registration.</w:t>
            </w:r>
          </w:p>
        </w:tc>
        <w:tc>
          <w:tcPr>
            <w:tcW w:w="1260" w:type="dxa"/>
            <w:tcBorders>
              <w:top w:val="single" w:sz="2" w:space="0" w:color="auto"/>
              <w:left w:val="single" w:sz="2" w:space="0" w:color="auto"/>
              <w:bottom w:val="single" w:sz="2" w:space="0" w:color="auto"/>
              <w:right w:val="single" w:sz="2" w:space="0" w:color="auto"/>
            </w:tcBorders>
            <w:vAlign w:val="center"/>
          </w:tcPr>
          <w:p w14:paraId="797F5288" w14:textId="77777777" w:rsidR="006A1841" w:rsidRPr="001C5DCB" w:rsidRDefault="006A1841" w:rsidP="006A1841">
            <w:pPr>
              <w:rPr>
                <w:szCs w:val="24"/>
              </w:rPr>
            </w:pPr>
            <w:r w:rsidRPr="001C5DCB">
              <w:rPr>
                <w:szCs w:val="24"/>
              </w:rPr>
              <w:t>$50</w:t>
            </w:r>
          </w:p>
        </w:tc>
        <w:tc>
          <w:tcPr>
            <w:tcW w:w="1710" w:type="dxa"/>
            <w:tcBorders>
              <w:top w:val="single" w:sz="2" w:space="0" w:color="auto"/>
              <w:left w:val="single" w:sz="2" w:space="0" w:color="auto"/>
              <w:bottom w:val="single" w:sz="2" w:space="0" w:color="auto"/>
              <w:right w:val="single" w:sz="2" w:space="0" w:color="auto"/>
            </w:tcBorders>
            <w:vAlign w:val="center"/>
          </w:tcPr>
          <w:p w14:paraId="248E155B" w14:textId="77777777" w:rsidR="006A1841" w:rsidRPr="001C5DCB" w:rsidRDefault="006A1841" w:rsidP="006A1841">
            <w:pPr>
              <w:rPr>
                <w:szCs w:val="24"/>
              </w:rPr>
            </w:pPr>
          </w:p>
        </w:tc>
        <w:tc>
          <w:tcPr>
            <w:tcW w:w="4059" w:type="dxa"/>
            <w:tcBorders>
              <w:top w:val="single" w:sz="2" w:space="0" w:color="auto"/>
              <w:left w:val="single" w:sz="2" w:space="0" w:color="auto"/>
              <w:bottom w:val="single" w:sz="2" w:space="0" w:color="auto"/>
              <w:right w:val="single" w:sz="2" w:space="0" w:color="auto"/>
            </w:tcBorders>
            <w:vAlign w:val="center"/>
          </w:tcPr>
          <w:p w14:paraId="10F6396B" w14:textId="383BF783" w:rsidR="00D2428D" w:rsidRDefault="006A1841" w:rsidP="006A1841">
            <w:pPr>
              <w:ind w:left="53"/>
              <w:rPr>
                <w:spacing w:val="4"/>
                <w:szCs w:val="24"/>
              </w:rPr>
            </w:pPr>
            <w:r w:rsidRPr="001C5DCB">
              <w:rPr>
                <w:spacing w:val="4"/>
                <w:szCs w:val="24"/>
              </w:rPr>
              <w:t xml:space="preserve">No renewal. </w:t>
            </w:r>
          </w:p>
          <w:p w14:paraId="79D617E6" w14:textId="06F8C6FB" w:rsidR="006A1841" w:rsidRPr="00BE69FB" w:rsidRDefault="006A1841" w:rsidP="006A1841">
            <w:pPr>
              <w:ind w:left="53"/>
              <w:rPr>
                <w:spacing w:val="4"/>
                <w:szCs w:val="24"/>
              </w:rPr>
            </w:pPr>
            <w:r w:rsidRPr="00BE69FB">
              <w:rPr>
                <w:spacing w:val="4"/>
                <w:szCs w:val="24"/>
              </w:rPr>
              <w:t>Reissuance fee: $50</w:t>
            </w:r>
          </w:p>
        </w:tc>
      </w:tr>
      <w:tr w:rsidR="006A1841" w:rsidRPr="00F50BAF" w14:paraId="50A1173D" w14:textId="77777777" w:rsidTr="001C5DCB">
        <w:trPr>
          <w:trHeight w:hRule="exact" w:val="1085"/>
        </w:trPr>
        <w:tc>
          <w:tcPr>
            <w:tcW w:w="3327" w:type="dxa"/>
            <w:tcBorders>
              <w:top w:val="single" w:sz="2" w:space="0" w:color="auto"/>
              <w:left w:val="single" w:sz="2" w:space="0" w:color="auto"/>
              <w:bottom w:val="single" w:sz="2" w:space="0" w:color="auto"/>
              <w:right w:val="single" w:sz="2" w:space="0" w:color="auto"/>
            </w:tcBorders>
            <w:vAlign w:val="center"/>
          </w:tcPr>
          <w:p w14:paraId="699DBD5B" w14:textId="7C3D3B68" w:rsidR="006A1841" w:rsidRPr="00BE69FB" w:rsidRDefault="006A1841" w:rsidP="006A1841">
            <w:pPr>
              <w:ind w:left="53"/>
              <w:rPr>
                <w:spacing w:val="3"/>
                <w:szCs w:val="24"/>
              </w:rPr>
            </w:pPr>
            <w:r w:rsidRPr="00BE69FB">
              <w:rPr>
                <w:spacing w:val="3"/>
                <w:szCs w:val="24"/>
              </w:rPr>
              <w:t>Oil-burning equipment installer</w:t>
            </w:r>
            <w:r w:rsidR="00457735">
              <w:rPr>
                <w:spacing w:val="3"/>
                <w:szCs w:val="24"/>
              </w:rPr>
              <w:t xml:space="preserve"> </w:t>
            </w:r>
            <w:r w:rsidR="00457735" w:rsidRPr="00BE69FB">
              <w:rPr>
                <w:spacing w:val="3"/>
                <w:szCs w:val="24"/>
                <w:u w:val="single"/>
              </w:rPr>
              <w:t>license</w:t>
            </w:r>
            <w:r w:rsidRPr="00BE69FB">
              <w:rPr>
                <w:spacing w:val="3"/>
                <w:szCs w:val="24"/>
              </w:rPr>
              <w:t xml:space="preserve">. </w:t>
            </w:r>
            <w:r w:rsidR="00457735">
              <w:rPr>
                <w:spacing w:val="3"/>
                <w:szCs w:val="24"/>
              </w:rPr>
              <w:t>[</w:t>
            </w:r>
            <w:r w:rsidRPr="00BE69FB">
              <w:rPr>
                <w:spacing w:val="3"/>
                <w:szCs w:val="24"/>
              </w:rPr>
              <w:t>License.</w:t>
            </w:r>
            <w:r w:rsidR="00457735">
              <w:rPr>
                <w:spacing w:val="3"/>
                <w:szCs w:val="24"/>
              </w:rPr>
              <w:t>]</w:t>
            </w:r>
          </w:p>
        </w:tc>
        <w:tc>
          <w:tcPr>
            <w:tcW w:w="1260" w:type="dxa"/>
            <w:tcBorders>
              <w:top w:val="single" w:sz="2" w:space="0" w:color="auto"/>
              <w:left w:val="single" w:sz="2" w:space="0" w:color="auto"/>
              <w:bottom w:val="single" w:sz="2" w:space="0" w:color="auto"/>
              <w:right w:val="single" w:sz="2" w:space="0" w:color="auto"/>
            </w:tcBorders>
            <w:vAlign w:val="center"/>
          </w:tcPr>
          <w:p w14:paraId="6376309C" w14:textId="77777777" w:rsidR="006A1841" w:rsidRPr="00BE69FB" w:rsidRDefault="006A1841" w:rsidP="006A1841">
            <w:pPr>
              <w:rPr>
                <w:szCs w:val="24"/>
              </w:rPr>
            </w:pPr>
            <w:r w:rsidRPr="00BE69FB">
              <w:rPr>
                <w:szCs w:val="24"/>
              </w:rPr>
              <w:t>$100</w:t>
            </w:r>
          </w:p>
        </w:tc>
        <w:tc>
          <w:tcPr>
            <w:tcW w:w="1710" w:type="dxa"/>
            <w:tcBorders>
              <w:top w:val="single" w:sz="2" w:space="0" w:color="auto"/>
              <w:left w:val="single" w:sz="2" w:space="0" w:color="auto"/>
              <w:bottom w:val="single" w:sz="2" w:space="0" w:color="auto"/>
              <w:right w:val="single" w:sz="2" w:space="0" w:color="auto"/>
            </w:tcBorders>
            <w:vAlign w:val="center"/>
          </w:tcPr>
          <w:p w14:paraId="4833C7BC" w14:textId="77777777" w:rsidR="006A1841" w:rsidRPr="00BE69FB" w:rsidRDefault="006A1841" w:rsidP="006A1841">
            <w:pPr>
              <w:rPr>
                <w:spacing w:val="2"/>
                <w:szCs w:val="24"/>
              </w:rPr>
            </w:pPr>
            <w:r w:rsidRPr="00BE69FB">
              <w:rPr>
                <w:szCs w:val="24"/>
              </w:rPr>
              <w:t>$75</w:t>
            </w:r>
            <w:r w:rsidRPr="00BE69FB">
              <w:rPr>
                <w:szCs w:val="24"/>
              </w:rPr>
              <w:br/>
            </w:r>
            <w:r w:rsidRPr="00BE69F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5331A6F0" w14:textId="77777777" w:rsidR="00D2428D" w:rsidRDefault="00D2428D" w:rsidP="006A1841">
            <w:pPr>
              <w:ind w:left="53"/>
              <w:rPr>
                <w:spacing w:val="4"/>
                <w:szCs w:val="24"/>
              </w:rPr>
            </w:pPr>
            <w:r>
              <w:rPr>
                <w:spacing w:val="4"/>
                <w:szCs w:val="24"/>
              </w:rPr>
              <w:t>Late-renewal fee: $50</w:t>
            </w:r>
          </w:p>
          <w:p w14:paraId="714A7616" w14:textId="37D3CB79" w:rsidR="006A1841" w:rsidRPr="00BE69FB" w:rsidRDefault="006A1841" w:rsidP="006A1841">
            <w:pPr>
              <w:ind w:left="53"/>
              <w:rPr>
                <w:spacing w:val="4"/>
                <w:szCs w:val="24"/>
              </w:rPr>
            </w:pPr>
            <w:r w:rsidRPr="00BE69FB">
              <w:rPr>
                <w:spacing w:val="4"/>
                <w:szCs w:val="24"/>
              </w:rPr>
              <w:t>Reissuance fee: $50</w:t>
            </w:r>
          </w:p>
        </w:tc>
      </w:tr>
      <w:tr w:rsidR="006A1841" w:rsidRPr="00F50BAF" w14:paraId="5640571C" w14:textId="77777777" w:rsidTr="001C5DCB">
        <w:trPr>
          <w:trHeight w:hRule="exact" w:val="896"/>
        </w:trPr>
        <w:tc>
          <w:tcPr>
            <w:tcW w:w="3327" w:type="dxa"/>
            <w:tcBorders>
              <w:top w:val="single" w:sz="2" w:space="0" w:color="auto"/>
              <w:left w:val="single" w:sz="2" w:space="0" w:color="auto"/>
              <w:bottom w:val="single" w:sz="2" w:space="0" w:color="auto"/>
              <w:right w:val="single" w:sz="2" w:space="0" w:color="auto"/>
            </w:tcBorders>
            <w:vAlign w:val="center"/>
          </w:tcPr>
          <w:p w14:paraId="5A8256D4" w14:textId="0D3E84B4" w:rsidR="006A1841" w:rsidRPr="00BE69FB" w:rsidRDefault="006A1841" w:rsidP="006A1841">
            <w:pPr>
              <w:ind w:left="53"/>
              <w:rPr>
                <w:spacing w:val="3"/>
                <w:szCs w:val="24"/>
              </w:rPr>
            </w:pPr>
            <w:r w:rsidRPr="00BE69FB">
              <w:rPr>
                <w:spacing w:val="3"/>
                <w:szCs w:val="24"/>
              </w:rPr>
              <w:t>Oil-burning equipment installer seal.</w:t>
            </w:r>
          </w:p>
        </w:tc>
        <w:tc>
          <w:tcPr>
            <w:tcW w:w="1260" w:type="dxa"/>
            <w:tcBorders>
              <w:top w:val="single" w:sz="2" w:space="0" w:color="auto"/>
              <w:left w:val="single" w:sz="2" w:space="0" w:color="auto"/>
              <w:bottom w:val="single" w:sz="2" w:space="0" w:color="auto"/>
              <w:right w:val="single" w:sz="2" w:space="0" w:color="auto"/>
            </w:tcBorders>
            <w:vAlign w:val="center"/>
          </w:tcPr>
          <w:p w14:paraId="5549ECD0" w14:textId="2CA1524F" w:rsidR="006A1841" w:rsidRPr="00BE69FB" w:rsidRDefault="006A1841" w:rsidP="006A1841">
            <w:pPr>
              <w:rPr>
                <w:szCs w:val="24"/>
              </w:rPr>
            </w:pPr>
            <w:r w:rsidRPr="00BE69FB">
              <w:rPr>
                <w:szCs w:val="24"/>
              </w:rPr>
              <w:t>$100</w:t>
            </w:r>
          </w:p>
        </w:tc>
        <w:tc>
          <w:tcPr>
            <w:tcW w:w="1710" w:type="dxa"/>
            <w:tcBorders>
              <w:top w:val="single" w:sz="2" w:space="0" w:color="auto"/>
              <w:left w:val="single" w:sz="2" w:space="0" w:color="auto"/>
              <w:bottom w:val="single" w:sz="2" w:space="0" w:color="auto"/>
              <w:right w:val="single" w:sz="2" w:space="0" w:color="auto"/>
            </w:tcBorders>
            <w:vAlign w:val="center"/>
          </w:tcPr>
          <w:p w14:paraId="5184C3EE" w14:textId="77777777" w:rsidR="006A1841" w:rsidRPr="00BE69FB" w:rsidRDefault="006A1841" w:rsidP="006A1841">
            <w:pPr>
              <w:rPr>
                <w:szCs w:val="24"/>
              </w:rPr>
            </w:pPr>
            <w:r w:rsidRPr="00BE69FB">
              <w:rPr>
                <w:szCs w:val="24"/>
              </w:rPr>
              <w:t>$75</w:t>
            </w:r>
          </w:p>
          <w:p w14:paraId="100ED3B0" w14:textId="6E3B164B" w:rsidR="006A1841" w:rsidRPr="00BE69FB" w:rsidRDefault="006A1841" w:rsidP="006A1841">
            <w:pPr>
              <w:rPr>
                <w:szCs w:val="24"/>
              </w:rPr>
            </w:pPr>
            <w:r w:rsidRPr="00BE69FB">
              <w:rPr>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632FD194" w14:textId="101435C5" w:rsidR="006A1841" w:rsidRPr="00BE69FB" w:rsidRDefault="006A1841" w:rsidP="00BE69FB">
            <w:pPr>
              <w:ind w:left="53"/>
              <w:rPr>
                <w:spacing w:val="4"/>
                <w:szCs w:val="24"/>
              </w:rPr>
            </w:pPr>
            <w:r w:rsidRPr="00BE69FB">
              <w:rPr>
                <w:spacing w:val="4"/>
                <w:szCs w:val="24"/>
              </w:rPr>
              <w:t>Replacement fee upon loss of seal, w/affidavit: $75</w:t>
            </w:r>
          </w:p>
          <w:p w14:paraId="23DBBE89" w14:textId="00B2B754" w:rsidR="006A1841" w:rsidRPr="00BE69FB" w:rsidRDefault="006A1841" w:rsidP="006A1841">
            <w:pPr>
              <w:spacing w:line="172" w:lineRule="exact"/>
              <w:ind w:left="53"/>
              <w:rPr>
                <w:spacing w:val="4"/>
                <w:szCs w:val="24"/>
              </w:rPr>
            </w:pPr>
          </w:p>
        </w:tc>
      </w:tr>
      <w:tr w:rsidR="006A1841" w:rsidRPr="00F50BAF" w14:paraId="2F1D65DD" w14:textId="77777777" w:rsidTr="001C5DCB">
        <w:trPr>
          <w:trHeight w:hRule="exact" w:val="725"/>
        </w:trPr>
        <w:tc>
          <w:tcPr>
            <w:tcW w:w="3327" w:type="dxa"/>
            <w:tcBorders>
              <w:top w:val="single" w:sz="2" w:space="0" w:color="auto"/>
              <w:left w:val="single" w:sz="2" w:space="0" w:color="auto"/>
              <w:bottom w:val="single" w:sz="2" w:space="0" w:color="auto"/>
              <w:right w:val="single" w:sz="2" w:space="0" w:color="auto"/>
            </w:tcBorders>
            <w:vAlign w:val="center"/>
          </w:tcPr>
          <w:p w14:paraId="4F0552B4" w14:textId="77777777" w:rsidR="006A1841" w:rsidRPr="00BE69FB" w:rsidRDefault="006A1841" w:rsidP="006A1841">
            <w:pPr>
              <w:ind w:left="53"/>
              <w:rPr>
                <w:spacing w:val="4"/>
                <w:szCs w:val="24"/>
              </w:rPr>
            </w:pPr>
            <w:r w:rsidRPr="00BE69FB">
              <w:rPr>
                <w:spacing w:val="4"/>
                <w:szCs w:val="24"/>
              </w:rPr>
              <w:t>High-pressure boiler operating engineer license.</w:t>
            </w:r>
          </w:p>
        </w:tc>
        <w:tc>
          <w:tcPr>
            <w:tcW w:w="1260" w:type="dxa"/>
            <w:tcBorders>
              <w:top w:val="single" w:sz="2" w:space="0" w:color="auto"/>
              <w:left w:val="single" w:sz="2" w:space="0" w:color="auto"/>
              <w:bottom w:val="single" w:sz="2" w:space="0" w:color="auto"/>
              <w:right w:val="single" w:sz="2" w:space="0" w:color="auto"/>
            </w:tcBorders>
            <w:vAlign w:val="center"/>
          </w:tcPr>
          <w:p w14:paraId="1A42B18A" w14:textId="77777777" w:rsidR="006A1841" w:rsidRPr="00BE69FB" w:rsidRDefault="006A1841" w:rsidP="006A1841">
            <w:pPr>
              <w:rPr>
                <w:szCs w:val="24"/>
              </w:rPr>
            </w:pPr>
            <w:r w:rsidRPr="00BE69FB">
              <w:rPr>
                <w:szCs w:val="24"/>
              </w:rPr>
              <w:t>$50</w:t>
            </w:r>
          </w:p>
        </w:tc>
        <w:tc>
          <w:tcPr>
            <w:tcW w:w="1710" w:type="dxa"/>
            <w:tcBorders>
              <w:top w:val="single" w:sz="2" w:space="0" w:color="auto"/>
              <w:left w:val="single" w:sz="2" w:space="0" w:color="auto"/>
              <w:bottom w:val="single" w:sz="2" w:space="0" w:color="auto"/>
              <w:right w:val="single" w:sz="2" w:space="0" w:color="auto"/>
            </w:tcBorders>
            <w:vAlign w:val="center"/>
          </w:tcPr>
          <w:p w14:paraId="0BA1AF10" w14:textId="77777777" w:rsidR="006A1841" w:rsidRPr="00BE69FB" w:rsidRDefault="006A1841" w:rsidP="006A1841">
            <w:pPr>
              <w:rPr>
                <w:spacing w:val="2"/>
                <w:szCs w:val="24"/>
              </w:rPr>
            </w:pPr>
            <w:r w:rsidRPr="00BE69FB">
              <w:rPr>
                <w:szCs w:val="24"/>
              </w:rPr>
              <w:t>$45</w:t>
            </w:r>
            <w:r w:rsidRPr="00BE69FB">
              <w:rPr>
                <w:szCs w:val="24"/>
              </w:rPr>
              <w:br/>
            </w:r>
            <w:r w:rsidRPr="00BE69F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68810412" w14:textId="77777777" w:rsidR="002F2617" w:rsidRDefault="002F2617" w:rsidP="002F2617">
            <w:pPr>
              <w:ind w:left="53"/>
              <w:rPr>
                <w:spacing w:val="4"/>
                <w:szCs w:val="24"/>
              </w:rPr>
            </w:pPr>
            <w:r>
              <w:rPr>
                <w:spacing w:val="4"/>
                <w:szCs w:val="24"/>
              </w:rPr>
              <w:t>Late-renewal fee: $50</w:t>
            </w:r>
          </w:p>
          <w:p w14:paraId="3DBA4CB4" w14:textId="3A49F0EF" w:rsidR="006A1841" w:rsidRPr="00BE69FB" w:rsidRDefault="002F2617" w:rsidP="006A1841">
            <w:pPr>
              <w:ind w:left="53"/>
              <w:rPr>
                <w:spacing w:val="4"/>
                <w:szCs w:val="24"/>
              </w:rPr>
            </w:pPr>
            <w:r w:rsidRPr="00E7298D">
              <w:rPr>
                <w:spacing w:val="4"/>
                <w:szCs w:val="24"/>
              </w:rPr>
              <w:t>Reissuance fee: $50</w:t>
            </w:r>
          </w:p>
        </w:tc>
      </w:tr>
      <w:tr w:rsidR="006A1841" w:rsidRPr="00F50BAF" w14:paraId="368612DC" w14:textId="77777777" w:rsidTr="004B1D08">
        <w:trPr>
          <w:trHeight w:hRule="exact" w:val="1084"/>
        </w:trPr>
        <w:tc>
          <w:tcPr>
            <w:tcW w:w="3327" w:type="dxa"/>
            <w:tcBorders>
              <w:top w:val="single" w:sz="2" w:space="0" w:color="auto"/>
              <w:left w:val="single" w:sz="2" w:space="0" w:color="auto"/>
              <w:bottom w:val="single" w:sz="2" w:space="0" w:color="auto"/>
              <w:right w:val="single" w:sz="2" w:space="0" w:color="auto"/>
            </w:tcBorders>
            <w:vAlign w:val="center"/>
          </w:tcPr>
          <w:p w14:paraId="15D9AC46" w14:textId="77777777" w:rsidR="006A1841" w:rsidRPr="00BE69FB" w:rsidRDefault="006A1841" w:rsidP="006A1841">
            <w:pPr>
              <w:ind w:left="53"/>
              <w:rPr>
                <w:spacing w:val="4"/>
                <w:szCs w:val="24"/>
              </w:rPr>
            </w:pPr>
            <w:r w:rsidRPr="00BE69FB">
              <w:rPr>
                <w:spacing w:val="4"/>
                <w:szCs w:val="24"/>
              </w:rPr>
              <w:t>Portable high-pressure boiler operating engineer license.</w:t>
            </w:r>
          </w:p>
        </w:tc>
        <w:tc>
          <w:tcPr>
            <w:tcW w:w="1260" w:type="dxa"/>
            <w:tcBorders>
              <w:top w:val="single" w:sz="2" w:space="0" w:color="auto"/>
              <w:left w:val="single" w:sz="2" w:space="0" w:color="auto"/>
              <w:bottom w:val="single" w:sz="2" w:space="0" w:color="auto"/>
              <w:right w:val="single" w:sz="2" w:space="0" w:color="auto"/>
            </w:tcBorders>
            <w:vAlign w:val="center"/>
          </w:tcPr>
          <w:p w14:paraId="5AB2BCDD" w14:textId="77777777" w:rsidR="006A1841" w:rsidRPr="00BE69FB" w:rsidRDefault="006A1841" w:rsidP="006A1841">
            <w:pPr>
              <w:rPr>
                <w:szCs w:val="24"/>
              </w:rPr>
            </w:pPr>
            <w:r w:rsidRPr="00BE69FB">
              <w:rPr>
                <w:szCs w:val="24"/>
              </w:rPr>
              <w:t>$50</w:t>
            </w:r>
          </w:p>
        </w:tc>
        <w:tc>
          <w:tcPr>
            <w:tcW w:w="1710" w:type="dxa"/>
            <w:tcBorders>
              <w:top w:val="single" w:sz="2" w:space="0" w:color="auto"/>
              <w:left w:val="single" w:sz="2" w:space="0" w:color="auto"/>
              <w:bottom w:val="single" w:sz="2" w:space="0" w:color="auto"/>
              <w:right w:val="single" w:sz="2" w:space="0" w:color="auto"/>
            </w:tcBorders>
            <w:vAlign w:val="center"/>
          </w:tcPr>
          <w:p w14:paraId="16045669" w14:textId="77777777" w:rsidR="006A1841" w:rsidRPr="00BE69FB" w:rsidRDefault="006A1841" w:rsidP="006A1841">
            <w:pPr>
              <w:rPr>
                <w:spacing w:val="2"/>
                <w:szCs w:val="24"/>
              </w:rPr>
            </w:pPr>
            <w:r w:rsidRPr="00BE69FB">
              <w:rPr>
                <w:szCs w:val="24"/>
              </w:rPr>
              <w:t>$45</w:t>
            </w:r>
            <w:r w:rsidRPr="00BE69FB">
              <w:rPr>
                <w:szCs w:val="24"/>
              </w:rPr>
              <w:br/>
            </w:r>
            <w:r w:rsidRPr="00BE69F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3F73B1BE" w14:textId="77777777" w:rsidR="006A1841" w:rsidRPr="00BE69FB" w:rsidRDefault="006A1841" w:rsidP="006A1841">
            <w:pPr>
              <w:spacing w:before="72" w:line="182" w:lineRule="exact"/>
              <w:ind w:left="53"/>
              <w:rPr>
                <w:szCs w:val="24"/>
              </w:rPr>
            </w:pPr>
            <w:r w:rsidRPr="00BE69FB">
              <w:rPr>
                <w:spacing w:val="4"/>
                <w:szCs w:val="24"/>
              </w:rPr>
              <w:t xml:space="preserve">Renewal fee includes renewal fee for a hoisting machine operator </w:t>
            </w:r>
            <w:r w:rsidRPr="00BE69FB">
              <w:rPr>
                <w:szCs w:val="24"/>
              </w:rPr>
              <w:t>license.</w:t>
            </w:r>
          </w:p>
          <w:p w14:paraId="54769752" w14:textId="77777777" w:rsidR="006A1841" w:rsidRPr="00BE69FB" w:rsidRDefault="006A1841" w:rsidP="006A1841">
            <w:pPr>
              <w:spacing w:before="36" w:line="171" w:lineRule="exact"/>
              <w:ind w:left="53"/>
              <w:rPr>
                <w:spacing w:val="4"/>
                <w:szCs w:val="24"/>
              </w:rPr>
            </w:pPr>
            <w:r w:rsidRPr="00BE69FB">
              <w:rPr>
                <w:spacing w:val="4"/>
                <w:szCs w:val="24"/>
              </w:rPr>
              <w:t>Late-renewal fee: $50</w:t>
            </w:r>
          </w:p>
          <w:p w14:paraId="649801B3" w14:textId="77777777" w:rsidR="006A1841" w:rsidRPr="00BE69FB" w:rsidRDefault="006A1841" w:rsidP="006A1841">
            <w:pPr>
              <w:ind w:left="53"/>
              <w:rPr>
                <w:spacing w:val="4"/>
                <w:szCs w:val="24"/>
              </w:rPr>
            </w:pPr>
            <w:r w:rsidRPr="00BE69FB">
              <w:rPr>
                <w:spacing w:val="4"/>
                <w:szCs w:val="24"/>
              </w:rPr>
              <w:t>Reissuance fee: $50</w:t>
            </w:r>
          </w:p>
        </w:tc>
      </w:tr>
      <w:tr w:rsidR="006A1841" w:rsidRPr="00F50BAF" w14:paraId="20FE7176" w14:textId="77777777" w:rsidTr="00BE69FB">
        <w:trPr>
          <w:trHeight w:hRule="exact" w:val="725"/>
        </w:trPr>
        <w:tc>
          <w:tcPr>
            <w:tcW w:w="3327" w:type="dxa"/>
            <w:tcBorders>
              <w:top w:val="single" w:sz="2" w:space="0" w:color="auto"/>
              <w:left w:val="single" w:sz="2" w:space="0" w:color="auto"/>
              <w:bottom w:val="single" w:sz="2" w:space="0" w:color="auto"/>
              <w:right w:val="single" w:sz="2" w:space="0" w:color="auto"/>
            </w:tcBorders>
            <w:vAlign w:val="center"/>
          </w:tcPr>
          <w:p w14:paraId="508E4BCD" w14:textId="77777777" w:rsidR="006A1841" w:rsidRPr="00BE69FB" w:rsidRDefault="006A1841" w:rsidP="006A1841">
            <w:pPr>
              <w:ind w:left="53"/>
              <w:rPr>
                <w:spacing w:val="4"/>
                <w:szCs w:val="24"/>
              </w:rPr>
            </w:pPr>
            <w:r w:rsidRPr="00BE69FB">
              <w:rPr>
                <w:spacing w:val="4"/>
                <w:szCs w:val="24"/>
              </w:rPr>
              <w:t>Master sign hanger license.</w:t>
            </w:r>
          </w:p>
        </w:tc>
        <w:tc>
          <w:tcPr>
            <w:tcW w:w="1260" w:type="dxa"/>
            <w:tcBorders>
              <w:top w:val="single" w:sz="2" w:space="0" w:color="auto"/>
              <w:left w:val="single" w:sz="2" w:space="0" w:color="auto"/>
              <w:bottom w:val="single" w:sz="2" w:space="0" w:color="auto"/>
              <w:right w:val="single" w:sz="2" w:space="0" w:color="auto"/>
            </w:tcBorders>
            <w:vAlign w:val="center"/>
          </w:tcPr>
          <w:p w14:paraId="7DFED50E" w14:textId="77777777" w:rsidR="006A1841" w:rsidRPr="00BE69FB" w:rsidRDefault="006A1841" w:rsidP="006A1841">
            <w:pPr>
              <w:rPr>
                <w:szCs w:val="24"/>
              </w:rPr>
            </w:pPr>
            <w:r w:rsidRPr="00BE69FB">
              <w:rPr>
                <w:szCs w:val="24"/>
              </w:rPr>
              <w:t>$100</w:t>
            </w:r>
          </w:p>
        </w:tc>
        <w:tc>
          <w:tcPr>
            <w:tcW w:w="1710" w:type="dxa"/>
            <w:tcBorders>
              <w:top w:val="single" w:sz="2" w:space="0" w:color="auto"/>
              <w:left w:val="single" w:sz="2" w:space="0" w:color="auto"/>
              <w:bottom w:val="single" w:sz="2" w:space="0" w:color="auto"/>
              <w:right w:val="single" w:sz="2" w:space="0" w:color="auto"/>
            </w:tcBorders>
            <w:vAlign w:val="center"/>
          </w:tcPr>
          <w:p w14:paraId="34407545" w14:textId="77777777" w:rsidR="006A1841" w:rsidRPr="00BE69FB" w:rsidRDefault="006A1841" w:rsidP="006A1841">
            <w:pPr>
              <w:rPr>
                <w:spacing w:val="2"/>
                <w:szCs w:val="24"/>
              </w:rPr>
            </w:pPr>
            <w:r w:rsidRPr="00BE69FB">
              <w:rPr>
                <w:szCs w:val="24"/>
              </w:rPr>
              <w:t>$75</w:t>
            </w:r>
            <w:r w:rsidRPr="00BE69FB">
              <w:rPr>
                <w:szCs w:val="24"/>
              </w:rPr>
              <w:br/>
            </w:r>
            <w:r w:rsidRPr="00BE69F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69EE2458" w14:textId="77777777" w:rsidR="002F2617" w:rsidRDefault="002F2617" w:rsidP="002F2617">
            <w:pPr>
              <w:ind w:left="53"/>
              <w:rPr>
                <w:spacing w:val="4"/>
                <w:szCs w:val="24"/>
              </w:rPr>
            </w:pPr>
            <w:r>
              <w:rPr>
                <w:spacing w:val="4"/>
                <w:szCs w:val="24"/>
              </w:rPr>
              <w:t>Late-renewal fee: $50</w:t>
            </w:r>
          </w:p>
          <w:p w14:paraId="49857C4D" w14:textId="401B3292" w:rsidR="006A1841" w:rsidRPr="00BE69FB" w:rsidRDefault="002F2617" w:rsidP="006A1841">
            <w:pPr>
              <w:ind w:left="53"/>
              <w:rPr>
                <w:spacing w:val="4"/>
                <w:szCs w:val="24"/>
              </w:rPr>
            </w:pPr>
            <w:r w:rsidRPr="00E7298D">
              <w:rPr>
                <w:spacing w:val="4"/>
                <w:szCs w:val="24"/>
              </w:rPr>
              <w:t>Reissuance fee: $50</w:t>
            </w:r>
          </w:p>
        </w:tc>
      </w:tr>
      <w:tr w:rsidR="006A1841" w:rsidRPr="00F50BAF" w14:paraId="0A6056D5" w14:textId="77777777" w:rsidTr="00BE69FB">
        <w:trPr>
          <w:trHeight w:hRule="exact" w:val="707"/>
        </w:trPr>
        <w:tc>
          <w:tcPr>
            <w:tcW w:w="3327" w:type="dxa"/>
            <w:tcBorders>
              <w:top w:val="single" w:sz="2" w:space="0" w:color="auto"/>
              <w:left w:val="single" w:sz="2" w:space="0" w:color="auto"/>
              <w:bottom w:val="single" w:sz="2" w:space="0" w:color="auto"/>
              <w:right w:val="single" w:sz="2" w:space="0" w:color="auto"/>
            </w:tcBorders>
            <w:vAlign w:val="center"/>
          </w:tcPr>
          <w:p w14:paraId="5C538D63" w14:textId="77777777" w:rsidR="006A1841" w:rsidRPr="00BE69FB" w:rsidRDefault="006A1841" w:rsidP="006A1841">
            <w:pPr>
              <w:ind w:left="53"/>
              <w:rPr>
                <w:spacing w:val="4"/>
                <w:szCs w:val="24"/>
              </w:rPr>
            </w:pPr>
            <w:r w:rsidRPr="00BE69FB">
              <w:rPr>
                <w:spacing w:val="4"/>
                <w:szCs w:val="24"/>
              </w:rPr>
              <w:t>Special sign hanger license.</w:t>
            </w:r>
          </w:p>
        </w:tc>
        <w:tc>
          <w:tcPr>
            <w:tcW w:w="1260" w:type="dxa"/>
            <w:tcBorders>
              <w:top w:val="single" w:sz="2" w:space="0" w:color="auto"/>
              <w:left w:val="single" w:sz="2" w:space="0" w:color="auto"/>
              <w:bottom w:val="single" w:sz="2" w:space="0" w:color="auto"/>
              <w:right w:val="single" w:sz="2" w:space="0" w:color="auto"/>
            </w:tcBorders>
            <w:vAlign w:val="center"/>
          </w:tcPr>
          <w:p w14:paraId="0C6400C9" w14:textId="77777777" w:rsidR="006A1841" w:rsidRPr="00BE69FB" w:rsidRDefault="006A1841" w:rsidP="006A1841">
            <w:pPr>
              <w:rPr>
                <w:szCs w:val="24"/>
              </w:rPr>
            </w:pPr>
            <w:r w:rsidRPr="00BE69FB">
              <w:rPr>
                <w:szCs w:val="24"/>
              </w:rPr>
              <w:t>$100</w:t>
            </w:r>
          </w:p>
        </w:tc>
        <w:tc>
          <w:tcPr>
            <w:tcW w:w="1710" w:type="dxa"/>
            <w:tcBorders>
              <w:top w:val="single" w:sz="2" w:space="0" w:color="auto"/>
              <w:left w:val="single" w:sz="2" w:space="0" w:color="auto"/>
              <w:bottom w:val="single" w:sz="2" w:space="0" w:color="auto"/>
              <w:right w:val="single" w:sz="2" w:space="0" w:color="auto"/>
            </w:tcBorders>
            <w:vAlign w:val="center"/>
          </w:tcPr>
          <w:p w14:paraId="737ECF1F" w14:textId="77777777" w:rsidR="006A1841" w:rsidRPr="00BE69FB" w:rsidRDefault="006A1841" w:rsidP="006A1841">
            <w:pPr>
              <w:rPr>
                <w:spacing w:val="2"/>
                <w:szCs w:val="24"/>
              </w:rPr>
            </w:pPr>
            <w:r w:rsidRPr="00BE69FB">
              <w:rPr>
                <w:szCs w:val="24"/>
              </w:rPr>
              <w:t>$75</w:t>
            </w:r>
            <w:r w:rsidRPr="00BE69FB">
              <w:rPr>
                <w:szCs w:val="24"/>
              </w:rPr>
              <w:br/>
            </w:r>
            <w:r w:rsidRPr="00BE69F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5C988F26" w14:textId="77777777" w:rsidR="002F2617" w:rsidRDefault="002F2617" w:rsidP="002F2617">
            <w:pPr>
              <w:ind w:left="53"/>
              <w:rPr>
                <w:spacing w:val="4"/>
                <w:szCs w:val="24"/>
              </w:rPr>
            </w:pPr>
            <w:r>
              <w:rPr>
                <w:spacing w:val="4"/>
                <w:szCs w:val="24"/>
              </w:rPr>
              <w:t>Late-renewal fee: $50</w:t>
            </w:r>
          </w:p>
          <w:p w14:paraId="4B2FF895" w14:textId="6DA09F02" w:rsidR="006A1841" w:rsidRPr="00BE69FB" w:rsidRDefault="002F2617" w:rsidP="006A1841">
            <w:pPr>
              <w:ind w:left="53"/>
              <w:rPr>
                <w:spacing w:val="4"/>
                <w:szCs w:val="24"/>
              </w:rPr>
            </w:pPr>
            <w:r w:rsidRPr="00E7298D">
              <w:rPr>
                <w:spacing w:val="4"/>
                <w:szCs w:val="24"/>
              </w:rPr>
              <w:t>Reissuance fee: $50</w:t>
            </w:r>
          </w:p>
        </w:tc>
      </w:tr>
      <w:tr w:rsidR="006A1841" w:rsidRPr="00F50BAF" w14:paraId="747DFDE7" w14:textId="77777777" w:rsidTr="00BE69FB">
        <w:trPr>
          <w:trHeight w:hRule="exact" w:val="1085"/>
        </w:trPr>
        <w:tc>
          <w:tcPr>
            <w:tcW w:w="3327" w:type="dxa"/>
            <w:tcBorders>
              <w:top w:val="single" w:sz="2" w:space="0" w:color="auto"/>
              <w:left w:val="single" w:sz="2" w:space="0" w:color="auto"/>
              <w:bottom w:val="single" w:sz="2" w:space="0" w:color="auto"/>
              <w:right w:val="single" w:sz="2" w:space="0" w:color="auto"/>
            </w:tcBorders>
            <w:vAlign w:val="center"/>
          </w:tcPr>
          <w:p w14:paraId="2CEFCFAB" w14:textId="77777777" w:rsidR="006A1841" w:rsidRPr="00BE69FB" w:rsidRDefault="006A1841" w:rsidP="006A1841">
            <w:pPr>
              <w:ind w:left="53"/>
              <w:rPr>
                <w:spacing w:val="4"/>
                <w:szCs w:val="24"/>
              </w:rPr>
            </w:pPr>
            <w:r w:rsidRPr="00BE69FB">
              <w:rPr>
                <w:spacing w:val="4"/>
                <w:szCs w:val="24"/>
              </w:rPr>
              <w:t>Outdoor advertising company registration.</w:t>
            </w:r>
          </w:p>
        </w:tc>
        <w:tc>
          <w:tcPr>
            <w:tcW w:w="1260" w:type="dxa"/>
            <w:tcBorders>
              <w:top w:val="single" w:sz="2" w:space="0" w:color="auto"/>
              <w:left w:val="single" w:sz="2" w:space="0" w:color="auto"/>
              <w:bottom w:val="single" w:sz="2" w:space="0" w:color="auto"/>
              <w:right w:val="single" w:sz="2" w:space="0" w:color="auto"/>
            </w:tcBorders>
            <w:vAlign w:val="center"/>
          </w:tcPr>
          <w:p w14:paraId="06FEA5FF" w14:textId="77777777" w:rsidR="006A1841" w:rsidRPr="00BE69FB" w:rsidRDefault="006A1841" w:rsidP="006A1841">
            <w:pPr>
              <w:spacing w:before="72" w:line="147" w:lineRule="exact"/>
              <w:rPr>
                <w:szCs w:val="24"/>
              </w:rPr>
            </w:pPr>
            <w:r w:rsidRPr="00BE69FB">
              <w:rPr>
                <w:szCs w:val="24"/>
              </w:rPr>
              <w:t>As</w:t>
            </w:r>
          </w:p>
          <w:p w14:paraId="7232D710" w14:textId="77777777" w:rsidR="006A1841" w:rsidRPr="00BE69FB" w:rsidRDefault="006A1841" w:rsidP="006A1841">
            <w:pPr>
              <w:spacing w:line="180" w:lineRule="exact"/>
              <w:rPr>
                <w:szCs w:val="24"/>
              </w:rPr>
            </w:pPr>
            <w:r w:rsidRPr="00BE69FB">
              <w:rPr>
                <w:szCs w:val="24"/>
              </w:rPr>
              <w:t>provided</w:t>
            </w:r>
          </w:p>
          <w:p w14:paraId="23718031" w14:textId="77777777" w:rsidR="006A1841" w:rsidRPr="00BE69FB" w:rsidRDefault="006A1841" w:rsidP="006A1841">
            <w:pPr>
              <w:spacing w:line="181" w:lineRule="exact"/>
              <w:rPr>
                <w:szCs w:val="24"/>
              </w:rPr>
            </w:pPr>
            <w:r w:rsidRPr="00BE69FB">
              <w:rPr>
                <w:szCs w:val="24"/>
              </w:rPr>
              <w:t>by dept</w:t>
            </w:r>
          </w:p>
          <w:p w14:paraId="544FA98C" w14:textId="77777777" w:rsidR="006A1841" w:rsidRPr="00BE69FB" w:rsidRDefault="006A1841" w:rsidP="006A1841">
            <w:pPr>
              <w:rPr>
                <w:szCs w:val="24"/>
              </w:rPr>
            </w:pPr>
            <w:r w:rsidRPr="00BE69FB">
              <w:rPr>
                <w:szCs w:val="24"/>
              </w:rPr>
              <w:t>rules.</w:t>
            </w:r>
          </w:p>
        </w:tc>
        <w:tc>
          <w:tcPr>
            <w:tcW w:w="1710" w:type="dxa"/>
            <w:tcBorders>
              <w:top w:val="single" w:sz="2" w:space="0" w:color="auto"/>
              <w:left w:val="single" w:sz="2" w:space="0" w:color="auto"/>
              <w:bottom w:val="single" w:sz="2" w:space="0" w:color="auto"/>
              <w:right w:val="single" w:sz="2" w:space="0" w:color="auto"/>
            </w:tcBorders>
            <w:vAlign w:val="center"/>
          </w:tcPr>
          <w:p w14:paraId="0F284038" w14:textId="77777777" w:rsidR="006A1841" w:rsidRPr="00BE69FB" w:rsidRDefault="006A1841" w:rsidP="006A1841">
            <w:pPr>
              <w:rPr>
                <w:spacing w:val="2"/>
                <w:szCs w:val="24"/>
              </w:rPr>
            </w:pPr>
            <w:r w:rsidRPr="00BE69FB">
              <w:rPr>
                <w:spacing w:val="4"/>
                <w:szCs w:val="24"/>
              </w:rPr>
              <w:t>As provided</w:t>
            </w:r>
            <w:r w:rsidRPr="00BE69FB">
              <w:rPr>
                <w:spacing w:val="4"/>
                <w:szCs w:val="24"/>
              </w:rPr>
              <w:br/>
            </w:r>
            <w:r w:rsidRPr="00BE69FB">
              <w:rPr>
                <w:spacing w:val="2"/>
                <w:szCs w:val="24"/>
              </w:rPr>
              <w:t>by dept rules.</w:t>
            </w:r>
          </w:p>
        </w:tc>
        <w:tc>
          <w:tcPr>
            <w:tcW w:w="4059" w:type="dxa"/>
            <w:tcBorders>
              <w:top w:val="single" w:sz="2" w:space="0" w:color="auto"/>
              <w:left w:val="single" w:sz="2" w:space="0" w:color="auto"/>
              <w:bottom w:val="single" w:sz="2" w:space="0" w:color="auto"/>
              <w:right w:val="single" w:sz="2" w:space="0" w:color="auto"/>
            </w:tcBorders>
            <w:vAlign w:val="center"/>
          </w:tcPr>
          <w:p w14:paraId="16346E73" w14:textId="77777777" w:rsidR="006A1841" w:rsidRPr="00BE69FB" w:rsidRDefault="006A1841" w:rsidP="006A1841">
            <w:pPr>
              <w:ind w:left="53"/>
              <w:rPr>
                <w:spacing w:val="4"/>
                <w:szCs w:val="24"/>
              </w:rPr>
            </w:pPr>
            <w:r w:rsidRPr="00BE69FB">
              <w:rPr>
                <w:spacing w:val="4"/>
                <w:szCs w:val="24"/>
              </w:rPr>
              <w:t>As provided by dept rules.</w:t>
            </w:r>
          </w:p>
        </w:tc>
      </w:tr>
      <w:tr w:rsidR="006A1841" w:rsidRPr="00F50BAF" w14:paraId="0C2B3A9B" w14:textId="77777777" w:rsidTr="004B1D08">
        <w:trPr>
          <w:trHeight w:hRule="exact" w:val="1022"/>
        </w:trPr>
        <w:tc>
          <w:tcPr>
            <w:tcW w:w="3327" w:type="dxa"/>
            <w:tcBorders>
              <w:top w:val="single" w:sz="2" w:space="0" w:color="auto"/>
              <w:left w:val="single" w:sz="2" w:space="0" w:color="auto"/>
              <w:bottom w:val="single" w:sz="2" w:space="0" w:color="auto"/>
              <w:right w:val="single" w:sz="2" w:space="0" w:color="auto"/>
            </w:tcBorders>
            <w:vAlign w:val="center"/>
          </w:tcPr>
          <w:p w14:paraId="208275BD" w14:textId="77777777" w:rsidR="006A1841" w:rsidRPr="00BE69FB" w:rsidRDefault="006A1841" w:rsidP="006A1841">
            <w:pPr>
              <w:ind w:left="53"/>
              <w:rPr>
                <w:spacing w:val="3"/>
                <w:szCs w:val="24"/>
              </w:rPr>
            </w:pPr>
            <w:r w:rsidRPr="00BE69FB">
              <w:rPr>
                <w:spacing w:val="3"/>
                <w:szCs w:val="24"/>
              </w:rPr>
              <w:t>Filing representative registration.</w:t>
            </w:r>
          </w:p>
        </w:tc>
        <w:tc>
          <w:tcPr>
            <w:tcW w:w="1260" w:type="dxa"/>
            <w:tcBorders>
              <w:top w:val="single" w:sz="2" w:space="0" w:color="auto"/>
              <w:left w:val="single" w:sz="2" w:space="0" w:color="auto"/>
              <w:bottom w:val="single" w:sz="2" w:space="0" w:color="auto"/>
              <w:right w:val="single" w:sz="2" w:space="0" w:color="auto"/>
            </w:tcBorders>
            <w:vAlign w:val="center"/>
          </w:tcPr>
          <w:p w14:paraId="47EBA003" w14:textId="77777777" w:rsidR="006A1841" w:rsidRPr="00BE69FB" w:rsidRDefault="006A1841" w:rsidP="006A1841">
            <w:pPr>
              <w:rPr>
                <w:szCs w:val="24"/>
              </w:rPr>
            </w:pPr>
            <w:r w:rsidRPr="00BE69FB">
              <w:rPr>
                <w:szCs w:val="24"/>
              </w:rPr>
              <w:t>As provided by dept rules.</w:t>
            </w:r>
          </w:p>
        </w:tc>
        <w:tc>
          <w:tcPr>
            <w:tcW w:w="1710" w:type="dxa"/>
            <w:tcBorders>
              <w:top w:val="single" w:sz="2" w:space="0" w:color="auto"/>
              <w:left w:val="single" w:sz="2" w:space="0" w:color="auto"/>
              <w:bottom w:val="single" w:sz="2" w:space="0" w:color="auto"/>
              <w:right w:val="single" w:sz="2" w:space="0" w:color="auto"/>
            </w:tcBorders>
            <w:vAlign w:val="center"/>
          </w:tcPr>
          <w:p w14:paraId="35667074" w14:textId="77777777" w:rsidR="006A1841" w:rsidRPr="00BE69FB" w:rsidRDefault="006A1841" w:rsidP="006A1841">
            <w:pPr>
              <w:spacing w:before="108"/>
              <w:rPr>
                <w:szCs w:val="24"/>
              </w:rPr>
            </w:pPr>
            <w:r w:rsidRPr="00BE69FB">
              <w:rPr>
                <w:szCs w:val="24"/>
              </w:rPr>
              <w:t>As provided by dept rules.</w:t>
            </w:r>
          </w:p>
        </w:tc>
        <w:tc>
          <w:tcPr>
            <w:tcW w:w="4059" w:type="dxa"/>
            <w:tcBorders>
              <w:top w:val="single" w:sz="2" w:space="0" w:color="auto"/>
              <w:left w:val="single" w:sz="2" w:space="0" w:color="auto"/>
              <w:bottom w:val="single" w:sz="2" w:space="0" w:color="auto"/>
              <w:right w:val="single" w:sz="2" w:space="0" w:color="auto"/>
            </w:tcBorders>
            <w:vAlign w:val="center"/>
          </w:tcPr>
          <w:p w14:paraId="35F4D20E" w14:textId="77777777" w:rsidR="006A1841" w:rsidRPr="00BE69FB" w:rsidRDefault="006A1841" w:rsidP="006A1841">
            <w:pPr>
              <w:ind w:left="53"/>
              <w:rPr>
                <w:spacing w:val="4"/>
                <w:szCs w:val="24"/>
              </w:rPr>
            </w:pPr>
            <w:r w:rsidRPr="00BE69FB">
              <w:rPr>
                <w:spacing w:val="4"/>
                <w:szCs w:val="24"/>
              </w:rPr>
              <w:t>As provided by dept rules.</w:t>
            </w:r>
          </w:p>
        </w:tc>
      </w:tr>
      <w:tr w:rsidR="006A1841" w:rsidRPr="00F50BAF" w14:paraId="488C9E04" w14:textId="77777777" w:rsidTr="00BE69FB">
        <w:trPr>
          <w:trHeight w:hRule="exact" w:val="869"/>
        </w:trPr>
        <w:tc>
          <w:tcPr>
            <w:tcW w:w="3327" w:type="dxa"/>
            <w:tcBorders>
              <w:top w:val="single" w:sz="2" w:space="0" w:color="auto"/>
              <w:left w:val="single" w:sz="2" w:space="0" w:color="auto"/>
              <w:bottom w:val="single" w:sz="2" w:space="0" w:color="auto"/>
              <w:right w:val="single" w:sz="2" w:space="0" w:color="auto"/>
            </w:tcBorders>
            <w:vAlign w:val="center"/>
          </w:tcPr>
          <w:p w14:paraId="1FC2E716" w14:textId="77777777" w:rsidR="006A1841" w:rsidRPr="00BE69FB" w:rsidRDefault="006A1841" w:rsidP="006A1841">
            <w:pPr>
              <w:ind w:left="53"/>
              <w:rPr>
                <w:spacing w:val="3"/>
                <w:szCs w:val="24"/>
              </w:rPr>
            </w:pPr>
            <w:r w:rsidRPr="00BE69FB">
              <w:rPr>
                <w:spacing w:val="3"/>
                <w:szCs w:val="24"/>
              </w:rPr>
              <w:t>Site safety coordinator certificate.</w:t>
            </w:r>
          </w:p>
        </w:tc>
        <w:tc>
          <w:tcPr>
            <w:tcW w:w="1260" w:type="dxa"/>
            <w:tcBorders>
              <w:top w:val="single" w:sz="2" w:space="0" w:color="auto"/>
              <w:left w:val="single" w:sz="2" w:space="0" w:color="auto"/>
              <w:bottom w:val="single" w:sz="2" w:space="0" w:color="auto"/>
              <w:right w:val="single" w:sz="2" w:space="0" w:color="auto"/>
            </w:tcBorders>
            <w:vAlign w:val="center"/>
          </w:tcPr>
          <w:p w14:paraId="1327EDD8" w14:textId="77777777" w:rsidR="006A1841" w:rsidRPr="00BE69FB" w:rsidRDefault="006A1841" w:rsidP="006A1841">
            <w:pPr>
              <w:rPr>
                <w:szCs w:val="24"/>
              </w:rPr>
            </w:pPr>
            <w:r w:rsidRPr="00BE69FB">
              <w:rPr>
                <w:szCs w:val="24"/>
              </w:rPr>
              <w:t>$100</w:t>
            </w:r>
          </w:p>
        </w:tc>
        <w:tc>
          <w:tcPr>
            <w:tcW w:w="1710" w:type="dxa"/>
            <w:tcBorders>
              <w:top w:val="single" w:sz="2" w:space="0" w:color="auto"/>
              <w:left w:val="single" w:sz="2" w:space="0" w:color="auto"/>
              <w:bottom w:val="single" w:sz="2" w:space="0" w:color="auto"/>
              <w:right w:val="single" w:sz="2" w:space="0" w:color="auto"/>
            </w:tcBorders>
            <w:vAlign w:val="center"/>
          </w:tcPr>
          <w:p w14:paraId="7DDC2971" w14:textId="77777777" w:rsidR="006A1841" w:rsidRPr="00BE69FB" w:rsidRDefault="006A1841" w:rsidP="006A1841">
            <w:pPr>
              <w:rPr>
                <w:szCs w:val="24"/>
              </w:rPr>
            </w:pPr>
            <w:r w:rsidRPr="00BE69FB">
              <w:rPr>
                <w:szCs w:val="24"/>
              </w:rPr>
              <w:t>$50</w:t>
            </w:r>
          </w:p>
        </w:tc>
        <w:tc>
          <w:tcPr>
            <w:tcW w:w="4059" w:type="dxa"/>
            <w:tcBorders>
              <w:top w:val="single" w:sz="2" w:space="0" w:color="auto"/>
              <w:left w:val="single" w:sz="2" w:space="0" w:color="auto"/>
              <w:bottom w:val="single" w:sz="2" w:space="0" w:color="auto"/>
              <w:right w:val="single" w:sz="2" w:space="0" w:color="auto"/>
            </w:tcBorders>
            <w:vAlign w:val="center"/>
          </w:tcPr>
          <w:p w14:paraId="022EDA2D" w14:textId="77777777" w:rsidR="006A1841" w:rsidRPr="00BE69FB" w:rsidRDefault="006A1841" w:rsidP="006A1841">
            <w:pPr>
              <w:ind w:left="53"/>
              <w:rPr>
                <w:spacing w:val="4"/>
                <w:szCs w:val="24"/>
              </w:rPr>
            </w:pPr>
            <w:r w:rsidRPr="00BE69FB">
              <w:rPr>
                <w:spacing w:val="4"/>
                <w:szCs w:val="24"/>
              </w:rPr>
              <w:t>Late-renewal fee $50</w:t>
            </w:r>
          </w:p>
          <w:p w14:paraId="5A74A938" w14:textId="77777777" w:rsidR="006A1841" w:rsidRPr="00BE69FB" w:rsidRDefault="006A1841" w:rsidP="006A1841">
            <w:pPr>
              <w:ind w:left="53"/>
              <w:rPr>
                <w:spacing w:val="4"/>
                <w:szCs w:val="24"/>
              </w:rPr>
            </w:pPr>
            <w:r w:rsidRPr="00BE69FB">
              <w:rPr>
                <w:spacing w:val="4"/>
                <w:szCs w:val="24"/>
              </w:rPr>
              <w:t>Reissuance fee: $50</w:t>
            </w:r>
          </w:p>
        </w:tc>
      </w:tr>
      <w:tr w:rsidR="006A1841" w:rsidRPr="00F50BAF" w14:paraId="679A9974" w14:textId="77777777" w:rsidTr="004B1D08">
        <w:trPr>
          <w:trHeight w:hRule="exact" w:val="715"/>
        </w:trPr>
        <w:tc>
          <w:tcPr>
            <w:tcW w:w="3327" w:type="dxa"/>
            <w:tcBorders>
              <w:top w:val="single" w:sz="2" w:space="0" w:color="auto"/>
              <w:left w:val="single" w:sz="2" w:space="0" w:color="auto"/>
              <w:bottom w:val="single" w:sz="2" w:space="0" w:color="auto"/>
              <w:right w:val="single" w:sz="2" w:space="0" w:color="auto"/>
            </w:tcBorders>
            <w:vAlign w:val="center"/>
          </w:tcPr>
          <w:p w14:paraId="5596D3AC" w14:textId="77777777" w:rsidR="006A1841" w:rsidRPr="00BE69FB" w:rsidRDefault="006A1841" w:rsidP="006A1841">
            <w:pPr>
              <w:ind w:left="53"/>
              <w:rPr>
                <w:spacing w:val="4"/>
                <w:szCs w:val="24"/>
              </w:rPr>
            </w:pPr>
            <w:r w:rsidRPr="00BE69FB">
              <w:rPr>
                <w:spacing w:val="4"/>
                <w:szCs w:val="24"/>
              </w:rPr>
              <w:t>Site safety manager certificate.</w:t>
            </w:r>
          </w:p>
        </w:tc>
        <w:tc>
          <w:tcPr>
            <w:tcW w:w="1260" w:type="dxa"/>
            <w:tcBorders>
              <w:top w:val="single" w:sz="2" w:space="0" w:color="auto"/>
              <w:left w:val="single" w:sz="2" w:space="0" w:color="auto"/>
              <w:bottom w:val="single" w:sz="2" w:space="0" w:color="auto"/>
              <w:right w:val="single" w:sz="2" w:space="0" w:color="auto"/>
            </w:tcBorders>
            <w:vAlign w:val="center"/>
          </w:tcPr>
          <w:p w14:paraId="16434D9F" w14:textId="77777777" w:rsidR="006A1841" w:rsidRPr="00BE69FB" w:rsidRDefault="006A1841" w:rsidP="006A1841">
            <w:pPr>
              <w:rPr>
                <w:szCs w:val="24"/>
              </w:rPr>
            </w:pPr>
            <w:r w:rsidRPr="00BE69FB">
              <w:rPr>
                <w:szCs w:val="24"/>
              </w:rPr>
              <w:t>$300</w:t>
            </w:r>
          </w:p>
        </w:tc>
        <w:tc>
          <w:tcPr>
            <w:tcW w:w="1710" w:type="dxa"/>
            <w:tcBorders>
              <w:top w:val="single" w:sz="2" w:space="0" w:color="auto"/>
              <w:left w:val="single" w:sz="2" w:space="0" w:color="auto"/>
              <w:bottom w:val="single" w:sz="2" w:space="0" w:color="auto"/>
              <w:right w:val="single" w:sz="2" w:space="0" w:color="auto"/>
            </w:tcBorders>
            <w:vAlign w:val="center"/>
          </w:tcPr>
          <w:p w14:paraId="2F0581F6" w14:textId="77777777" w:rsidR="006A1841" w:rsidRPr="00BE69FB" w:rsidRDefault="006A1841" w:rsidP="006A1841">
            <w:pPr>
              <w:rPr>
                <w:szCs w:val="24"/>
              </w:rPr>
            </w:pPr>
            <w:r w:rsidRPr="00BE69FB">
              <w:rPr>
                <w:szCs w:val="24"/>
              </w:rPr>
              <w:t>$150</w:t>
            </w:r>
          </w:p>
        </w:tc>
        <w:tc>
          <w:tcPr>
            <w:tcW w:w="4059" w:type="dxa"/>
            <w:tcBorders>
              <w:top w:val="single" w:sz="2" w:space="0" w:color="auto"/>
              <w:left w:val="single" w:sz="2" w:space="0" w:color="auto"/>
              <w:bottom w:val="single" w:sz="2" w:space="0" w:color="auto"/>
              <w:right w:val="single" w:sz="2" w:space="0" w:color="auto"/>
            </w:tcBorders>
            <w:vAlign w:val="center"/>
          </w:tcPr>
          <w:p w14:paraId="015792DD" w14:textId="77777777" w:rsidR="006A1841" w:rsidRPr="00BE69FB" w:rsidRDefault="006A1841" w:rsidP="006A1841">
            <w:pPr>
              <w:ind w:left="53"/>
              <w:rPr>
                <w:spacing w:val="4"/>
                <w:szCs w:val="24"/>
              </w:rPr>
            </w:pPr>
            <w:r w:rsidRPr="00BE69FB">
              <w:rPr>
                <w:spacing w:val="4"/>
                <w:szCs w:val="24"/>
              </w:rPr>
              <w:t>Late-renewal fee $50</w:t>
            </w:r>
          </w:p>
          <w:p w14:paraId="17A9C942" w14:textId="77777777" w:rsidR="006A1841" w:rsidRPr="00BE69FB" w:rsidRDefault="006A1841" w:rsidP="006A1841">
            <w:pPr>
              <w:ind w:left="53"/>
              <w:rPr>
                <w:spacing w:val="4"/>
                <w:szCs w:val="24"/>
              </w:rPr>
            </w:pPr>
            <w:r w:rsidRPr="00BE69FB">
              <w:rPr>
                <w:spacing w:val="4"/>
                <w:szCs w:val="24"/>
              </w:rPr>
              <w:t>Reissuance fee: $50</w:t>
            </w:r>
          </w:p>
        </w:tc>
      </w:tr>
      <w:tr w:rsidR="006A1841" w:rsidRPr="00F50BAF" w14:paraId="4C113BD9" w14:textId="77777777" w:rsidTr="00BE69FB">
        <w:trPr>
          <w:trHeight w:hRule="exact" w:val="806"/>
        </w:trPr>
        <w:tc>
          <w:tcPr>
            <w:tcW w:w="3327" w:type="dxa"/>
            <w:tcBorders>
              <w:top w:val="single" w:sz="2" w:space="0" w:color="auto"/>
              <w:left w:val="single" w:sz="2" w:space="0" w:color="auto"/>
              <w:bottom w:val="single" w:sz="2" w:space="0" w:color="auto"/>
              <w:right w:val="single" w:sz="2" w:space="0" w:color="auto"/>
            </w:tcBorders>
            <w:vAlign w:val="center"/>
          </w:tcPr>
          <w:p w14:paraId="30FDF07D" w14:textId="77777777" w:rsidR="006A1841" w:rsidRPr="00BE69FB" w:rsidRDefault="006A1841" w:rsidP="006A1841">
            <w:pPr>
              <w:ind w:left="53"/>
              <w:rPr>
                <w:spacing w:val="4"/>
                <w:szCs w:val="24"/>
              </w:rPr>
            </w:pPr>
            <w:r w:rsidRPr="00BE69FB">
              <w:rPr>
                <w:spacing w:val="4"/>
                <w:szCs w:val="24"/>
              </w:rPr>
              <w:t>[General contractor registration.]</w:t>
            </w:r>
          </w:p>
        </w:tc>
        <w:tc>
          <w:tcPr>
            <w:tcW w:w="1260" w:type="dxa"/>
            <w:tcBorders>
              <w:top w:val="single" w:sz="2" w:space="0" w:color="auto"/>
              <w:left w:val="single" w:sz="2" w:space="0" w:color="auto"/>
              <w:bottom w:val="single" w:sz="2" w:space="0" w:color="auto"/>
              <w:right w:val="single" w:sz="2" w:space="0" w:color="auto"/>
            </w:tcBorders>
            <w:vAlign w:val="center"/>
          </w:tcPr>
          <w:p w14:paraId="18FFB870" w14:textId="77777777" w:rsidR="006A1841" w:rsidRPr="00BE69FB" w:rsidRDefault="006A1841" w:rsidP="006A1841">
            <w:pPr>
              <w:rPr>
                <w:szCs w:val="24"/>
              </w:rPr>
            </w:pPr>
            <w:r w:rsidRPr="00BE69FB">
              <w:rPr>
                <w:szCs w:val="24"/>
              </w:rPr>
              <w:t>[$300]</w:t>
            </w:r>
          </w:p>
        </w:tc>
        <w:tc>
          <w:tcPr>
            <w:tcW w:w="1710" w:type="dxa"/>
            <w:tcBorders>
              <w:top w:val="single" w:sz="2" w:space="0" w:color="auto"/>
              <w:left w:val="single" w:sz="2" w:space="0" w:color="auto"/>
              <w:bottom w:val="single" w:sz="2" w:space="0" w:color="auto"/>
              <w:right w:val="single" w:sz="2" w:space="0" w:color="auto"/>
            </w:tcBorders>
            <w:vAlign w:val="center"/>
          </w:tcPr>
          <w:p w14:paraId="2553700A" w14:textId="77777777" w:rsidR="006A1841" w:rsidRPr="00BE69FB" w:rsidRDefault="006A1841" w:rsidP="006A1841">
            <w:pPr>
              <w:rPr>
                <w:spacing w:val="4"/>
                <w:szCs w:val="24"/>
              </w:rPr>
            </w:pPr>
            <w:r w:rsidRPr="00BE69FB">
              <w:rPr>
                <w:szCs w:val="24"/>
              </w:rPr>
              <w:t>[$240 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0CFDF0D3" w14:textId="77777777" w:rsidR="006A1841" w:rsidRPr="00BE69FB" w:rsidRDefault="006A1841" w:rsidP="006A1841">
            <w:pPr>
              <w:ind w:left="53"/>
              <w:rPr>
                <w:spacing w:val="4"/>
                <w:szCs w:val="24"/>
              </w:rPr>
            </w:pPr>
            <w:r w:rsidRPr="00BE69FB">
              <w:rPr>
                <w:spacing w:val="4"/>
                <w:szCs w:val="24"/>
              </w:rPr>
              <w:t>[Late-renewal fee $50</w:t>
            </w:r>
          </w:p>
          <w:p w14:paraId="050C832E" w14:textId="77777777" w:rsidR="006A1841" w:rsidRPr="00BE69FB" w:rsidRDefault="006A1841" w:rsidP="006A1841">
            <w:pPr>
              <w:ind w:left="53"/>
              <w:rPr>
                <w:spacing w:val="4"/>
                <w:szCs w:val="24"/>
              </w:rPr>
            </w:pPr>
            <w:r w:rsidRPr="00BE69FB">
              <w:rPr>
                <w:spacing w:val="4"/>
                <w:szCs w:val="24"/>
              </w:rPr>
              <w:t>Reissuance fee: $50]</w:t>
            </w:r>
          </w:p>
        </w:tc>
      </w:tr>
      <w:tr w:rsidR="006A1841" w:rsidRPr="00F50BAF" w14:paraId="147A7E0B" w14:textId="77777777" w:rsidTr="00BE69FB">
        <w:trPr>
          <w:trHeight w:hRule="exact" w:val="644"/>
        </w:trPr>
        <w:tc>
          <w:tcPr>
            <w:tcW w:w="3327" w:type="dxa"/>
            <w:tcBorders>
              <w:top w:val="single" w:sz="2" w:space="0" w:color="auto"/>
              <w:left w:val="single" w:sz="2" w:space="0" w:color="auto"/>
              <w:bottom w:val="single" w:sz="2" w:space="0" w:color="auto"/>
              <w:right w:val="single" w:sz="2" w:space="0" w:color="auto"/>
            </w:tcBorders>
            <w:vAlign w:val="center"/>
          </w:tcPr>
          <w:p w14:paraId="4C31E041" w14:textId="77777777" w:rsidR="006A1841" w:rsidRPr="00BE69FB" w:rsidRDefault="006A1841" w:rsidP="006A1841">
            <w:pPr>
              <w:ind w:left="53"/>
              <w:rPr>
                <w:spacing w:val="4"/>
                <w:szCs w:val="24"/>
              </w:rPr>
            </w:pPr>
            <w:r w:rsidRPr="00BE69FB">
              <w:rPr>
                <w:spacing w:val="4"/>
                <w:szCs w:val="24"/>
              </w:rPr>
              <w:t>Tower crane rigger license.</w:t>
            </w:r>
          </w:p>
        </w:tc>
        <w:tc>
          <w:tcPr>
            <w:tcW w:w="1260" w:type="dxa"/>
            <w:tcBorders>
              <w:top w:val="single" w:sz="2" w:space="0" w:color="auto"/>
              <w:left w:val="single" w:sz="2" w:space="0" w:color="auto"/>
              <w:bottom w:val="single" w:sz="2" w:space="0" w:color="auto"/>
              <w:right w:val="single" w:sz="2" w:space="0" w:color="auto"/>
            </w:tcBorders>
            <w:vAlign w:val="center"/>
          </w:tcPr>
          <w:p w14:paraId="3074F116" w14:textId="77777777" w:rsidR="006A1841" w:rsidRPr="00BE69FB" w:rsidRDefault="006A1841" w:rsidP="006A1841">
            <w:pPr>
              <w:rPr>
                <w:szCs w:val="24"/>
              </w:rPr>
            </w:pPr>
            <w:r w:rsidRPr="00BE69FB">
              <w:rPr>
                <w:szCs w:val="24"/>
              </w:rPr>
              <w:t>$150</w:t>
            </w:r>
          </w:p>
        </w:tc>
        <w:tc>
          <w:tcPr>
            <w:tcW w:w="1710" w:type="dxa"/>
            <w:tcBorders>
              <w:top w:val="single" w:sz="2" w:space="0" w:color="auto"/>
              <w:left w:val="single" w:sz="2" w:space="0" w:color="auto"/>
              <w:bottom w:val="single" w:sz="2" w:space="0" w:color="auto"/>
              <w:right w:val="single" w:sz="2" w:space="0" w:color="auto"/>
            </w:tcBorders>
            <w:vAlign w:val="center"/>
          </w:tcPr>
          <w:p w14:paraId="115199CF" w14:textId="77777777" w:rsidR="006A1841" w:rsidRPr="00BE69FB" w:rsidRDefault="006A1841" w:rsidP="006A1841">
            <w:pPr>
              <w:rPr>
                <w:spacing w:val="2"/>
                <w:szCs w:val="24"/>
              </w:rPr>
            </w:pPr>
            <w:r w:rsidRPr="00BE69FB">
              <w:rPr>
                <w:szCs w:val="24"/>
              </w:rPr>
              <w:t>$50</w:t>
            </w:r>
            <w:r w:rsidRPr="00BE69FB">
              <w:rPr>
                <w:szCs w:val="24"/>
              </w:rPr>
              <w:br/>
            </w:r>
            <w:r w:rsidRPr="00BE69FB">
              <w:rPr>
                <w:spacing w:val="2"/>
                <w:szCs w:val="24"/>
              </w:rPr>
              <w:t>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02865240" w14:textId="77777777" w:rsidR="006A1841" w:rsidRPr="00BE69FB" w:rsidRDefault="006A1841" w:rsidP="006A1841">
            <w:pPr>
              <w:ind w:left="53"/>
              <w:rPr>
                <w:spacing w:val="4"/>
                <w:szCs w:val="24"/>
              </w:rPr>
            </w:pPr>
            <w:r w:rsidRPr="00BE69FB">
              <w:rPr>
                <w:spacing w:val="4"/>
                <w:szCs w:val="24"/>
              </w:rPr>
              <w:t>Late-renewal fee $50</w:t>
            </w:r>
          </w:p>
          <w:p w14:paraId="760E0FA1" w14:textId="77777777" w:rsidR="006A1841" w:rsidRPr="00BE69FB" w:rsidRDefault="006A1841" w:rsidP="006A1841">
            <w:pPr>
              <w:ind w:left="53"/>
              <w:rPr>
                <w:spacing w:val="4"/>
                <w:szCs w:val="24"/>
              </w:rPr>
            </w:pPr>
            <w:r w:rsidRPr="00BE69FB">
              <w:rPr>
                <w:spacing w:val="4"/>
                <w:szCs w:val="24"/>
              </w:rPr>
              <w:t>Reissuance fee: $50</w:t>
            </w:r>
          </w:p>
        </w:tc>
      </w:tr>
      <w:tr w:rsidR="006A1841" w:rsidRPr="00F50BAF" w14:paraId="336196D2" w14:textId="77777777" w:rsidTr="00BE69FB">
        <w:trPr>
          <w:trHeight w:hRule="exact" w:val="734"/>
        </w:trPr>
        <w:tc>
          <w:tcPr>
            <w:tcW w:w="3327" w:type="dxa"/>
            <w:tcBorders>
              <w:top w:val="single" w:sz="2" w:space="0" w:color="auto"/>
              <w:left w:val="single" w:sz="2" w:space="0" w:color="auto"/>
              <w:bottom w:val="single" w:sz="2" w:space="0" w:color="auto"/>
              <w:right w:val="single" w:sz="2" w:space="0" w:color="auto"/>
            </w:tcBorders>
            <w:vAlign w:val="center"/>
          </w:tcPr>
          <w:p w14:paraId="3A421B6D" w14:textId="78DF0315" w:rsidR="006A1841" w:rsidRPr="00BE69FB" w:rsidRDefault="006A1841" w:rsidP="006A1841">
            <w:pPr>
              <w:ind w:left="53"/>
              <w:rPr>
                <w:spacing w:val="4"/>
                <w:szCs w:val="24"/>
              </w:rPr>
            </w:pPr>
            <w:r w:rsidRPr="00BE69FB">
              <w:rPr>
                <w:spacing w:val="4"/>
                <w:szCs w:val="24"/>
              </w:rPr>
              <w:t>[Safety registration endorsement]</w:t>
            </w:r>
          </w:p>
        </w:tc>
        <w:tc>
          <w:tcPr>
            <w:tcW w:w="1260" w:type="dxa"/>
            <w:tcBorders>
              <w:top w:val="single" w:sz="2" w:space="0" w:color="auto"/>
              <w:left w:val="single" w:sz="2" w:space="0" w:color="auto"/>
              <w:bottom w:val="single" w:sz="2" w:space="0" w:color="auto"/>
              <w:right w:val="single" w:sz="2" w:space="0" w:color="auto"/>
            </w:tcBorders>
            <w:vAlign w:val="center"/>
          </w:tcPr>
          <w:p w14:paraId="1522FD9E" w14:textId="77777777" w:rsidR="006A1841" w:rsidRPr="00BE69FB" w:rsidRDefault="006A1841" w:rsidP="006A1841">
            <w:pPr>
              <w:rPr>
                <w:szCs w:val="24"/>
              </w:rPr>
            </w:pPr>
            <w:r w:rsidRPr="00BE69FB">
              <w:rPr>
                <w:szCs w:val="24"/>
              </w:rPr>
              <w:t>[$80 each]</w:t>
            </w:r>
          </w:p>
        </w:tc>
        <w:tc>
          <w:tcPr>
            <w:tcW w:w="1710" w:type="dxa"/>
            <w:tcBorders>
              <w:top w:val="single" w:sz="2" w:space="0" w:color="auto"/>
              <w:left w:val="single" w:sz="2" w:space="0" w:color="auto"/>
              <w:bottom w:val="single" w:sz="2" w:space="0" w:color="auto"/>
              <w:right w:val="single" w:sz="2" w:space="0" w:color="auto"/>
            </w:tcBorders>
            <w:vAlign w:val="center"/>
          </w:tcPr>
          <w:p w14:paraId="7A6841C7" w14:textId="77777777" w:rsidR="006A1841" w:rsidRPr="00BE69FB" w:rsidRDefault="006A1841" w:rsidP="006A1841">
            <w:pPr>
              <w:rPr>
                <w:szCs w:val="24"/>
              </w:rPr>
            </w:pPr>
            <w:r w:rsidRPr="00BE69FB">
              <w:rPr>
                <w:szCs w:val="24"/>
              </w:rPr>
              <w:t>[$80 triennially]</w:t>
            </w:r>
          </w:p>
        </w:tc>
        <w:tc>
          <w:tcPr>
            <w:tcW w:w="4059" w:type="dxa"/>
            <w:tcBorders>
              <w:top w:val="single" w:sz="2" w:space="0" w:color="auto"/>
              <w:left w:val="single" w:sz="2" w:space="0" w:color="auto"/>
              <w:bottom w:val="single" w:sz="2" w:space="0" w:color="auto"/>
              <w:right w:val="single" w:sz="2" w:space="0" w:color="auto"/>
            </w:tcBorders>
            <w:vAlign w:val="center"/>
          </w:tcPr>
          <w:p w14:paraId="0CB07604" w14:textId="77777777" w:rsidR="006A1841" w:rsidRPr="00BE69FB" w:rsidRDefault="006A1841" w:rsidP="006A1841">
            <w:pPr>
              <w:ind w:left="53"/>
              <w:rPr>
                <w:spacing w:val="4"/>
                <w:szCs w:val="24"/>
              </w:rPr>
            </w:pPr>
            <w:r w:rsidRPr="00BE69FB">
              <w:rPr>
                <w:spacing w:val="4"/>
                <w:szCs w:val="24"/>
              </w:rPr>
              <w:t>[Late-renewal fee: $50</w:t>
            </w:r>
          </w:p>
          <w:p w14:paraId="68AC41B4" w14:textId="77777777" w:rsidR="006A1841" w:rsidRPr="00BE69FB" w:rsidRDefault="006A1841" w:rsidP="006A1841">
            <w:pPr>
              <w:ind w:left="53"/>
              <w:rPr>
                <w:spacing w:val="4"/>
                <w:szCs w:val="24"/>
              </w:rPr>
            </w:pPr>
            <w:r w:rsidRPr="00BE69FB">
              <w:rPr>
                <w:spacing w:val="4"/>
                <w:szCs w:val="24"/>
              </w:rPr>
              <w:t>Reissuance fee: $50]</w:t>
            </w:r>
          </w:p>
        </w:tc>
      </w:tr>
      <w:tr w:rsidR="006A1841" w:rsidRPr="00F50BAF" w14:paraId="339976A5" w14:textId="77777777" w:rsidTr="004B1D08">
        <w:trPr>
          <w:trHeight w:hRule="exact" w:val="823"/>
        </w:trPr>
        <w:tc>
          <w:tcPr>
            <w:tcW w:w="3327" w:type="dxa"/>
            <w:tcBorders>
              <w:top w:val="single" w:sz="2" w:space="0" w:color="auto"/>
              <w:left w:val="single" w:sz="2" w:space="0" w:color="auto"/>
              <w:bottom w:val="single" w:sz="2" w:space="0" w:color="auto"/>
              <w:right w:val="single" w:sz="2" w:space="0" w:color="auto"/>
            </w:tcBorders>
            <w:vAlign w:val="center"/>
          </w:tcPr>
          <w:p w14:paraId="4AAC5305" w14:textId="77777777" w:rsidR="00AD4B65" w:rsidRDefault="00AD4B65" w:rsidP="006A1841">
            <w:pPr>
              <w:ind w:left="53"/>
              <w:rPr>
                <w:color w:val="000000" w:themeColor="text1"/>
                <w:spacing w:val="4"/>
                <w:szCs w:val="24"/>
              </w:rPr>
            </w:pPr>
          </w:p>
          <w:p w14:paraId="41E3B681" w14:textId="7F8F1D66" w:rsidR="006A1841" w:rsidRPr="00BE69FB" w:rsidRDefault="006A1841" w:rsidP="006A1841">
            <w:pPr>
              <w:ind w:left="53"/>
              <w:rPr>
                <w:color w:val="000000" w:themeColor="text1"/>
                <w:spacing w:val="4"/>
                <w:szCs w:val="24"/>
                <w:u w:val="single"/>
              </w:rPr>
            </w:pPr>
            <w:r w:rsidRPr="00BE69FB">
              <w:rPr>
                <w:color w:val="000000" w:themeColor="text1"/>
                <w:spacing w:val="4"/>
                <w:szCs w:val="24"/>
              </w:rPr>
              <w:t>Lift director registration</w:t>
            </w:r>
            <w:r w:rsidR="00AD4B65">
              <w:rPr>
                <w:color w:val="000000" w:themeColor="text1"/>
                <w:spacing w:val="4"/>
                <w:szCs w:val="24"/>
                <w:u w:val="single"/>
              </w:rPr>
              <w:t>.</w:t>
            </w:r>
          </w:p>
          <w:p w14:paraId="57DD3FE3" w14:textId="77777777" w:rsidR="006A1841" w:rsidRPr="00BE69FB" w:rsidRDefault="006A1841" w:rsidP="006A1841">
            <w:pPr>
              <w:ind w:left="53"/>
              <w:rPr>
                <w:color w:val="000000" w:themeColor="text1"/>
                <w:spacing w:val="4"/>
                <w:szCs w:val="24"/>
              </w:rPr>
            </w:pPr>
          </w:p>
          <w:p w14:paraId="5DE8DD2D" w14:textId="77777777" w:rsidR="006A1841" w:rsidRPr="00BE69FB" w:rsidRDefault="006A1841" w:rsidP="006A1841">
            <w:pPr>
              <w:ind w:left="53"/>
              <w:rPr>
                <w:color w:val="000000" w:themeColor="text1"/>
                <w:spacing w:val="4"/>
                <w:szCs w:val="24"/>
              </w:rPr>
            </w:pPr>
          </w:p>
        </w:tc>
        <w:tc>
          <w:tcPr>
            <w:tcW w:w="1260" w:type="dxa"/>
            <w:tcBorders>
              <w:top w:val="single" w:sz="2" w:space="0" w:color="auto"/>
              <w:left w:val="single" w:sz="2" w:space="0" w:color="auto"/>
              <w:bottom w:val="single" w:sz="2" w:space="0" w:color="auto"/>
              <w:right w:val="single" w:sz="2" w:space="0" w:color="auto"/>
            </w:tcBorders>
            <w:vAlign w:val="center"/>
          </w:tcPr>
          <w:p w14:paraId="4979EEE6" w14:textId="77777777" w:rsidR="006A1841" w:rsidRPr="00BE69FB" w:rsidRDefault="006A1841" w:rsidP="006A1841">
            <w:pPr>
              <w:rPr>
                <w:color w:val="000000" w:themeColor="text1"/>
                <w:szCs w:val="24"/>
              </w:rPr>
            </w:pPr>
            <w:r w:rsidRPr="00BE69FB">
              <w:rPr>
                <w:color w:val="000000" w:themeColor="text1"/>
                <w:szCs w:val="24"/>
              </w:rPr>
              <w:t>As provided by dept rules.</w:t>
            </w:r>
          </w:p>
        </w:tc>
        <w:tc>
          <w:tcPr>
            <w:tcW w:w="1710" w:type="dxa"/>
            <w:tcBorders>
              <w:top w:val="single" w:sz="2" w:space="0" w:color="auto"/>
              <w:left w:val="single" w:sz="2" w:space="0" w:color="auto"/>
              <w:bottom w:val="single" w:sz="2" w:space="0" w:color="auto"/>
              <w:right w:val="single" w:sz="2" w:space="0" w:color="auto"/>
            </w:tcBorders>
            <w:vAlign w:val="center"/>
          </w:tcPr>
          <w:p w14:paraId="65CEC871" w14:textId="77777777" w:rsidR="006A1841" w:rsidRPr="00BE69FB" w:rsidRDefault="006A1841" w:rsidP="006A1841">
            <w:pPr>
              <w:rPr>
                <w:color w:val="000000" w:themeColor="text1"/>
                <w:szCs w:val="24"/>
              </w:rPr>
            </w:pPr>
            <w:r w:rsidRPr="00BE69FB">
              <w:rPr>
                <w:color w:val="000000" w:themeColor="text1"/>
                <w:szCs w:val="24"/>
              </w:rPr>
              <w:t>As provided by dept rules.</w:t>
            </w:r>
          </w:p>
        </w:tc>
        <w:tc>
          <w:tcPr>
            <w:tcW w:w="4059" w:type="dxa"/>
            <w:tcBorders>
              <w:top w:val="single" w:sz="2" w:space="0" w:color="auto"/>
              <w:left w:val="single" w:sz="2" w:space="0" w:color="auto"/>
              <w:bottom w:val="single" w:sz="2" w:space="0" w:color="auto"/>
              <w:right w:val="single" w:sz="2" w:space="0" w:color="auto"/>
            </w:tcBorders>
            <w:vAlign w:val="center"/>
          </w:tcPr>
          <w:p w14:paraId="48EC7D8D" w14:textId="77777777" w:rsidR="006A1841" w:rsidRPr="00BE69FB" w:rsidRDefault="006A1841" w:rsidP="006A1841">
            <w:pPr>
              <w:ind w:left="53"/>
              <w:rPr>
                <w:color w:val="000000" w:themeColor="text1"/>
                <w:spacing w:val="4"/>
                <w:szCs w:val="24"/>
              </w:rPr>
            </w:pPr>
            <w:r w:rsidRPr="00BE69FB">
              <w:rPr>
                <w:color w:val="000000" w:themeColor="text1"/>
                <w:spacing w:val="4"/>
                <w:szCs w:val="24"/>
              </w:rPr>
              <w:t>As provided by dept rules.</w:t>
            </w:r>
          </w:p>
        </w:tc>
      </w:tr>
      <w:tr w:rsidR="006A1841" w:rsidRPr="00F50BAF" w14:paraId="7DCA289C" w14:textId="77777777" w:rsidTr="004B1D08">
        <w:trPr>
          <w:trHeight w:hRule="exact" w:val="823"/>
        </w:trPr>
        <w:tc>
          <w:tcPr>
            <w:tcW w:w="3327" w:type="dxa"/>
            <w:tcBorders>
              <w:top w:val="single" w:sz="2" w:space="0" w:color="auto"/>
              <w:left w:val="single" w:sz="2" w:space="0" w:color="auto"/>
              <w:bottom w:val="single" w:sz="2" w:space="0" w:color="auto"/>
              <w:right w:val="single" w:sz="2" w:space="0" w:color="auto"/>
            </w:tcBorders>
            <w:vAlign w:val="center"/>
          </w:tcPr>
          <w:p w14:paraId="21696B6A" w14:textId="136E0281" w:rsidR="006A1841" w:rsidRPr="00BE69FB" w:rsidRDefault="006A1841" w:rsidP="006A1841">
            <w:pPr>
              <w:rPr>
                <w:color w:val="000000" w:themeColor="text1"/>
                <w:szCs w:val="24"/>
                <w:u w:val="single"/>
              </w:rPr>
            </w:pPr>
            <w:r w:rsidRPr="00BE69FB">
              <w:rPr>
                <w:color w:val="000000" w:themeColor="text1"/>
                <w:szCs w:val="24"/>
                <w:u w:val="single"/>
              </w:rPr>
              <w:lastRenderedPageBreak/>
              <w:t>Limited general contractor license.</w:t>
            </w:r>
          </w:p>
        </w:tc>
        <w:tc>
          <w:tcPr>
            <w:tcW w:w="1260" w:type="dxa"/>
            <w:tcBorders>
              <w:top w:val="single" w:sz="2" w:space="0" w:color="auto"/>
              <w:left w:val="single" w:sz="2" w:space="0" w:color="auto"/>
              <w:bottom w:val="single" w:sz="2" w:space="0" w:color="auto"/>
              <w:right w:val="single" w:sz="2" w:space="0" w:color="auto"/>
            </w:tcBorders>
            <w:vAlign w:val="center"/>
          </w:tcPr>
          <w:p w14:paraId="644A8252" w14:textId="77777777" w:rsidR="006A1841" w:rsidRPr="00BE69FB" w:rsidRDefault="006A1841" w:rsidP="006A1841">
            <w:pPr>
              <w:rPr>
                <w:color w:val="000000" w:themeColor="text1"/>
                <w:szCs w:val="24"/>
                <w:u w:val="single"/>
              </w:rPr>
            </w:pPr>
            <w:r w:rsidRPr="00BE69FB">
              <w:rPr>
                <w:color w:val="000000" w:themeColor="text1"/>
                <w:szCs w:val="24"/>
                <w:u w:val="single"/>
              </w:rPr>
              <w:t>As provided by dept rules.</w:t>
            </w:r>
          </w:p>
        </w:tc>
        <w:tc>
          <w:tcPr>
            <w:tcW w:w="1710" w:type="dxa"/>
            <w:tcBorders>
              <w:top w:val="single" w:sz="2" w:space="0" w:color="auto"/>
              <w:left w:val="single" w:sz="2" w:space="0" w:color="auto"/>
              <w:bottom w:val="single" w:sz="2" w:space="0" w:color="auto"/>
              <w:right w:val="single" w:sz="2" w:space="0" w:color="auto"/>
            </w:tcBorders>
            <w:vAlign w:val="center"/>
          </w:tcPr>
          <w:p w14:paraId="19766234" w14:textId="77777777" w:rsidR="006A1841" w:rsidRPr="00BE69FB" w:rsidRDefault="006A1841" w:rsidP="006A1841">
            <w:pPr>
              <w:rPr>
                <w:color w:val="000000" w:themeColor="text1"/>
                <w:szCs w:val="24"/>
                <w:u w:val="single"/>
              </w:rPr>
            </w:pPr>
            <w:r w:rsidRPr="00BE69FB">
              <w:rPr>
                <w:color w:val="000000" w:themeColor="text1"/>
                <w:szCs w:val="24"/>
                <w:u w:val="single"/>
              </w:rPr>
              <w:t>As provided by dept rules.</w:t>
            </w:r>
          </w:p>
        </w:tc>
        <w:tc>
          <w:tcPr>
            <w:tcW w:w="4059" w:type="dxa"/>
            <w:tcBorders>
              <w:top w:val="single" w:sz="2" w:space="0" w:color="auto"/>
              <w:left w:val="single" w:sz="2" w:space="0" w:color="auto"/>
              <w:bottom w:val="single" w:sz="2" w:space="0" w:color="auto"/>
              <w:right w:val="single" w:sz="2" w:space="0" w:color="auto"/>
            </w:tcBorders>
            <w:vAlign w:val="center"/>
          </w:tcPr>
          <w:p w14:paraId="6DA21345" w14:textId="77777777" w:rsidR="006A1841" w:rsidRPr="00BE69FB" w:rsidRDefault="006A1841" w:rsidP="006A1841">
            <w:pPr>
              <w:rPr>
                <w:color w:val="000000" w:themeColor="text1"/>
                <w:spacing w:val="4"/>
                <w:szCs w:val="24"/>
                <w:u w:val="single"/>
              </w:rPr>
            </w:pPr>
            <w:r w:rsidRPr="00BE69FB">
              <w:rPr>
                <w:color w:val="000000" w:themeColor="text1"/>
                <w:szCs w:val="24"/>
                <w:u w:val="single"/>
              </w:rPr>
              <w:t>As provided by dept rules.</w:t>
            </w:r>
          </w:p>
        </w:tc>
      </w:tr>
      <w:tr w:rsidR="006A1841" w:rsidRPr="00F50BAF" w14:paraId="7299EA68" w14:textId="77777777" w:rsidTr="00BE69FB">
        <w:trPr>
          <w:trHeight w:hRule="exact" w:val="905"/>
        </w:trPr>
        <w:tc>
          <w:tcPr>
            <w:tcW w:w="3327" w:type="dxa"/>
            <w:tcBorders>
              <w:top w:val="single" w:sz="2" w:space="0" w:color="auto"/>
              <w:left w:val="single" w:sz="2" w:space="0" w:color="auto"/>
              <w:bottom w:val="single" w:sz="2" w:space="0" w:color="auto"/>
              <w:right w:val="single" w:sz="2" w:space="0" w:color="auto"/>
            </w:tcBorders>
            <w:vAlign w:val="center"/>
          </w:tcPr>
          <w:p w14:paraId="64A09942" w14:textId="0E292116" w:rsidR="006A1841" w:rsidRPr="00BE69FB" w:rsidRDefault="006A1841" w:rsidP="006A1841">
            <w:pPr>
              <w:rPr>
                <w:color w:val="000000" w:themeColor="text1"/>
                <w:szCs w:val="24"/>
                <w:u w:val="single"/>
              </w:rPr>
            </w:pPr>
            <w:r w:rsidRPr="00BE69FB">
              <w:rPr>
                <w:color w:val="000000" w:themeColor="text1"/>
                <w:szCs w:val="24"/>
                <w:u w:val="single"/>
              </w:rPr>
              <w:t>Unlimited general contractor license.</w:t>
            </w:r>
          </w:p>
        </w:tc>
        <w:tc>
          <w:tcPr>
            <w:tcW w:w="1260" w:type="dxa"/>
            <w:tcBorders>
              <w:top w:val="single" w:sz="2" w:space="0" w:color="auto"/>
              <w:left w:val="single" w:sz="2" w:space="0" w:color="auto"/>
              <w:bottom w:val="single" w:sz="2" w:space="0" w:color="auto"/>
              <w:right w:val="single" w:sz="2" w:space="0" w:color="auto"/>
            </w:tcBorders>
            <w:vAlign w:val="center"/>
          </w:tcPr>
          <w:p w14:paraId="00245C8F" w14:textId="77777777" w:rsidR="006A1841" w:rsidRPr="00BE69FB" w:rsidRDefault="006A1841" w:rsidP="006A1841">
            <w:pPr>
              <w:rPr>
                <w:color w:val="000000" w:themeColor="text1"/>
                <w:szCs w:val="24"/>
                <w:u w:val="single"/>
              </w:rPr>
            </w:pPr>
            <w:r w:rsidRPr="00BE69FB">
              <w:rPr>
                <w:color w:val="000000" w:themeColor="text1"/>
                <w:szCs w:val="24"/>
                <w:u w:val="single"/>
              </w:rPr>
              <w:t>As provided by dept rules.</w:t>
            </w:r>
          </w:p>
        </w:tc>
        <w:tc>
          <w:tcPr>
            <w:tcW w:w="1710" w:type="dxa"/>
            <w:tcBorders>
              <w:top w:val="single" w:sz="2" w:space="0" w:color="auto"/>
              <w:left w:val="single" w:sz="2" w:space="0" w:color="auto"/>
              <w:bottom w:val="single" w:sz="2" w:space="0" w:color="auto"/>
              <w:right w:val="single" w:sz="2" w:space="0" w:color="auto"/>
            </w:tcBorders>
            <w:vAlign w:val="center"/>
          </w:tcPr>
          <w:p w14:paraId="0DFF9CCA" w14:textId="77777777" w:rsidR="006A1841" w:rsidRPr="00BE69FB" w:rsidRDefault="006A1841" w:rsidP="006A1841">
            <w:pPr>
              <w:rPr>
                <w:color w:val="000000" w:themeColor="text1"/>
                <w:szCs w:val="24"/>
                <w:u w:val="single"/>
              </w:rPr>
            </w:pPr>
            <w:r w:rsidRPr="00BE69FB">
              <w:rPr>
                <w:color w:val="000000" w:themeColor="text1"/>
                <w:szCs w:val="24"/>
                <w:u w:val="single"/>
              </w:rPr>
              <w:t>As provided by dept rules.</w:t>
            </w:r>
          </w:p>
        </w:tc>
        <w:tc>
          <w:tcPr>
            <w:tcW w:w="4059" w:type="dxa"/>
            <w:tcBorders>
              <w:top w:val="single" w:sz="2" w:space="0" w:color="auto"/>
              <w:left w:val="single" w:sz="2" w:space="0" w:color="auto"/>
              <w:bottom w:val="single" w:sz="2" w:space="0" w:color="auto"/>
              <w:right w:val="single" w:sz="2" w:space="0" w:color="auto"/>
            </w:tcBorders>
            <w:vAlign w:val="center"/>
          </w:tcPr>
          <w:p w14:paraId="222EA5C3" w14:textId="77777777" w:rsidR="006A1841" w:rsidRPr="00BE69FB" w:rsidRDefault="006A1841" w:rsidP="006A1841">
            <w:pPr>
              <w:rPr>
                <w:color w:val="000000" w:themeColor="text1"/>
                <w:szCs w:val="24"/>
                <w:u w:val="single"/>
              </w:rPr>
            </w:pPr>
            <w:r w:rsidRPr="00BE69FB">
              <w:rPr>
                <w:color w:val="000000" w:themeColor="text1"/>
                <w:szCs w:val="24"/>
                <w:u w:val="single"/>
              </w:rPr>
              <w:t>As provided by dept rules.</w:t>
            </w:r>
          </w:p>
        </w:tc>
      </w:tr>
    </w:tbl>
    <w:p w14:paraId="4F84F443" w14:textId="77777777" w:rsidR="00885113" w:rsidRPr="00F50BAF" w:rsidRDefault="00885113" w:rsidP="00885113">
      <w:pPr>
        <w:spacing w:line="480" w:lineRule="auto"/>
        <w:jc w:val="both"/>
        <w:rPr>
          <w:rFonts w:ascii="Times" w:hAnsi="Times"/>
        </w:rPr>
      </w:pPr>
    </w:p>
    <w:p w14:paraId="3A9B9777" w14:textId="6BA939D4" w:rsidR="00885113" w:rsidRPr="00F50BAF" w:rsidRDefault="00885113" w:rsidP="00885113">
      <w:pPr>
        <w:spacing w:line="480" w:lineRule="auto"/>
        <w:ind w:firstLine="720"/>
        <w:jc w:val="both"/>
        <w:rPr>
          <w:rFonts w:ascii="Times" w:hAnsi="Times"/>
        </w:rPr>
      </w:pPr>
      <w:r w:rsidRPr="00F50BAF">
        <w:rPr>
          <w:rFonts w:ascii="Times" w:hAnsi="Times"/>
        </w:rPr>
        <w:t>§</w:t>
      </w:r>
      <w:r w:rsidR="005D2ECC">
        <w:rPr>
          <w:rFonts w:ascii="Times" w:hAnsi="Times"/>
        </w:rPr>
        <w:t xml:space="preserve"> </w:t>
      </w:r>
      <w:r w:rsidRPr="00F50BAF">
        <w:rPr>
          <w:rFonts w:ascii="Times" w:hAnsi="Times"/>
        </w:rPr>
        <w:t>5. Item 1</w:t>
      </w:r>
      <w:r w:rsidR="001438BA">
        <w:rPr>
          <w:rFonts w:ascii="Times" w:hAnsi="Times"/>
        </w:rPr>
        <w:t>8</w:t>
      </w:r>
      <w:r w:rsidRPr="00F50BAF">
        <w:rPr>
          <w:rFonts w:ascii="Times" w:hAnsi="Times"/>
        </w:rPr>
        <w:t xml:space="preserve"> of section 28-401.19 of the administrative code of the city of New York, as </w:t>
      </w:r>
      <w:r w:rsidR="001438BA">
        <w:rPr>
          <w:rFonts w:ascii="Times" w:hAnsi="Times"/>
        </w:rPr>
        <w:t>amended by local law 126 for the year 2021</w:t>
      </w:r>
      <w:r w:rsidRPr="00F50BAF">
        <w:rPr>
          <w:rFonts w:ascii="Times" w:hAnsi="Times"/>
        </w:rPr>
        <w:t xml:space="preserve">, is renumbered </w:t>
      </w:r>
      <w:r w:rsidR="00A36666">
        <w:rPr>
          <w:rFonts w:ascii="Times" w:hAnsi="Times"/>
        </w:rPr>
        <w:t>i</w:t>
      </w:r>
      <w:r w:rsidR="002E65DB">
        <w:rPr>
          <w:rFonts w:ascii="Times" w:hAnsi="Times"/>
        </w:rPr>
        <w:t xml:space="preserve">tem </w:t>
      </w:r>
      <w:r w:rsidRPr="00F50BAF">
        <w:rPr>
          <w:rFonts w:ascii="Times" w:hAnsi="Times"/>
        </w:rPr>
        <w:t>1</w:t>
      </w:r>
      <w:r w:rsidR="001438BA">
        <w:rPr>
          <w:rFonts w:ascii="Times" w:hAnsi="Times"/>
        </w:rPr>
        <w:t>9</w:t>
      </w:r>
      <w:r w:rsidRPr="00F50BAF">
        <w:rPr>
          <w:rFonts w:ascii="Times" w:hAnsi="Times"/>
        </w:rPr>
        <w:t xml:space="preserve"> and amended to read as follows, and section 28-401.19</w:t>
      </w:r>
      <w:r w:rsidR="0059646E" w:rsidRPr="0059646E">
        <w:rPr>
          <w:rFonts w:ascii="Times" w:hAnsi="Times"/>
        </w:rPr>
        <w:t xml:space="preserve"> </w:t>
      </w:r>
      <w:r w:rsidR="0059646E" w:rsidRPr="00F50BAF">
        <w:rPr>
          <w:rFonts w:ascii="Times" w:hAnsi="Times"/>
        </w:rPr>
        <w:t>of the administrative code of the city of New York</w:t>
      </w:r>
      <w:r w:rsidRPr="00F50BAF">
        <w:rPr>
          <w:rFonts w:ascii="Times" w:hAnsi="Times"/>
        </w:rPr>
        <w:t>, as</w:t>
      </w:r>
      <w:r w:rsidR="001438BA">
        <w:rPr>
          <w:rFonts w:ascii="Times" w:hAnsi="Times"/>
        </w:rPr>
        <w:t xml:space="preserve"> amended by local law 126 for the year 2021</w:t>
      </w:r>
      <w:r w:rsidRPr="00F50BAF">
        <w:rPr>
          <w:rFonts w:ascii="Times" w:hAnsi="Times"/>
        </w:rPr>
        <w:t>, is amended by adding a new item 1</w:t>
      </w:r>
      <w:r w:rsidR="001438BA">
        <w:rPr>
          <w:rFonts w:ascii="Times" w:hAnsi="Times"/>
        </w:rPr>
        <w:t>8</w:t>
      </w:r>
      <w:r w:rsidRPr="00F50BAF">
        <w:rPr>
          <w:rFonts w:ascii="Times" w:hAnsi="Times"/>
        </w:rPr>
        <w:t xml:space="preserve"> to read as follows:</w:t>
      </w:r>
    </w:p>
    <w:p w14:paraId="7E0E83FF" w14:textId="1C223855" w:rsidR="00885113" w:rsidRPr="00F50BAF" w:rsidRDefault="00885113" w:rsidP="00885113">
      <w:pPr>
        <w:jc w:val="both"/>
        <w:rPr>
          <w:rFonts w:ascii="Times" w:hAnsi="Times"/>
          <w:spacing w:val="1"/>
          <w:u w:val="single"/>
        </w:rPr>
      </w:pPr>
      <w:r w:rsidRPr="00F50BAF">
        <w:rPr>
          <w:rFonts w:ascii="Times" w:hAnsi="Times"/>
          <w:spacing w:val="1"/>
          <w:u w:val="single"/>
        </w:rPr>
        <w:t>1</w:t>
      </w:r>
      <w:r w:rsidR="001438BA">
        <w:rPr>
          <w:rFonts w:ascii="Times" w:hAnsi="Times"/>
          <w:spacing w:val="1"/>
          <w:u w:val="single"/>
        </w:rPr>
        <w:t>8</w:t>
      </w:r>
      <w:r w:rsidRPr="00F50BAF">
        <w:rPr>
          <w:rFonts w:ascii="Times" w:hAnsi="Times"/>
          <w:spacing w:val="1"/>
          <w:u w:val="single"/>
        </w:rPr>
        <w:t>. Failure to demonstrate fitness to engage in the trade for which the individual is licensed.</w:t>
      </w:r>
    </w:p>
    <w:p w14:paraId="0DEAD0B1" w14:textId="77777777" w:rsidR="00885113" w:rsidRPr="00F50BAF" w:rsidRDefault="00885113" w:rsidP="00885113">
      <w:pPr>
        <w:jc w:val="both"/>
        <w:rPr>
          <w:rFonts w:ascii="Times" w:hAnsi="Times"/>
          <w:spacing w:val="1"/>
          <w:u w:val="single"/>
        </w:rPr>
      </w:pPr>
    </w:p>
    <w:p w14:paraId="0454BDF1" w14:textId="7CDD3E47" w:rsidR="00885113" w:rsidRPr="00F50BAF" w:rsidRDefault="00885113" w:rsidP="00885113">
      <w:pPr>
        <w:ind w:left="432" w:hanging="432"/>
        <w:jc w:val="both"/>
        <w:rPr>
          <w:rFonts w:ascii="Times" w:hAnsi="Times"/>
          <w:spacing w:val="1"/>
        </w:rPr>
      </w:pPr>
      <w:r w:rsidRPr="00F50BAF">
        <w:rPr>
          <w:rFonts w:ascii="Times" w:hAnsi="Times"/>
          <w:spacing w:val="1"/>
        </w:rPr>
        <w:t>[1</w:t>
      </w:r>
      <w:r w:rsidR="001438BA">
        <w:rPr>
          <w:rFonts w:ascii="Times" w:hAnsi="Times"/>
          <w:spacing w:val="1"/>
        </w:rPr>
        <w:t>8</w:t>
      </w:r>
      <w:r w:rsidRPr="00F50BAF">
        <w:rPr>
          <w:rFonts w:ascii="Times" w:hAnsi="Times"/>
          <w:spacing w:val="1"/>
        </w:rPr>
        <w:t>.]</w:t>
      </w:r>
      <w:r w:rsidR="001438BA">
        <w:rPr>
          <w:rFonts w:ascii="Times" w:hAnsi="Times"/>
          <w:spacing w:val="1"/>
        </w:rPr>
        <w:t xml:space="preserve"> </w:t>
      </w:r>
      <w:r w:rsidRPr="00F50BAF">
        <w:rPr>
          <w:rFonts w:ascii="Times" w:hAnsi="Times"/>
          <w:spacing w:val="1"/>
          <w:u w:val="single"/>
        </w:rPr>
        <w:t>1</w:t>
      </w:r>
      <w:r w:rsidR="001438BA">
        <w:rPr>
          <w:rFonts w:ascii="Times" w:hAnsi="Times"/>
          <w:spacing w:val="1"/>
          <w:u w:val="single"/>
        </w:rPr>
        <w:t>9</w:t>
      </w:r>
      <w:r w:rsidRPr="00F50BAF">
        <w:rPr>
          <w:rFonts w:ascii="Times" w:hAnsi="Times"/>
          <w:spacing w:val="1"/>
          <w:u w:val="single"/>
        </w:rPr>
        <w:t>.</w:t>
      </w:r>
      <w:r w:rsidR="001438BA" w:rsidRPr="00BE69FB">
        <w:rPr>
          <w:rFonts w:ascii="Times" w:hAnsi="Times"/>
          <w:spacing w:val="1"/>
        </w:rPr>
        <w:t xml:space="preserve"> </w:t>
      </w:r>
      <w:r w:rsidRPr="00F50BAF">
        <w:rPr>
          <w:rFonts w:ascii="Times" w:hAnsi="Times"/>
          <w:spacing w:val="1"/>
        </w:rPr>
        <w:t xml:space="preserve">With respect to </w:t>
      </w:r>
      <w:r w:rsidRPr="00F50BAF">
        <w:rPr>
          <w:rFonts w:ascii="Times" w:hAnsi="Times"/>
          <w:spacing w:val="1"/>
          <w:u w:val="single"/>
        </w:rPr>
        <w:t>a</w:t>
      </w:r>
      <w:r w:rsidRPr="00F50BAF">
        <w:rPr>
          <w:rFonts w:ascii="Times" w:hAnsi="Times"/>
          <w:spacing w:val="1"/>
        </w:rPr>
        <w:t xml:space="preserve"> general contractor [registration]</w:t>
      </w:r>
      <w:r w:rsidR="001438BA">
        <w:rPr>
          <w:rFonts w:ascii="Times" w:hAnsi="Times"/>
          <w:spacing w:val="1"/>
        </w:rPr>
        <w:t xml:space="preserve"> </w:t>
      </w:r>
      <w:r w:rsidRPr="00F50BAF">
        <w:rPr>
          <w:rFonts w:ascii="Times" w:hAnsi="Times"/>
          <w:spacing w:val="1"/>
          <w:u w:val="single"/>
        </w:rPr>
        <w:t>license or general contractor business</w:t>
      </w:r>
      <w:r w:rsidRPr="00F50BAF">
        <w:rPr>
          <w:rFonts w:ascii="Times" w:hAnsi="Times"/>
          <w:spacing w:val="1"/>
        </w:rPr>
        <w:t>, upon a finding that the applicant</w:t>
      </w:r>
      <w:r w:rsidRPr="00F50BAF">
        <w:rPr>
          <w:rFonts w:ascii="Times" w:hAnsi="Times"/>
          <w:spacing w:val="1"/>
          <w:u w:val="single"/>
        </w:rPr>
        <w:t>, designee</w:t>
      </w:r>
      <w:r w:rsidRPr="00F50BAF">
        <w:rPr>
          <w:rFonts w:ascii="Times" w:hAnsi="Times"/>
          <w:spacing w:val="1"/>
        </w:rPr>
        <w:t xml:space="preserve"> or [registrant or] a business entity in which one of the applicant’s or [registrant’s]</w:t>
      </w:r>
      <w:r w:rsidR="001438BA">
        <w:rPr>
          <w:rFonts w:ascii="Times" w:hAnsi="Times"/>
          <w:spacing w:val="1"/>
        </w:rPr>
        <w:t xml:space="preserve"> </w:t>
      </w:r>
      <w:r w:rsidRPr="00F50BAF">
        <w:rPr>
          <w:rFonts w:ascii="Times" w:hAnsi="Times"/>
          <w:spacing w:val="1"/>
          <w:u w:val="single"/>
        </w:rPr>
        <w:t>business’s</w:t>
      </w:r>
      <w:r w:rsidRPr="00F50BAF">
        <w:rPr>
          <w:rFonts w:ascii="Times" w:hAnsi="Times"/>
          <w:spacing w:val="1"/>
        </w:rPr>
        <w:t xml:space="preserve"> principals, officers or directors is a principal, officer or director has engaged in any of the acts set forth in items 1 through [1</w:t>
      </w:r>
      <w:r w:rsidR="001438BA">
        <w:rPr>
          <w:rFonts w:ascii="Times" w:hAnsi="Times"/>
          <w:spacing w:val="1"/>
        </w:rPr>
        <w:t>7</w:t>
      </w:r>
      <w:r w:rsidRPr="00F50BAF">
        <w:rPr>
          <w:rFonts w:ascii="Times" w:hAnsi="Times"/>
          <w:spacing w:val="1"/>
        </w:rPr>
        <w:t>]</w:t>
      </w:r>
      <w:r w:rsidR="001438BA">
        <w:rPr>
          <w:rFonts w:ascii="Times" w:hAnsi="Times"/>
          <w:spacing w:val="1"/>
        </w:rPr>
        <w:t xml:space="preserve"> </w:t>
      </w:r>
      <w:r w:rsidRPr="00F50BAF">
        <w:rPr>
          <w:rFonts w:ascii="Times" w:hAnsi="Times"/>
          <w:spacing w:val="1"/>
          <w:u w:val="single"/>
        </w:rPr>
        <w:t>1</w:t>
      </w:r>
      <w:r w:rsidR="001438BA">
        <w:rPr>
          <w:rFonts w:ascii="Times" w:hAnsi="Times"/>
          <w:spacing w:val="1"/>
          <w:u w:val="single"/>
        </w:rPr>
        <w:t>8</w:t>
      </w:r>
      <w:r w:rsidRPr="00F50BAF">
        <w:rPr>
          <w:rFonts w:ascii="Times" w:hAnsi="Times"/>
          <w:spacing w:val="1"/>
        </w:rPr>
        <w:t xml:space="preserve"> or any of the following:</w:t>
      </w:r>
    </w:p>
    <w:p w14:paraId="42077D66" w14:textId="77777777" w:rsidR="00885113" w:rsidRPr="00F50BAF" w:rsidRDefault="00885113" w:rsidP="00885113">
      <w:pPr>
        <w:ind w:left="432" w:hanging="432"/>
        <w:jc w:val="both"/>
        <w:rPr>
          <w:rFonts w:ascii="Times" w:hAnsi="Times"/>
          <w:spacing w:val="1"/>
        </w:rPr>
      </w:pPr>
    </w:p>
    <w:p w14:paraId="34628A65" w14:textId="177F8D13" w:rsidR="00885113" w:rsidRPr="00F50BAF" w:rsidRDefault="00885113" w:rsidP="00885113">
      <w:pPr>
        <w:ind w:left="936" w:hanging="504"/>
        <w:jc w:val="both"/>
        <w:rPr>
          <w:rFonts w:ascii="Times" w:hAnsi="Times"/>
          <w:spacing w:val="1"/>
        </w:rPr>
      </w:pPr>
      <w:r w:rsidRPr="00F50BAF">
        <w:rPr>
          <w:rFonts w:ascii="Times" w:hAnsi="Times"/>
          <w:spacing w:val="1"/>
        </w:rPr>
        <w:t>[1</w:t>
      </w:r>
      <w:r w:rsidR="001438BA">
        <w:rPr>
          <w:rFonts w:ascii="Times" w:hAnsi="Times"/>
          <w:spacing w:val="1"/>
        </w:rPr>
        <w:t>8</w:t>
      </w:r>
      <w:r w:rsidRPr="00F50BAF">
        <w:rPr>
          <w:rFonts w:ascii="Times" w:hAnsi="Times"/>
          <w:spacing w:val="1"/>
        </w:rPr>
        <w:t>.1.]</w:t>
      </w:r>
      <w:r w:rsidR="001438BA">
        <w:rPr>
          <w:rFonts w:ascii="Times" w:hAnsi="Times"/>
          <w:spacing w:val="1"/>
        </w:rPr>
        <w:t xml:space="preserve"> </w:t>
      </w:r>
      <w:r w:rsidRPr="00F50BAF">
        <w:rPr>
          <w:rFonts w:ascii="Times" w:hAnsi="Times"/>
          <w:spacing w:val="1"/>
          <w:u w:val="single"/>
        </w:rPr>
        <w:t>1</w:t>
      </w:r>
      <w:r w:rsidR="001438BA">
        <w:rPr>
          <w:rFonts w:ascii="Times" w:hAnsi="Times"/>
          <w:spacing w:val="1"/>
          <w:u w:val="single"/>
        </w:rPr>
        <w:t>9</w:t>
      </w:r>
      <w:r w:rsidRPr="00F50BAF">
        <w:rPr>
          <w:rFonts w:ascii="Times" w:hAnsi="Times"/>
          <w:spacing w:val="1"/>
          <w:u w:val="single"/>
        </w:rPr>
        <w:t>.1.</w:t>
      </w:r>
      <w:r w:rsidRPr="00F50BAF">
        <w:rPr>
          <w:rFonts w:ascii="Times" w:hAnsi="Times"/>
          <w:spacing w:val="1"/>
        </w:rPr>
        <w:t xml:space="preserve"> Fraud, misrepresentation or bribery in securing a sign-off of work or a temporary or permanent certificate of occupancy.</w:t>
      </w:r>
    </w:p>
    <w:p w14:paraId="43642473" w14:textId="77777777" w:rsidR="00885113" w:rsidRPr="00F50BAF" w:rsidRDefault="00885113" w:rsidP="00885113">
      <w:pPr>
        <w:ind w:left="936" w:hanging="504"/>
        <w:jc w:val="both"/>
        <w:rPr>
          <w:rFonts w:ascii="Times" w:hAnsi="Times"/>
          <w:spacing w:val="1"/>
        </w:rPr>
      </w:pPr>
    </w:p>
    <w:p w14:paraId="73D72EDC" w14:textId="0FF309F9" w:rsidR="00885113" w:rsidRPr="0086609D" w:rsidRDefault="00885113" w:rsidP="00885113">
      <w:pPr>
        <w:ind w:left="936" w:hanging="504"/>
        <w:jc w:val="both"/>
        <w:rPr>
          <w:rFonts w:ascii="Times" w:hAnsi="Times"/>
          <w:color w:val="FF0000"/>
          <w:spacing w:val="1"/>
        </w:rPr>
      </w:pPr>
      <w:r w:rsidRPr="00F50BAF">
        <w:rPr>
          <w:rFonts w:ascii="Times" w:hAnsi="Times"/>
          <w:spacing w:val="1"/>
        </w:rPr>
        <w:t>[1</w:t>
      </w:r>
      <w:r w:rsidR="001438BA">
        <w:rPr>
          <w:rFonts w:ascii="Times" w:hAnsi="Times"/>
          <w:spacing w:val="1"/>
        </w:rPr>
        <w:t>8</w:t>
      </w:r>
      <w:r w:rsidRPr="00F50BAF">
        <w:rPr>
          <w:rFonts w:ascii="Times" w:hAnsi="Times"/>
          <w:spacing w:val="1"/>
        </w:rPr>
        <w:t>.</w:t>
      </w:r>
      <w:r w:rsidRPr="00FD7056">
        <w:rPr>
          <w:rFonts w:ascii="Times" w:hAnsi="Times"/>
          <w:color w:val="000000" w:themeColor="text1"/>
          <w:spacing w:val="1"/>
        </w:rPr>
        <w:t>2.]</w:t>
      </w:r>
      <w:r w:rsidR="001438BA">
        <w:rPr>
          <w:rFonts w:ascii="Times" w:hAnsi="Times"/>
          <w:color w:val="000000" w:themeColor="text1"/>
          <w:spacing w:val="1"/>
        </w:rPr>
        <w:t xml:space="preserve"> </w:t>
      </w:r>
      <w:r w:rsidRPr="00FD7056">
        <w:rPr>
          <w:rFonts w:ascii="Times" w:hAnsi="Times"/>
          <w:color w:val="000000" w:themeColor="text1"/>
          <w:spacing w:val="1"/>
          <w:u w:val="single"/>
        </w:rPr>
        <w:t>1</w:t>
      </w:r>
      <w:r w:rsidR="001438BA">
        <w:rPr>
          <w:rFonts w:ascii="Times" w:hAnsi="Times"/>
          <w:color w:val="000000" w:themeColor="text1"/>
          <w:spacing w:val="1"/>
          <w:u w:val="single"/>
        </w:rPr>
        <w:t>9</w:t>
      </w:r>
      <w:r w:rsidRPr="00FD7056">
        <w:rPr>
          <w:rFonts w:ascii="Times" w:hAnsi="Times"/>
          <w:color w:val="000000" w:themeColor="text1"/>
          <w:spacing w:val="1"/>
          <w:u w:val="single"/>
        </w:rPr>
        <w:t>.2.</w:t>
      </w:r>
      <w:r w:rsidRPr="00FD7056">
        <w:rPr>
          <w:rFonts w:ascii="Times" w:hAnsi="Times"/>
          <w:color w:val="000000" w:themeColor="text1"/>
          <w:spacing w:val="1"/>
        </w:rPr>
        <w:t xml:space="preserve"> A practice [on the part of the registrant]</w:t>
      </w:r>
      <w:r w:rsidR="001438BA">
        <w:rPr>
          <w:rFonts w:ascii="Times" w:hAnsi="Times"/>
          <w:color w:val="000000" w:themeColor="text1"/>
          <w:spacing w:val="1"/>
        </w:rPr>
        <w:t xml:space="preserve"> </w:t>
      </w:r>
      <w:r w:rsidRPr="00FD7056">
        <w:rPr>
          <w:rFonts w:ascii="Times" w:hAnsi="Times"/>
          <w:color w:val="000000" w:themeColor="text1"/>
          <w:spacing w:val="1"/>
        </w:rPr>
        <w:t>of [failure]</w:t>
      </w:r>
      <w:r w:rsidR="001438BA">
        <w:rPr>
          <w:rFonts w:ascii="Times" w:hAnsi="Times"/>
          <w:color w:val="000000" w:themeColor="text1"/>
          <w:spacing w:val="1"/>
        </w:rPr>
        <w:t xml:space="preserve"> </w:t>
      </w:r>
      <w:r w:rsidRPr="00FD7056">
        <w:rPr>
          <w:rFonts w:ascii="Times" w:hAnsi="Times"/>
          <w:color w:val="000000" w:themeColor="text1"/>
          <w:spacing w:val="1"/>
          <w:u w:val="single"/>
        </w:rPr>
        <w:t>failing</w:t>
      </w:r>
      <w:r w:rsidRPr="00FD7056">
        <w:rPr>
          <w:rFonts w:ascii="Times" w:hAnsi="Times"/>
          <w:color w:val="000000" w:themeColor="text1"/>
          <w:spacing w:val="1"/>
        </w:rPr>
        <w:t xml:space="preserve"> to timely perform or complete its contracts for the construction of new residential structures containing no more than three dwelling units, or the manipulation of assets or accounts, or fraud or bad faith.</w:t>
      </w:r>
    </w:p>
    <w:p w14:paraId="212D9B05" w14:textId="77777777" w:rsidR="00885113" w:rsidRPr="00F50BAF" w:rsidRDefault="00885113" w:rsidP="00885113">
      <w:pPr>
        <w:ind w:left="936" w:hanging="504"/>
        <w:jc w:val="both"/>
        <w:rPr>
          <w:rFonts w:ascii="Times" w:hAnsi="Times"/>
          <w:spacing w:val="1"/>
        </w:rPr>
      </w:pPr>
    </w:p>
    <w:p w14:paraId="6DA0D446" w14:textId="156F918A" w:rsidR="00885113" w:rsidRPr="00F50BAF" w:rsidRDefault="00885113" w:rsidP="00885113">
      <w:pPr>
        <w:ind w:left="936" w:hanging="504"/>
        <w:jc w:val="both"/>
        <w:rPr>
          <w:rFonts w:ascii="Times" w:hAnsi="Times"/>
          <w:spacing w:val="1"/>
        </w:rPr>
      </w:pPr>
      <w:r w:rsidRPr="00F50BAF">
        <w:rPr>
          <w:rFonts w:ascii="Times" w:hAnsi="Times"/>
          <w:spacing w:val="1"/>
        </w:rPr>
        <w:t>[1</w:t>
      </w:r>
      <w:r w:rsidR="00742A7B">
        <w:rPr>
          <w:rFonts w:ascii="Times" w:hAnsi="Times"/>
          <w:spacing w:val="1"/>
        </w:rPr>
        <w:t>8</w:t>
      </w:r>
      <w:r w:rsidRPr="00F50BAF">
        <w:rPr>
          <w:rFonts w:ascii="Times" w:hAnsi="Times"/>
          <w:spacing w:val="1"/>
        </w:rPr>
        <w:t>.3.]</w:t>
      </w:r>
      <w:r w:rsidR="00742A7B">
        <w:rPr>
          <w:rFonts w:ascii="Times" w:hAnsi="Times"/>
          <w:spacing w:val="1"/>
        </w:rPr>
        <w:t xml:space="preserve"> </w:t>
      </w:r>
      <w:r w:rsidRPr="00F50BAF">
        <w:rPr>
          <w:rFonts w:ascii="Times" w:hAnsi="Times"/>
          <w:spacing w:val="1"/>
          <w:u w:val="single"/>
        </w:rPr>
        <w:t>1</w:t>
      </w:r>
      <w:r w:rsidR="00742A7B">
        <w:rPr>
          <w:rFonts w:ascii="Times" w:hAnsi="Times"/>
          <w:spacing w:val="1"/>
          <w:u w:val="single"/>
        </w:rPr>
        <w:t>9</w:t>
      </w:r>
      <w:r w:rsidRPr="00F50BAF">
        <w:rPr>
          <w:rFonts w:ascii="Times" w:hAnsi="Times"/>
          <w:spacing w:val="1"/>
          <w:u w:val="single"/>
        </w:rPr>
        <w:t>.3.</w:t>
      </w:r>
      <w:r w:rsidRPr="00F50BAF">
        <w:rPr>
          <w:rFonts w:ascii="Times" w:hAnsi="Times"/>
          <w:spacing w:val="1"/>
        </w:rPr>
        <w:t xml:space="preserve"> Approval or knowledge [on the part of the registrant] of an act of omission, fraud, or misrepresentation committed by one or more agents or employees of the </w:t>
      </w:r>
      <w:r w:rsidRPr="00BE69FB">
        <w:rPr>
          <w:rFonts w:ascii="Times" w:hAnsi="Times"/>
          <w:spacing w:val="1"/>
        </w:rPr>
        <w:t>[</w:t>
      </w:r>
      <w:r w:rsidRPr="00F50BAF">
        <w:rPr>
          <w:rFonts w:ascii="Times" w:hAnsi="Times"/>
          <w:spacing w:val="1"/>
        </w:rPr>
        <w:t xml:space="preserve">registrant] </w:t>
      </w:r>
      <w:r w:rsidRPr="00F50BAF">
        <w:rPr>
          <w:rFonts w:ascii="Times" w:hAnsi="Times"/>
          <w:spacing w:val="1"/>
          <w:u w:val="single"/>
        </w:rPr>
        <w:t>licensee</w:t>
      </w:r>
      <w:r w:rsidRPr="00F50BAF">
        <w:rPr>
          <w:rFonts w:ascii="Times" w:hAnsi="Times"/>
          <w:spacing w:val="1"/>
        </w:rPr>
        <w:t>, and failure to report such act to the department.</w:t>
      </w:r>
    </w:p>
    <w:p w14:paraId="4DFC69E1" w14:textId="77777777" w:rsidR="00885113" w:rsidRPr="00F50BAF" w:rsidRDefault="00885113" w:rsidP="00885113">
      <w:pPr>
        <w:ind w:left="936" w:hanging="504"/>
        <w:jc w:val="both"/>
        <w:rPr>
          <w:rFonts w:ascii="Times" w:hAnsi="Times"/>
          <w:spacing w:val="1"/>
        </w:rPr>
      </w:pPr>
    </w:p>
    <w:p w14:paraId="6776BEAB" w14:textId="6C757F27" w:rsidR="00885113" w:rsidRPr="00F50BAF" w:rsidRDefault="00885113" w:rsidP="00885113">
      <w:pPr>
        <w:ind w:left="936" w:hanging="432"/>
        <w:jc w:val="both"/>
        <w:rPr>
          <w:rFonts w:ascii="Times" w:hAnsi="Times"/>
          <w:spacing w:val="1"/>
        </w:rPr>
      </w:pPr>
      <w:r w:rsidRPr="00F50BAF">
        <w:rPr>
          <w:rFonts w:ascii="Times" w:hAnsi="Times"/>
          <w:spacing w:val="1"/>
        </w:rPr>
        <w:t>[1</w:t>
      </w:r>
      <w:r w:rsidR="00742A7B">
        <w:rPr>
          <w:rFonts w:ascii="Times" w:hAnsi="Times"/>
          <w:spacing w:val="1"/>
        </w:rPr>
        <w:t>8</w:t>
      </w:r>
      <w:r w:rsidRPr="00F50BAF">
        <w:rPr>
          <w:rFonts w:ascii="Times" w:hAnsi="Times"/>
          <w:spacing w:val="1"/>
        </w:rPr>
        <w:t>.4.</w:t>
      </w:r>
      <w:r w:rsidR="00A36666">
        <w:rPr>
          <w:rFonts w:ascii="Times" w:hAnsi="Times"/>
          <w:spacing w:val="1"/>
        </w:rPr>
        <w:t xml:space="preserve">] </w:t>
      </w:r>
      <w:r w:rsidR="00A36666">
        <w:rPr>
          <w:rFonts w:ascii="Times" w:hAnsi="Times"/>
          <w:spacing w:val="1"/>
          <w:u w:val="single"/>
        </w:rPr>
        <w:t>19.4.</w:t>
      </w:r>
      <w:r w:rsidRPr="00F50BAF">
        <w:rPr>
          <w:rFonts w:ascii="Times" w:hAnsi="Times"/>
          <w:spacing w:val="1"/>
        </w:rPr>
        <w:t xml:space="preserve"> </w:t>
      </w:r>
      <w:r w:rsidR="00A36666">
        <w:rPr>
          <w:rFonts w:ascii="Times" w:hAnsi="Times"/>
          <w:spacing w:val="1"/>
        </w:rPr>
        <w:t>[</w:t>
      </w:r>
      <w:r w:rsidRPr="00F50BAF">
        <w:rPr>
          <w:rFonts w:ascii="Times" w:hAnsi="Times"/>
          <w:spacing w:val="1"/>
        </w:rPr>
        <w:t xml:space="preserve">The applicant or registrant, or any of its principals, officers or directors, or any of its stockholders owning more than ten percent of the outstanding stock of the corporation has been convicted] </w:t>
      </w:r>
      <w:r w:rsidRPr="00F50BAF">
        <w:rPr>
          <w:rFonts w:ascii="Times" w:hAnsi="Times"/>
          <w:spacing w:val="1"/>
          <w:u w:val="single"/>
        </w:rPr>
        <w:t>Conviction</w:t>
      </w:r>
      <w:r w:rsidRPr="00F50BAF">
        <w:rPr>
          <w:rFonts w:ascii="Times" w:hAnsi="Times"/>
          <w:spacing w:val="1"/>
        </w:rPr>
        <w:t xml:space="preserve"> of a crime which, in accordance with article </w:t>
      </w:r>
      <w:r w:rsidR="0092030F">
        <w:rPr>
          <w:rFonts w:ascii="Times" w:hAnsi="Times"/>
          <w:spacing w:val="1"/>
        </w:rPr>
        <w:t>[</w:t>
      </w:r>
      <w:r w:rsidRPr="00F50BAF">
        <w:rPr>
          <w:rFonts w:ascii="Times" w:hAnsi="Times"/>
          <w:spacing w:val="1"/>
        </w:rPr>
        <w:t>twenty-three-a</w:t>
      </w:r>
      <w:r w:rsidR="0092030F">
        <w:rPr>
          <w:rFonts w:ascii="Times" w:hAnsi="Times"/>
          <w:spacing w:val="1"/>
        </w:rPr>
        <w:t xml:space="preserve">] </w:t>
      </w:r>
      <w:r w:rsidR="0092030F">
        <w:rPr>
          <w:rFonts w:ascii="Times" w:hAnsi="Times"/>
          <w:spacing w:val="1"/>
          <w:u w:val="single"/>
        </w:rPr>
        <w:t>23-a</w:t>
      </w:r>
      <w:r w:rsidRPr="00F50BAF">
        <w:rPr>
          <w:rFonts w:ascii="Times" w:hAnsi="Times"/>
          <w:spacing w:val="1"/>
        </w:rPr>
        <w:t xml:space="preserve"> of the correction law, is determined to have a direct relationship to such person’s fitness or ability to perform any of the activities for which a [registration] </w:t>
      </w:r>
      <w:r w:rsidRPr="00F50BAF">
        <w:rPr>
          <w:rFonts w:ascii="Times" w:hAnsi="Times"/>
          <w:spacing w:val="1"/>
          <w:u w:val="single"/>
        </w:rPr>
        <w:t>license</w:t>
      </w:r>
      <w:r w:rsidRPr="00F50BAF">
        <w:rPr>
          <w:rFonts w:ascii="Times" w:hAnsi="Times"/>
          <w:spacing w:val="1"/>
        </w:rPr>
        <w:t xml:space="preserve"> is required under this article.</w:t>
      </w:r>
    </w:p>
    <w:p w14:paraId="517D8F78" w14:textId="77777777" w:rsidR="00885113" w:rsidRPr="00F50BAF" w:rsidRDefault="00885113" w:rsidP="00885113">
      <w:pPr>
        <w:ind w:left="936" w:hanging="432"/>
        <w:jc w:val="both"/>
        <w:rPr>
          <w:rFonts w:ascii="Times" w:hAnsi="Times"/>
          <w:spacing w:val="1"/>
        </w:rPr>
      </w:pPr>
    </w:p>
    <w:p w14:paraId="58F5D744" w14:textId="23D54C40" w:rsidR="00885113" w:rsidRPr="00F50BAF" w:rsidRDefault="00885113" w:rsidP="00885113">
      <w:pPr>
        <w:ind w:left="936" w:hanging="432"/>
        <w:jc w:val="both"/>
        <w:rPr>
          <w:rFonts w:ascii="Times" w:hAnsi="Times"/>
          <w:spacing w:val="1"/>
        </w:rPr>
      </w:pPr>
      <w:r w:rsidRPr="00F50BAF">
        <w:rPr>
          <w:rFonts w:ascii="Times" w:hAnsi="Times"/>
          <w:spacing w:val="1"/>
        </w:rPr>
        <w:t>[1</w:t>
      </w:r>
      <w:r w:rsidR="00742A7B">
        <w:rPr>
          <w:rFonts w:ascii="Times" w:hAnsi="Times"/>
          <w:spacing w:val="1"/>
        </w:rPr>
        <w:t>8</w:t>
      </w:r>
      <w:r w:rsidRPr="00F50BAF">
        <w:rPr>
          <w:rFonts w:ascii="Times" w:hAnsi="Times"/>
          <w:spacing w:val="1"/>
        </w:rPr>
        <w:t>.5.</w:t>
      </w:r>
      <w:r w:rsidR="005B4F27">
        <w:rPr>
          <w:rFonts w:ascii="Times" w:hAnsi="Times"/>
          <w:spacing w:val="1"/>
        </w:rPr>
        <w:t xml:space="preserve">] </w:t>
      </w:r>
      <w:r w:rsidR="005B4F27">
        <w:rPr>
          <w:rFonts w:ascii="Times" w:hAnsi="Times"/>
          <w:spacing w:val="1"/>
          <w:u w:val="single"/>
        </w:rPr>
        <w:t>19.5.</w:t>
      </w:r>
      <w:r w:rsidRPr="00F50BAF">
        <w:rPr>
          <w:rFonts w:ascii="Times" w:hAnsi="Times"/>
          <w:spacing w:val="1"/>
        </w:rPr>
        <w:t xml:space="preserve"> </w:t>
      </w:r>
      <w:r w:rsidR="00B0612B">
        <w:rPr>
          <w:rFonts w:ascii="Times" w:hAnsi="Times"/>
          <w:spacing w:val="1"/>
        </w:rPr>
        <w:t>[</w:t>
      </w:r>
      <w:r w:rsidRPr="00F50BAF">
        <w:rPr>
          <w:rFonts w:ascii="Times" w:hAnsi="Times"/>
          <w:spacing w:val="1"/>
        </w:rPr>
        <w:t>The applicant or registrant, or any of its principals, officers or directors has]</w:t>
      </w:r>
      <w:r w:rsidR="00B0612B">
        <w:rPr>
          <w:rFonts w:ascii="Times" w:hAnsi="Times"/>
          <w:spacing w:val="1"/>
        </w:rPr>
        <w:t xml:space="preserve"> </w:t>
      </w:r>
      <w:r w:rsidRPr="00F50BAF">
        <w:rPr>
          <w:rFonts w:ascii="Times" w:hAnsi="Times"/>
          <w:spacing w:val="1"/>
          <w:u w:val="single"/>
        </w:rPr>
        <w:t>Has</w:t>
      </w:r>
      <w:r w:rsidRPr="00C7615F">
        <w:rPr>
          <w:rFonts w:ascii="Times" w:hAnsi="Times"/>
          <w:spacing w:val="1"/>
        </w:rPr>
        <w:t xml:space="preserve"> </w:t>
      </w:r>
      <w:r w:rsidRPr="00F50BAF">
        <w:rPr>
          <w:rFonts w:ascii="Times" w:hAnsi="Times"/>
          <w:spacing w:val="1"/>
        </w:rPr>
        <w:t>been or is a principal, officer or director of a [registered]</w:t>
      </w:r>
      <w:r w:rsidRPr="00BE69FB">
        <w:rPr>
          <w:rFonts w:ascii="Times" w:hAnsi="Times"/>
          <w:spacing w:val="1"/>
        </w:rPr>
        <w:t xml:space="preserve"> </w:t>
      </w:r>
      <w:r w:rsidRPr="00F50BAF">
        <w:rPr>
          <w:rFonts w:ascii="Times" w:hAnsi="Times"/>
          <w:spacing w:val="1"/>
          <w:u w:val="single"/>
        </w:rPr>
        <w:t>licensed</w:t>
      </w:r>
      <w:r w:rsidRPr="00F50BAF">
        <w:rPr>
          <w:rFonts w:ascii="Times" w:hAnsi="Times"/>
          <w:spacing w:val="1"/>
        </w:rPr>
        <w:t xml:space="preserve"> general contractor </w:t>
      </w:r>
      <w:r w:rsidRPr="00F50BAF">
        <w:rPr>
          <w:rFonts w:ascii="Times" w:hAnsi="Times"/>
          <w:spacing w:val="1"/>
          <w:u w:val="single"/>
        </w:rPr>
        <w:t>business</w:t>
      </w:r>
      <w:r w:rsidRPr="00F50BAF">
        <w:rPr>
          <w:rFonts w:ascii="Times" w:hAnsi="Times"/>
          <w:spacing w:val="1"/>
        </w:rPr>
        <w:t xml:space="preserve"> whose registration </w:t>
      </w:r>
      <w:r w:rsidRPr="00F50BAF">
        <w:rPr>
          <w:rFonts w:ascii="Times" w:hAnsi="Times"/>
          <w:spacing w:val="1"/>
          <w:u w:val="single"/>
        </w:rPr>
        <w:t>or license</w:t>
      </w:r>
      <w:r w:rsidRPr="00BE69FB">
        <w:rPr>
          <w:rFonts w:ascii="Times" w:hAnsi="Times"/>
          <w:spacing w:val="1"/>
        </w:rPr>
        <w:t xml:space="preserve"> </w:t>
      </w:r>
      <w:r w:rsidRPr="00F50BAF">
        <w:rPr>
          <w:rFonts w:ascii="Times" w:hAnsi="Times"/>
          <w:spacing w:val="1"/>
        </w:rPr>
        <w:t>has been revoked.</w:t>
      </w:r>
    </w:p>
    <w:p w14:paraId="6A504263" w14:textId="77777777" w:rsidR="00885113" w:rsidRPr="00F50BAF" w:rsidRDefault="00885113" w:rsidP="00885113">
      <w:pPr>
        <w:jc w:val="both"/>
        <w:rPr>
          <w:rFonts w:ascii="Times" w:hAnsi="Times"/>
          <w:spacing w:val="1"/>
        </w:rPr>
      </w:pPr>
    </w:p>
    <w:p w14:paraId="240FC561" w14:textId="48DB0705" w:rsidR="00885113" w:rsidRPr="00F50BAF" w:rsidRDefault="00885113" w:rsidP="00885113">
      <w:pPr>
        <w:spacing w:line="480" w:lineRule="auto"/>
        <w:jc w:val="both"/>
        <w:rPr>
          <w:rFonts w:ascii="Times" w:hAnsi="Times"/>
        </w:rPr>
      </w:pPr>
      <w:r w:rsidRPr="00F50BAF">
        <w:rPr>
          <w:rFonts w:ascii="Times" w:hAnsi="Times"/>
          <w:spacing w:val="1"/>
        </w:rPr>
        <w:tab/>
        <w:t>§</w:t>
      </w:r>
      <w:r w:rsidR="00B143A8">
        <w:rPr>
          <w:rFonts w:ascii="Times" w:hAnsi="Times"/>
          <w:spacing w:val="1"/>
        </w:rPr>
        <w:t xml:space="preserve"> </w:t>
      </w:r>
      <w:r w:rsidRPr="00F50BAF">
        <w:rPr>
          <w:rFonts w:ascii="Times" w:hAnsi="Times"/>
          <w:spacing w:val="1"/>
        </w:rPr>
        <w:t>6</w:t>
      </w:r>
      <w:r w:rsidR="005C48C7">
        <w:rPr>
          <w:rFonts w:ascii="Times" w:hAnsi="Times"/>
          <w:spacing w:val="1"/>
        </w:rPr>
        <w:t>.</w:t>
      </w:r>
      <w:r w:rsidRPr="00F50BAF">
        <w:rPr>
          <w:rFonts w:ascii="Times" w:hAnsi="Times"/>
          <w:spacing w:val="1"/>
        </w:rPr>
        <w:t xml:space="preserve"> Section</w:t>
      </w:r>
      <w:r w:rsidRPr="00F50BAF">
        <w:rPr>
          <w:rFonts w:ascii="Times" w:hAnsi="Times"/>
        </w:rPr>
        <w:t xml:space="preserve"> 28-401.19.</w:t>
      </w:r>
      <w:r w:rsidR="007665A9">
        <w:rPr>
          <w:rFonts w:ascii="Times" w:hAnsi="Times"/>
        </w:rPr>
        <w:t>3</w:t>
      </w:r>
      <w:r w:rsidRPr="00F50BAF">
        <w:rPr>
          <w:rFonts w:ascii="Times" w:hAnsi="Times"/>
        </w:rPr>
        <w:t>.2 of title 28 of the administrative code of the city of New York is REPEALED.</w:t>
      </w:r>
      <w:bookmarkStart w:id="0" w:name="ARTICLE_418"/>
    </w:p>
    <w:p w14:paraId="0C13E5EB" w14:textId="020ACBE1" w:rsidR="00885113" w:rsidRPr="00F50BAF" w:rsidRDefault="00885113" w:rsidP="00885113">
      <w:pPr>
        <w:spacing w:line="480" w:lineRule="auto"/>
        <w:jc w:val="both"/>
        <w:rPr>
          <w:rFonts w:ascii="Times" w:hAnsi="Times"/>
        </w:rPr>
      </w:pPr>
      <w:r w:rsidRPr="00F50BAF">
        <w:rPr>
          <w:rFonts w:ascii="Times" w:hAnsi="Times"/>
        </w:rPr>
        <w:tab/>
        <w:t>§</w:t>
      </w:r>
      <w:r w:rsidR="008C6947">
        <w:rPr>
          <w:rFonts w:ascii="Times" w:hAnsi="Times"/>
        </w:rPr>
        <w:t xml:space="preserve"> </w:t>
      </w:r>
      <w:r w:rsidRPr="00F50BAF">
        <w:rPr>
          <w:rFonts w:ascii="Times" w:hAnsi="Times"/>
        </w:rPr>
        <w:t xml:space="preserve">7. Article 418 of title 28 of the administrative code of the city of New York, as amended by local law number </w:t>
      </w:r>
      <w:r w:rsidR="00742A7B">
        <w:rPr>
          <w:rFonts w:ascii="Times" w:hAnsi="Times"/>
        </w:rPr>
        <w:t>126</w:t>
      </w:r>
      <w:r w:rsidRPr="00F50BAF">
        <w:rPr>
          <w:rFonts w:ascii="Times" w:hAnsi="Times"/>
        </w:rPr>
        <w:t xml:space="preserve"> for the year 20</w:t>
      </w:r>
      <w:r w:rsidR="00742A7B">
        <w:rPr>
          <w:rFonts w:ascii="Times" w:hAnsi="Times"/>
        </w:rPr>
        <w:t>21</w:t>
      </w:r>
      <w:r w:rsidRPr="00F50BAF">
        <w:rPr>
          <w:rFonts w:ascii="Times" w:hAnsi="Times"/>
        </w:rPr>
        <w:t>, is amended to read as follows:</w:t>
      </w:r>
    </w:p>
    <w:p w14:paraId="72682D61" w14:textId="1DD2AF89" w:rsidR="00885113" w:rsidRPr="00F50BAF" w:rsidRDefault="00885113" w:rsidP="00885113">
      <w:pPr>
        <w:jc w:val="center"/>
        <w:rPr>
          <w:rFonts w:ascii="Times" w:hAnsi="Times"/>
          <w:b/>
          <w:bCs/>
          <w:spacing w:val="-6"/>
          <w:w w:val="105"/>
        </w:rPr>
      </w:pPr>
      <w:r w:rsidRPr="00F50BAF">
        <w:rPr>
          <w:rFonts w:ascii="Times" w:hAnsi="Times"/>
          <w:b/>
          <w:bCs/>
          <w:w w:val="105"/>
        </w:rPr>
        <w:t>ARTICLE 418</w:t>
      </w:r>
      <w:r w:rsidRPr="00F50BAF">
        <w:rPr>
          <w:rFonts w:ascii="Times" w:hAnsi="Times"/>
          <w:b/>
          <w:bCs/>
          <w:w w:val="105"/>
        </w:rPr>
        <w:br/>
      </w:r>
      <w:r w:rsidRPr="00F50BAF">
        <w:rPr>
          <w:rFonts w:ascii="Times" w:hAnsi="Times"/>
          <w:b/>
          <w:bCs/>
          <w:spacing w:val="-6"/>
          <w:w w:val="105"/>
        </w:rPr>
        <w:t>GENERAL CONTRACTOR [REGISTRATION</w:t>
      </w:r>
      <w:bookmarkEnd w:id="0"/>
      <w:r w:rsidRPr="00F50BAF">
        <w:rPr>
          <w:rFonts w:ascii="Times" w:hAnsi="Times"/>
          <w:b/>
          <w:bCs/>
          <w:spacing w:val="-6"/>
          <w:w w:val="105"/>
        </w:rPr>
        <w:t>]</w:t>
      </w:r>
      <w:r w:rsidR="00742A7B">
        <w:rPr>
          <w:rFonts w:ascii="Times" w:hAnsi="Times"/>
          <w:b/>
          <w:bCs/>
          <w:spacing w:val="-6"/>
          <w:w w:val="105"/>
        </w:rPr>
        <w:t xml:space="preserve"> </w:t>
      </w:r>
      <w:r w:rsidRPr="00F50BAF">
        <w:rPr>
          <w:rFonts w:ascii="Times" w:hAnsi="Times"/>
          <w:b/>
          <w:bCs/>
          <w:spacing w:val="-6"/>
          <w:w w:val="105"/>
          <w:u w:val="single"/>
        </w:rPr>
        <w:t>LICENSE</w:t>
      </w:r>
      <w:r w:rsidRPr="00F50BAF">
        <w:rPr>
          <w:rFonts w:ascii="Times" w:hAnsi="Times"/>
          <w:b/>
          <w:bCs/>
          <w:spacing w:val="-6"/>
          <w:w w:val="105"/>
        </w:rPr>
        <w:t xml:space="preserve"> </w:t>
      </w:r>
    </w:p>
    <w:p w14:paraId="21A1C73E" w14:textId="77777777" w:rsidR="00885113" w:rsidRPr="00F50BAF" w:rsidRDefault="00885113" w:rsidP="00885113">
      <w:pPr>
        <w:jc w:val="center"/>
        <w:rPr>
          <w:rFonts w:ascii="Times" w:hAnsi="Times"/>
          <w:b/>
          <w:bCs/>
          <w:spacing w:val="-6"/>
          <w:w w:val="105"/>
        </w:rPr>
      </w:pPr>
    </w:p>
    <w:p w14:paraId="566569AB" w14:textId="4D9B3605" w:rsidR="00885113" w:rsidRPr="00F50BAF" w:rsidRDefault="00885113" w:rsidP="00885113">
      <w:pPr>
        <w:jc w:val="both"/>
        <w:rPr>
          <w:rFonts w:ascii="Times" w:hAnsi="Times"/>
          <w:spacing w:val="1"/>
        </w:rPr>
      </w:pPr>
      <w:r w:rsidRPr="2FC4E640">
        <w:rPr>
          <w:rFonts w:ascii="Times" w:hAnsi="Times"/>
          <w:b/>
          <w:bCs/>
        </w:rPr>
        <w:t>§</w:t>
      </w:r>
      <w:r w:rsidR="37C590FE" w:rsidRPr="2FC4E640">
        <w:rPr>
          <w:rFonts w:ascii="Times" w:hAnsi="Times"/>
          <w:b/>
          <w:bCs/>
        </w:rPr>
        <w:t xml:space="preserve"> </w:t>
      </w:r>
      <w:r w:rsidRPr="2FC4E640">
        <w:rPr>
          <w:rFonts w:ascii="Times" w:hAnsi="Times"/>
          <w:b/>
          <w:bCs/>
        </w:rPr>
        <w:t xml:space="preserve">28-418.1 Requirement of [registration] </w:t>
      </w:r>
      <w:r w:rsidRPr="2FC4E640">
        <w:rPr>
          <w:rFonts w:ascii="Times" w:hAnsi="Times"/>
          <w:b/>
          <w:bCs/>
          <w:u w:val="single"/>
        </w:rPr>
        <w:t>license</w:t>
      </w:r>
      <w:r w:rsidRPr="2FC4E640">
        <w:rPr>
          <w:rFonts w:ascii="Times" w:hAnsi="Times"/>
          <w:b/>
          <w:bCs/>
        </w:rPr>
        <w:t>.</w:t>
      </w:r>
      <w:r w:rsidR="00742A7B" w:rsidRPr="2FC4E640">
        <w:rPr>
          <w:rFonts w:ascii="Times" w:hAnsi="Times"/>
          <w:b/>
          <w:bCs/>
        </w:rPr>
        <w:t xml:space="preserve"> </w:t>
      </w:r>
      <w:r w:rsidR="00742A7B" w:rsidRPr="00BE69FB">
        <w:rPr>
          <w:rFonts w:ascii="Times" w:hAnsi="Times"/>
        </w:rPr>
        <w:t>It</w:t>
      </w:r>
      <w:r w:rsidRPr="00F50BAF">
        <w:rPr>
          <w:rFonts w:ascii="Times" w:hAnsi="Times"/>
          <w:b/>
          <w:bCs/>
          <w:spacing w:val="-7"/>
          <w:w w:val="110"/>
        </w:rPr>
        <w:t xml:space="preserve"> </w:t>
      </w:r>
      <w:r w:rsidRPr="00F50BAF">
        <w:rPr>
          <w:rFonts w:ascii="Times" w:hAnsi="Times"/>
          <w:spacing w:val="1"/>
        </w:rPr>
        <w:t xml:space="preserve">shall be unlawful for a person to [conduct business as a general contractor] </w:t>
      </w:r>
      <w:r w:rsidRPr="00F50BAF">
        <w:rPr>
          <w:rFonts w:ascii="Times" w:hAnsi="Times"/>
          <w:spacing w:val="1"/>
          <w:u w:val="single"/>
        </w:rPr>
        <w:t xml:space="preserve">perform </w:t>
      </w:r>
      <w:r w:rsidRPr="00874FD2">
        <w:rPr>
          <w:rFonts w:ascii="Times" w:hAnsi="Times"/>
          <w:spacing w:val="1"/>
          <w:u w:val="single"/>
        </w:rPr>
        <w:t>general contractor work</w:t>
      </w:r>
      <w:r w:rsidRPr="00F50BAF">
        <w:rPr>
          <w:rFonts w:ascii="Times" w:hAnsi="Times"/>
          <w:spacing w:val="1"/>
        </w:rPr>
        <w:t xml:space="preserve"> unless such person holds a general contractor [registration] </w:t>
      </w:r>
      <w:r w:rsidRPr="00F50BAF">
        <w:rPr>
          <w:rFonts w:ascii="Times" w:hAnsi="Times"/>
          <w:spacing w:val="1"/>
          <w:u w:val="single"/>
        </w:rPr>
        <w:t>license</w:t>
      </w:r>
      <w:r w:rsidRPr="00F50BAF">
        <w:rPr>
          <w:rFonts w:ascii="Times" w:hAnsi="Times"/>
          <w:spacing w:val="1"/>
        </w:rPr>
        <w:t xml:space="preserve"> in accordance with the provisions of this article</w:t>
      </w:r>
      <w:r w:rsidRPr="00F50BAF">
        <w:rPr>
          <w:rFonts w:ascii="Times" w:hAnsi="Times"/>
          <w:spacing w:val="1"/>
          <w:u w:val="single"/>
        </w:rPr>
        <w:t xml:space="preserve"> or such work is performed </w:t>
      </w:r>
      <w:r w:rsidRPr="00FD7056">
        <w:rPr>
          <w:rFonts w:ascii="Times" w:hAnsi="Times"/>
          <w:spacing w:val="1"/>
          <w:u w:val="single"/>
        </w:rPr>
        <w:t>under the supervision</w:t>
      </w:r>
      <w:r w:rsidRPr="00F50BAF">
        <w:rPr>
          <w:rFonts w:ascii="Times" w:hAnsi="Times"/>
          <w:spacing w:val="1"/>
          <w:u w:val="single"/>
        </w:rPr>
        <w:t xml:space="preserve"> of a person who holds such a license</w:t>
      </w:r>
      <w:r w:rsidRPr="00F50BAF">
        <w:rPr>
          <w:rFonts w:ascii="Times" w:hAnsi="Times"/>
          <w:spacing w:val="1"/>
        </w:rPr>
        <w:t xml:space="preserve">.  </w:t>
      </w:r>
    </w:p>
    <w:p w14:paraId="0B939E4A" w14:textId="77777777" w:rsidR="00885113" w:rsidRPr="00F50BAF" w:rsidRDefault="00885113" w:rsidP="00885113">
      <w:pPr>
        <w:ind w:left="216"/>
        <w:jc w:val="both"/>
        <w:rPr>
          <w:rFonts w:ascii="Times" w:hAnsi="Times"/>
          <w:b/>
        </w:rPr>
      </w:pPr>
    </w:p>
    <w:p w14:paraId="392C3634" w14:textId="10A372BE" w:rsidR="00885113" w:rsidRPr="00F50BAF" w:rsidRDefault="00885113" w:rsidP="00885113">
      <w:pPr>
        <w:ind w:left="216"/>
        <w:jc w:val="both"/>
        <w:rPr>
          <w:rFonts w:ascii="Times" w:hAnsi="Times"/>
        </w:rPr>
      </w:pPr>
      <w:r w:rsidRPr="2FC4E640">
        <w:rPr>
          <w:rFonts w:ascii="Times" w:hAnsi="Times"/>
          <w:b/>
          <w:bCs/>
        </w:rPr>
        <w:t>§</w:t>
      </w:r>
      <w:r w:rsidR="6003F723" w:rsidRPr="2FC4E640">
        <w:rPr>
          <w:rFonts w:ascii="Times" w:hAnsi="Times"/>
          <w:b/>
          <w:bCs/>
        </w:rPr>
        <w:t xml:space="preserve"> </w:t>
      </w:r>
      <w:r w:rsidRPr="2FC4E640">
        <w:rPr>
          <w:rFonts w:ascii="Times" w:hAnsi="Times"/>
          <w:b/>
          <w:bCs/>
        </w:rPr>
        <w:t>28-418.1.1 Expiration of [registration]</w:t>
      </w:r>
      <w:r w:rsidR="00742A7B" w:rsidRPr="2FC4E640">
        <w:rPr>
          <w:rFonts w:ascii="Times" w:hAnsi="Times"/>
          <w:b/>
          <w:bCs/>
        </w:rPr>
        <w:t xml:space="preserve"> </w:t>
      </w:r>
      <w:r w:rsidRPr="2FC4E640">
        <w:rPr>
          <w:rFonts w:ascii="Times" w:hAnsi="Times"/>
          <w:b/>
          <w:bCs/>
          <w:u w:val="single"/>
        </w:rPr>
        <w:t>license</w:t>
      </w:r>
      <w:r w:rsidRPr="2FC4E640">
        <w:rPr>
          <w:rFonts w:ascii="Times" w:hAnsi="Times"/>
          <w:b/>
          <w:bCs/>
        </w:rPr>
        <w:t>.</w:t>
      </w:r>
      <w:r w:rsidRPr="00F50BAF">
        <w:rPr>
          <w:rFonts w:ascii="Times" w:hAnsi="Times"/>
          <w:b/>
          <w:bCs/>
          <w:spacing w:val="-2"/>
          <w:w w:val="110"/>
        </w:rPr>
        <w:t xml:space="preserve"> </w:t>
      </w:r>
      <w:r w:rsidRPr="00F50BAF">
        <w:rPr>
          <w:rFonts w:ascii="Times" w:hAnsi="Times"/>
          <w:spacing w:val="1"/>
        </w:rPr>
        <w:t>A general contractor [registration]</w:t>
      </w:r>
      <w:r w:rsidR="00742A7B">
        <w:rPr>
          <w:rFonts w:ascii="Times" w:hAnsi="Times"/>
          <w:spacing w:val="1"/>
        </w:rPr>
        <w:t xml:space="preserve"> </w:t>
      </w:r>
      <w:r w:rsidRPr="00F50BAF">
        <w:rPr>
          <w:rFonts w:ascii="Times" w:hAnsi="Times"/>
          <w:spacing w:val="1"/>
          <w:u w:val="single"/>
        </w:rPr>
        <w:t>license</w:t>
      </w:r>
      <w:r w:rsidRPr="00F50BAF">
        <w:rPr>
          <w:rFonts w:ascii="Times" w:hAnsi="Times"/>
          <w:spacing w:val="1"/>
        </w:rPr>
        <w:t xml:space="preserve"> shall expire on the third anniversary of such [registration]</w:t>
      </w:r>
      <w:r w:rsidR="00742A7B">
        <w:rPr>
          <w:rFonts w:ascii="Times" w:hAnsi="Times"/>
          <w:spacing w:val="1"/>
        </w:rPr>
        <w:t xml:space="preserve"> </w:t>
      </w:r>
      <w:r w:rsidRPr="00F50BAF">
        <w:rPr>
          <w:rFonts w:ascii="Times" w:hAnsi="Times"/>
          <w:spacing w:val="1"/>
          <w:u w:val="single"/>
        </w:rPr>
        <w:t>license</w:t>
      </w:r>
      <w:r w:rsidRPr="00F50BAF">
        <w:rPr>
          <w:rFonts w:ascii="Times" w:hAnsi="Times"/>
          <w:spacing w:val="1"/>
        </w:rPr>
        <w:t xml:space="preserve"> or such other date as determined by the commissioner by rule so as to distribute the expiration dates of the [registrations]</w:t>
      </w:r>
      <w:r w:rsidR="00742A7B">
        <w:rPr>
          <w:rFonts w:ascii="Times" w:hAnsi="Times"/>
          <w:spacing w:val="1"/>
        </w:rPr>
        <w:t xml:space="preserve"> </w:t>
      </w:r>
      <w:r w:rsidRPr="00F50BAF">
        <w:rPr>
          <w:rFonts w:ascii="Times" w:hAnsi="Times"/>
          <w:spacing w:val="1"/>
          <w:u w:val="single"/>
        </w:rPr>
        <w:t>licenses</w:t>
      </w:r>
      <w:r w:rsidRPr="00F50BAF">
        <w:rPr>
          <w:rFonts w:ascii="Times" w:hAnsi="Times"/>
          <w:spacing w:val="1"/>
        </w:rPr>
        <w:t xml:space="preserve"> evenly over the course of a year.</w:t>
      </w:r>
      <w:r w:rsidRPr="2FC4E640">
        <w:rPr>
          <w:rFonts w:ascii="Times" w:hAnsi="Times"/>
          <w:b/>
          <w:bCs/>
        </w:rPr>
        <w:t xml:space="preserve"> </w:t>
      </w:r>
    </w:p>
    <w:p w14:paraId="70284101" w14:textId="77777777" w:rsidR="00885113" w:rsidRPr="00F50BAF" w:rsidRDefault="00885113" w:rsidP="00885113">
      <w:pPr>
        <w:jc w:val="both"/>
        <w:rPr>
          <w:rFonts w:ascii="Times" w:hAnsi="Times"/>
          <w:b/>
        </w:rPr>
      </w:pPr>
    </w:p>
    <w:p w14:paraId="5352B494" w14:textId="569AD536" w:rsidR="00885113" w:rsidRPr="00F50BAF" w:rsidRDefault="00885113" w:rsidP="00885113">
      <w:pPr>
        <w:jc w:val="both"/>
        <w:rPr>
          <w:rFonts w:ascii="Times" w:hAnsi="Times"/>
          <w:spacing w:val="1"/>
        </w:rPr>
      </w:pPr>
      <w:r w:rsidRPr="2FC4E640">
        <w:rPr>
          <w:rFonts w:ascii="Times" w:hAnsi="Times"/>
          <w:b/>
          <w:bCs/>
        </w:rPr>
        <w:t>§</w:t>
      </w:r>
      <w:r w:rsidR="56A92757" w:rsidRPr="2FC4E640">
        <w:rPr>
          <w:rFonts w:ascii="Times" w:hAnsi="Times"/>
          <w:b/>
          <w:bCs/>
        </w:rPr>
        <w:t xml:space="preserve"> </w:t>
      </w:r>
      <w:r w:rsidRPr="2FC4E640">
        <w:rPr>
          <w:rFonts w:ascii="Times" w:hAnsi="Times"/>
          <w:b/>
          <w:bCs/>
        </w:rPr>
        <w:t>28-418.2 Unlawful use of general contractor title.</w:t>
      </w:r>
      <w:r w:rsidRPr="00F50BAF">
        <w:rPr>
          <w:rFonts w:ascii="Times" w:hAnsi="Times"/>
          <w:b/>
          <w:bCs/>
          <w:spacing w:val="-8"/>
          <w:w w:val="110"/>
        </w:rPr>
        <w:t xml:space="preserve"> </w:t>
      </w:r>
      <w:r w:rsidRPr="00BE69FB">
        <w:rPr>
          <w:rFonts w:ascii="Times" w:hAnsi="Times"/>
          <w:spacing w:val="1"/>
        </w:rPr>
        <w:t>It</w:t>
      </w:r>
      <w:r w:rsidRPr="00F50BAF">
        <w:rPr>
          <w:rFonts w:ascii="Times" w:hAnsi="Times"/>
          <w:spacing w:val="1"/>
        </w:rPr>
        <w:t xml:space="preserve"> shall be unlawful to use or cause to be used the title registered </w:t>
      </w:r>
      <w:r w:rsidRPr="00F50BAF">
        <w:rPr>
          <w:rFonts w:ascii="Times" w:hAnsi="Times"/>
          <w:spacing w:val="1"/>
          <w:u w:val="single"/>
        </w:rPr>
        <w:t>or licensed</w:t>
      </w:r>
      <w:r w:rsidRPr="00BE69FB">
        <w:rPr>
          <w:rFonts w:ascii="Times" w:hAnsi="Times"/>
          <w:spacing w:val="1"/>
        </w:rPr>
        <w:t xml:space="preserve"> </w:t>
      </w:r>
      <w:r w:rsidRPr="00F50BAF">
        <w:rPr>
          <w:rFonts w:ascii="Times" w:hAnsi="Times"/>
          <w:spacing w:val="1"/>
        </w:rPr>
        <w:t xml:space="preserve">general contractor or any other title in a manner as to convey the impression that an individual, corporation, partnership or other business entity, or any person it employs, is a [registered] </w:t>
      </w:r>
      <w:r w:rsidRPr="00F50BAF">
        <w:rPr>
          <w:rFonts w:ascii="Times" w:hAnsi="Times"/>
          <w:spacing w:val="1"/>
          <w:u w:val="single"/>
        </w:rPr>
        <w:t>licensed</w:t>
      </w:r>
      <w:r w:rsidRPr="00F50BAF">
        <w:rPr>
          <w:rFonts w:ascii="Times" w:hAnsi="Times"/>
          <w:spacing w:val="1"/>
        </w:rPr>
        <w:t xml:space="preserve"> general contractor, unless such individual, corporation, partnership or other business entity is [registered] </w:t>
      </w:r>
      <w:r w:rsidRPr="00F50BAF">
        <w:rPr>
          <w:rFonts w:ascii="Times" w:hAnsi="Times"/>
          <w:spacing w:val="1"/>
          <w:u w:val="single"/>
        </w:rPr>
        <w:t>licensed</w:t>
      </w:r>
      <w:r w:rsidRPr="00F50BAF">
        <w:rPr>
          <w:rFonts w:ascii="Times" w:hAnsi="Times"/>
          <w:spacing w:val="1"/>
        </w:rPr>
        <w:t xml:space="preserve"> in accordance with the provisions of this article.</w:t>
      </w:r>
    </w:p>
    <w:p w14:paraId="26E67D4A" w14:textId="77777777" w:rsidR="00885113" w:rsidRPr="00F50BAF" w:rsidRDefault="00885113" w:rsidP="00885113">
      <w:pPr>
        <w:jc w:val="both"/>
        <w:rPr>
          <w:rFonts w:ascii="Times" w:hAnsi="Times"/>
          <w:b/>
        </w:rPr>
      </w:pPr>
    </w:p>
    <w:p w14:paraId="73614C75" w14:textId="5F45C14B" w:rsidR="00885113" w:rsidRPr="00F50BAF" w:rsidRDefault="00885113" w:rsidP="00885113">
      <w:pPr>
        <w:jc w:val="both"/>
        <w:rPr>
          <w:rFonts w:ascii="Times" w:hAnsi="Times"/>
          <w:spacing w:val="1"/>
          <w:u w:val="single"/>
        </w:rPr>
      </w:pPr>
      <w:r w:rsidRPr="2FC4E640">
        <w:rPr>
          <w:rFonts w:ascii="Times" w:hAnsi="Times"/>
          <w:b/>
          <w:bCs/>
        </w:rPr>
        <w:t>§</w:t>
      </w:r>
      <w:r w:rsidR="09FADAB3" w:rsidRPr="2FC4E640">
        <w:rPr>
          <w:rFonts w:ascii="Times" w:hAnsi="Times"/>
          <w:b/>
          <w:bCs/>
        </w:rPr>
        <w:t xml:space="preserve"> </w:t>
      </w:r>
      <w:r w:rsidRPr="2FC4E640">
        <w:rPr>
          <w:rFonts w:ascii="Times" w:hAnsi="Times"/>
          <w:b/>
          <w:bCs/>
        </w:rPr>
        <w:t>28-418.3 Application requirements.</w:t>
      </w:r>
      <w:r w:rsidRPr="00F50BAF">
        <w:rPr>
          <w:rFonts w:ascii="Times" w:hAnsi="Times"/>
          <w:b/>
          <w:bCs/>
          <w:spacing w:val="-5"/>
          <w:w w:val="110"/>
        </w:rPr>
        <w:t xml:space="preserve"> </w:t>
      </w:r>
      <w:r w:rsidRPr="00F50BAF">
        <w:rPr>
          <w:rFonts w:ascii="Times" w:hAnsi="Times"/>
          <w:spacing w:val="1"/>
        </w:rPr>
        <w:t>An application for a general contractor [registration]</w:t>
      </w:r>
      <w:r w:rsidRPr="00F50BAF">
        <w:rPr>
          <w:rFonts w:ascii="Times" w:hAnsi="Times"/>
          <w:spacing w:val="1"/>
          <w:u w:val="single"/>
        </w:rPr>
        <w:t xml:space="preserve"> license</w:t>
      </w:r>
      <w:r w:rsidRPr="00F50BAF">
        <w:rPr>
          <w:rFonts w:ascii="Times" w:hAnsi="Times"/>
          <w:spacing w:val="1"/>
        </w:rPr>
        <w:t xml:space="preserve"> or renewal shall be made in writing to the commissioner on a form provided by the department and shall be accompanied by [the following:] </w:t>
      </w:r>
      <w:r w:rsidRPr="00F50BAF">
        <w:rPr>
          <w:rFonts w:ascii="Times" w:hAnsi="Times"/>
          <w:spacing w:val="1"/>
          <w:u w:val="single"/>
        </w:rPr>
        <w:t xml:space="preserve">such documentation as required by the department. </w:t>
      </w:r>
    </w:p>
    <w:p w14:paraId="76BF16C4" w14:textId="77777777" w:rsidR="00885113" w:rsidRPr="00F50BAF" w:rsidRDefault="00885113" w:rsidP="00885113">
      <w:pPr>
        <w:jc w:val="both"/>
        <w:rPr>
          <w:rFonts w:ascii="Times" w:hAnsi="Times"/>
          <w:spacing w:val="1"/>
        </w:rPr>
      </w:pPr>
    </w:p>
    <w:p w14:paraId="1BD95D8F" w14:textId="77777777" w:rsidR="00885113" w:rsidRPr="00F50BAF" w:rsidRDefault="00885113" w:rsidP="00885113">
      <w:pPr>
        <w:ind w:left="648" w:hanging="288"/>
        <w:jc w:val="both"/>
        <w:rPr>
          <w:rFonts w:ascii="Times" w:hAnsi="Times"/>
          <w:spacing w:val="1"/>
        </w:rPr>
      </w:pPr>
      <w:r w:rsidRPr="00F50BAF">
        <w:rPr>
          <w:rFonts w:ascii="Times" w:hAnsi="Times"/>
          <w:spacing w:val="1"/>
        </w:rPr>
        <w:t>[1.</w:t>
      </w:r>
      <w:r w:rsidRPr="00F50BAF">
        <w:rPr>
          <w:rFonts w:ascii="Times" w:hAnsi="Times"/>
          <w:spacing w:val="1"/>
        </w:rPr>
        <w:tab/>
        <w:t xml:space="preserve"> If the applicant is an individual: the applicant’s full name, residence address, business address and business telephone number;</w:t>
      </w:r>
    </w:p>
    <w:p w14:paraId="7CE6F044" w14:textId="77777777" w:rsidR="00885113" w:rsidRPr="00F50BAF" w:rsidRDefault="00885113" w:rsidP="00885113">
      <w:pPr>
        <w:widowControl w:val="0"/>
        <w:numPr>
          <w:ilvl w:val="0"/>
          <w:numId w:val="5"/>
        </w:numPr>
        <w:suppressAutoHyphens w:val="0"/>
        <w:kinsoku w:val="0"/>
        <w:jc w:val="both"/>
        <w:rPr>
          <w:rFonts w:ascii="Times" w:hAnsi="Times"/>
          <w:spacing w:val="1"/>
        </w:rPr>
      </w:pPr>
      <w:r w:rsidRPr="00F50BAF">
        <w:rPr>
          <w:rFonts w:ascii="Times" w:hAnsi="Times"/>
          <w:spacing w:val="1"/>
        </w:rPr>
        <w:t>If the applicant is a corporation:</w:t>
      </w:r>
    </w:p>
    <w:p w14:paraId="429C5F2F" w14:textId="77777777" w:rsidR="00885113" w:rsidRPr="00F50BAF" w:rsidRDefault="00885113" w:rsidP="00885113">
      <w:pPr>
        <w:tabs>
          <w:tab w:val="left" w:pos="1260"/>
        </w:tabs>
        <w:ind w:left="1170" w:hanging="450"/>
        <w:jc w:val="both"/>
        <w:rPr>
          <w:rFonts w:ascii="Times" w:hAnsi="Times"/>
          <w:spacing w:val="1"/>
        </w:rPr>
      </w:pPr>
      <w:r w:rsidRPr="00F50BAF">
        <w:rPr>
          <w:rFonts w:ascii="Times" w:hAnsi="Times"/>
          <w:spacing w:val="1"/>
        </w:rPr>
        <w:t>2.1. The corporate name, address and telephone number of the applicant’s principal office or place of business;</w:t>
      </w:r>
    </w:p>
    <w:p w14:paraId="03FC58EE" w14:textId="77777777" w:rsidR="00885113" w:rsidRPr="00F50BAF" w:rsidRDefault="00885113" w:rsidP="00885113">
      <w:pPr>
        <w:ind w:left="720"/>
        <w:jc w:val="both"/>
        <w:rPr>
          <w:rFonts w:ascii="Times" w:hAnsi="Times"/>
          <w:spacing w:val="1"/>
        </w:rPr>
      </w:pPr>
      <w:r w:rsidRPr="00F50BAF">
        <w:rPr>
          <w:rFonts w:ascii="Times" w:hAnsi="Times"/>
          <w:spacing w:val="1"/>
        </w:rPr>
        <w:t>2.2. The date and state of incorporation;</w:t>
      </w:r>
    </w:p>
    <w:p w14:paraId="02EC678D" w14:textId="77777777" w:rsidR="00885113" w:rsidRPr="00F50BAF" w:rsidRDefault="00885113" w:rsidP="00885113">
      <w:pPr>
        <w:tabs>
          <w:tab w:val="left" w:pos="1260"/>
        </w:tabs>
        <w:ind w:left="1170" w:hanging="450"/>
        <w:jc w:val="both"/>
        <w:rPr>
          <w:rFonts w:ascii="Times" w:hAnsi="Times"/>
          <w:spacing w:val="1"/>
        </w:rPr>
      </w:pPr>
      <w:r w:rsidRPr="00F50BAF">
        <w:rPr>
          <w:rFonts w:ascii="Times" w:hAnsi="Times"/>
          <w:spacing w:val="1"/>
        </w:rPr>
        <w:t>2.3. The name, residence address and residence telephone number of all corporate officers and registered agents and any person owning an interest of ten percent or more in the corporation;</w:t>
      </w:r>
    </w:p>
    <w:p w14:paraId="424D2B78" w14:textId="77777777" w:rsidR="00885113" w:rsidRPr="00F50BAF" w:rsidRDefault="00885113" w:rsidP="00885113">
      <w:pPr>
        <w:ind w:left="1260" w:hanging="540"/>
        <w:jc w:val="both"/>
        <w:rPr>
          <w:rFonts w:ascii="Times" w:hAnsi="Times"/>
          <w:spacing w:val="1"/>
        </w:rPr>
      </w:pPr>
      <w:r w:rsidRPr="00F50BAF">
        <w:rPr>
          <w:rFonts w:ascii="Times" w:hAnsi="Times"/>
          <w:spacing w:val="1"/>
        </w:rPr>
        <w:t>2.4.</w:t>
      </w:r>
      <w:r w:rsidRPr="00F50BAF">
        <w:rPr>
          <w:rFonts w:ascii="Times" w:hAnsi="Times"/>
          <w:spacing w:val="1"/>
        </w:rPr>
        <w:tab/>
        <w:t>Proof that the corporation is in good standing under the laws of the state of New York;</w:t>
      </w:r>
    </w:p>
    <w:p w14:paraId="25896A9F" w14:textId="77777777" w:rsidR="00885113" w:rsidRPr="00F50BAF" w:rsidRDefault="00885113" w:rsidP="00885113">
      <w:pPr>
        <w:widowControl w:val="0"/>
        <w:numPr>
          <w:ilvl w:val="0"/>
          <w:numId w:val="5"/>
        </w:numPr>
        <w:tabs>
          <w:tab w:val="clear" w:pos="288"/>
          <w:tab w:val="num" w:pos="648"/>
        </w:tabs>
        <w:suppressAutoHyphens w:val="0"/>
        <w:kinsoku w:val="0"/>
        <w:jc w:val="both"/>
        <w:rPr>
          <w:rFonts w:ascii="Times" w:hAnsi="Times"/>
          <w:spacing w:val="1"/>
        </w:rPr>
      </w:pPr>
      <w:r w:rsidRPr="00F50BAF">
        <w:rPr>
          <w:rFonts w:ascii="Times" w:hAnsi="Times"/>
          <w:spacing w:val="1"/>
        </w:rPr>
        <w:t>If the applicant is a partnership:</w:t>
      </w:r>
    </w:p>
    <w:p w14:paraId="23CC1FF1" w14:textId="77777777" w:rsidR="00885113" w:rsidRPr="00F50BAF" w:rsidRDefault="00885113" w:rsidP="00885113">
      <w:pPr>
        <w:ind w:left="1170" w:hanging="450"/>
        <w:jc w:val="both"/>
        <w:rPr>
          <w:rFonts w:ascii="Times" w:hAnsi="Times"/>
          <w:spacing w:val="1"/>
        </w:rPr>
      </w:pPr>
      <w:r w:rsidRPr="00F50BAF">
        <w:rPr>
          <w:rFonts w:ascii="Times" w:hAnsi="Times"/>
          <w:spacing w:val="1"/>
        </w:rPr>
        <w:lastRenderedPageBreak/>
        <w:t>3.1.</w:t>
      </w:r>
      <w:r w:rsidRPr="00F50BAF">
        <w:rPr>
          <w:rFonts w:ascii="Times" w:hAnsi="Times"/>
          <w:spacing w:val="1"/>
        </w:rPr>
        <w:tab/>
        <w:t>The name, address and telephone number of the applicant’s principal office or place of business;</w:t>
      </w:r>
    </w:p>
    <w:p w14:paraId="68F233A5" w14:textId="77777777" w:rsidR="00885113" w:rsidRPr="00F50BAF" w:rsidRDefault="00885113" w:rsidP="00885113">
      <w:pPr>
        <w:ind w:left="1170" w:hanging="450"/>
        <w:jc w:val="both"/>
        <w:rPr>
          <w:rFonts w:ascii="Times" w:hAnsi="Times"/>
          <w:spacing w:val="1"/>
        </w:rPr>
      </w:pPr>
      <w:r w:rsidRPr="00F50BAF">
        <w:rPr>
          <w:rFonts w:ascii="Times" w:hAnsi="Times"/>
          <w:spacing w:val="1"/>
        </w:rPr>
        <w:t xml:space="preserve">3.2. </w:t>
      </w:r>
      <w:r w:rsidRPr="00F50BAF">
        <w:rPr>
          <w:rFonts w:ascii="Times" w:hAnsi="Times"/>
          <w:spacing w:val="1"/>
        </w:rPr>
        <w:tab/>
        <w:t>The name, residence address and residence telephone number of all partners;</w:t>
      </w:r>
    </w:p>
    <w:p w14:paraId="2EB42BA4" w14:textId="77777777" w:rsidR="00885113" w:rsidRPr="00F50BAF" w:rsidRDefault="00885113" w:rsidP="00885113">
      <w:pPr>
        <w:widowControl w:val="0"/>
        <w:numPr>
          <w:ilvl w:val="0"/>
          <w:numId w:val="5"/>
        </w:numPr>
        <w:tabs>
          <w:tab w:val="clear" w:pos="288"/>
          <w:tab w:val="num" w:pos="648"/>
        </w:tabs>
        <w:suppressAutoHyphens w:val="0"/>
        <w:kinsoku w:val="0"/>
        <w:jc w:val="both"/>
        <w:rPr>
          <w:rFonts w:ascii="Times" w:hAnsi="Times"/>
          <w:spacing w:val="1"/>
        </w:rPr>
      </w:pPr>
      <w:r w:rsidRPr="00F50BAF">
        <w:rPr>
          <w:rFonts w:ascii="Times" w:hAnsi="Times"/>
          <w:spacing w:val="1"/>
        </w:rPr>
        <w:t>The registration fee;</w:t>
      </w:r>
    </w:p>
    <w:p w14:paraId="50FAFF3B" w14:textId="77777777" w:rsidR="00885113" w:rsidRPr="00F50BAF" w:rsidRDefault="00885113" w:rsidP="00885113">
      <w:pPr>
        <w:widowControl w:val="0"/>
        <w:numPr>
          <w:ilvl w:val="0"/>
          <w:numId w:val="5"/>
        </w:numPr>
        <w:tabs>
          <w:tab w:val="clear" w:pos="288"/>
          <w:tab w:val="num" w:pos="648"/>
        </w:tabs>
        <w:suppressAutoHyphens w:val="0"/>
        <w:kinsoku w:val="0"/>
        <w:jc w:val="both"/>
        <w:rPr>
          <w:rFonts w:ascii="Times" w:hAnsi="Times"/>
          <w:spacing w:val="1"/>
        </w:rPr>
      </w:pPr>
      <w:r w:rsidRPr="00F50BAF">
        <w:rPr>
          <w:rFonts w:ascii="Times" w:hAnsi="Times"/>
          <w:spacing w:val="1"/>
        </w:rPr>
        <w:t>A verified statement that the applicant is financially solvent;</w:t>
      </w:r>
    </w:p>
    <w:p w14:paraId="481E4D4E" w14:textId="016CA40A" w:rsidR="00885113" w:rsidRPr="00F50BAF" w:rsidRDefault="00885113" w:rsidP="00885113">
      <w:pPr>
        <w:widowControl w:val="0"/>
        <w:numPr>
          <w:ilvl w:val="0"/>
          <w:numId w:val="5"/>
        </w:numPr>
        <w:tabs>
          <w:tab w:val="clear" w:pos="288"/>
          <w:tab w:val="num" w:pos="648"/>
        </w:tabs>
        <w:suppressAutoHyphens w:val="0"/>
        <w:kinsoku w:val="0"/>
        <w:jc w:val="both"/>
        <w:rPr>
          <w:rFonts w:ascii="Times" w:hAnsi="Times"/>
          <w:spacing w:val="1"/>
        </w:rPr>
      </w:pPr>
      <w:r w:rsidRPr="00F50BAF">
        <w:rPr>
          <w:rFonts w:ascii="Times" w:hAnsi="Times"/>
          <w:spacing w:val="1"/>
        </w:rPr>
        <w:t>The name and address of the principal location from which the applicant has engaged in the business of general contracting at any time within the last five</w:t>
      </w:r>
      <w:r w:rsidR="003012F0">
        <w:rPr>
          <w:rFonts w:ascii="Times" w:hAnsi="Times"/>
          <w:spacing w:val="1"/>
        </w:rPr>
        <w:t xml:space="preserve"> (5)</w:t>
      </w:r>
      <w:r w:rsidRPr="00F50BAF">
        <w:rPr>
          <w:rFonts w:ascii="Times" w:hAnsi="Times"/>
          <w:spacing w:val="1"/>
        </w:rPr>
        <w:t xml:space="preserve"> years;</w:t>
      </w:r>
    </w:p>
    <w:p w14:paraId="4D887F21" w14:textId="77777777" w:rsidR="00885113" w:rsidRPr="00F50BAF" w:rsidRDefault="00885113" w:rsidP="00885113">
      <w:pPr>
        <w:widowControl w:val="0"/>
        <w:numPr>
          <w:ilvl w:val="0"/>
          <w:numId w:val="5"/>
        </w:numPr>
        <w:tabs>
          <w:tab w:val="clear" w:pos="288"/>
          <w:tab w:val="num" w:pos="648"/>
        </w:tabs>
        <w:suppressAutoHyphens w:val="0"/>
        <w:kinsoku w:val="0"/>
        <w:jc w:val="both"/>
        <w:rPr>
          <w:rFonts w:ascii="Times" w:hAnsi="Times"/>
          <w:spacing w:val="1"/>
        </w:rPr>
      </w:pPr>
      <w:r w:rsidRPr="00F50BAF">
        <w:rPr>
          <w:rFonts w:ascii="Times" w:hAnsi="Times"/>
          <w:spacing w:val="1"/>
        </w:rPr>
        <w:t>If the applicant is not a sole proprietor, proof that the applicant is authorized to do business in the state of New York;</w:t>
      </w:r>
    </w:p>
    <w:p w14:paraId="0881EE02" w14:textId="77777777" w:rsidR="00885113" w:rsidRPr="00F50BAF" w:rsidRDefault="00885113" w:rsidP="00885113">
      <w:pPr>
        <w:widowControl w:val="0"/>
        <w:numPr>
          <w:ilvl w:val="0"/>
          <w:numId w:val="5"/>
        </w:numPr>
        <w:tabs>
          <w:tab w:val="clear" w:pos="288"/>
          <w:tab w:val="num" w:pos="648"/>
        </w:tabs>
        <w:suppressAutoHyphens w:val="0"/>
        <w:kinsoku w:val="0"/>
        <w:jc w:val="both"/>
        <w:rPr>
          <w:rFonts w:ascii="Times" w:hAnsi="Times"/>
          <w:spacing w:val="1"/>
        </w:rPr>
      </w:pPr>
      <w:r w:rsidRPr="00F50BAF">
        <w:rPr>
          <w:rFonts w:ascii="Times" w:hAnsi="Times"/>
          <w:spacing w:val="1"/>
        </w:rPr>
        <w:t>Proof of insurance as required by section 28-401.9;</w:t>
      </w:r>
    </w:p>
    <w:p w14:paraId="7B946E1B" w14:textId="53B424EF" w:rsidR="00885113" w:rsidRPr="00F50BAF" w:rsidRDefault="00885113" w:rsidP="00885113">
      <w:pPr>
        <w:widowControl w:val="0"/>
        <w:numPr>
          <w:ilvl w:val="0"/>
          <w:numId w:val="5"/>
        </w:numPr>
        <w:tabs>
          <w:tab w:val="clear" w:pos="288"/>
          <w:tab w:val="num" w:pos="648"/>
        </w:tabs>
        <w:suppressAutoHyphens w:val="0"/>
        <w:kinsoku w:val="0"/>
        <w:jc w:val="both"/>
        <w:rPr>
          <w:rFonts w:ascii="Times" w:hAnsi="Times"/>
          <w:spacing w:val="1"/>
        </w:rPr>
      </w:pPr>
      <w:r w:rsidRPr="00F50BAF">
        <w:rPr>
          <w:rFonts w:ascii="Times" w:hAnsi="Times"/>
          <w:spacing w:val="1"/>
        </w:rPr>
        <w:t>The name and address of the officer, principal or director of the applicant who is primarily responsible for the registrant’s compliance with the requirements of this code or any rule adopted thereunder;</w:t>
      </w:r>
    </w:p>
    <w:p w14:paraId="08510889" w14:textId="77777777" w:rsidR="00885113" w:rsidRPr="00F50BAF" w:rsidRDefault="00885113" w:rsidP="00885113">
      <w:pPr>
        <w:widowControl w:val="0"/>
        <w:numPr>
          <w:ilvl w:val="0"/>
          <w:numId w:val="5"/>
        </w:numPr>
        <w:tabs>
          <w:tab w:val="clear" w:pos="288"/>
          <w:tab w:val="num" w:pos="648"/>
        </w:tabs>
        <w:suppressAutoHyphens w:val="0"/>
        <w:kinsoku w:val="0"/>
        <w:jc w:val="both"/>
        <w:rPr>
          <w:rFonts w:ascii="Times" w:hAnsi="Times"/>
          <w:spacing w:val="1"/>
        </w:rPr>
      </w:pPr>
      <w:r w:rsidRPr="00F50BAF">
        <w:rPr>
          <w:rFonts w:ascii="Times" w:hAnsi="Times"/>
          <w:spacing w:val="1"/>
        </w:rPr>
        <w:t>Any other information that the commissioner may require.]</w:t>
      </w:r>
    </w:p>
    <w:p w14:paraId="27C113A9" w14:textId="77777777" w:rsidR="00885113" w:rsidRPr="00F50BAF" w:rsidRDefault="00885113" w:rsidP="00885113">
      <w:pPr>
        <w:jc w:val="both"/>
        <w:rPr>
          <w:rFonts w:ascii="Times" w:hAnsi="Times"/>
          <w:spacing w:val="1"/>
        </w:rPr>
      </w:pPr>
    </w:p>
    <w:p w14:paraId="351C1476" w14:textId="7D6D91FF" w:rsidR="00885113" w:rsidRPr="00F50BAF" w:rsidRDefault="00885113" w:rsidP="00885113">
      <w:pPr>
        <w:jc w:val="both"/>
        <w:rPr>
          <w:rFonts w:ascii="Times" w:hAnsi="Times"/>
          <w:spacing w:val="1"/>
        </w:rPr>
      </w:pPr>
      <w:r w:rsidRPr="00F50BAF">
        <w:rPr>
          <w:rFonts w:ascii="Times" w:hAnsi="Times"/>
          <w:b/>
        </w:rPr>
        <w:t>[§28-418.3.1]</w:t>
      </w:r>
      <w:r w:rsidR="00742A7B">
        <w:rPr>
          <w:rFonts w:ascii="Times" w:hAnsi="Times"/>
          <w:b/>
        </w:rPr>
        <w:t xml:space="preserve"> </w:t>
      </w:r>
      <w:r w:rsidRPr="00F50BAF">
        <w:rPr>
          <w:rFonts w:ascii="Times" w:hAnsi="Times"/>
          <w:b/>
          <w:u w:val="single"/>
        </w:rPr>
        <w:t>§28-418.4</w:t>
      </w:r>
      <w:r w:rsidRPr="00F50BAF">
        <w:rPr>
          <w:rFonts w:ascii="Times" w:hAnsi="Times"/>
          <w:b/>
        </w:rPr>
        <w:t xml:space="preserve"> Financial solvency.</w:t>
      </w:r>
      <w:r w:rsidRPr="00F50BAF">
        <w:rPr>
          <w:rFonts w:ascii="Times" w:hAnsi="Times"/>
          <w:b/>
          <w:bCs/>
          <w:spacing w:val="-4"/>
          <w:w w:val="110"/>
        </w:rPr>
        <w:t xml:space="preserve"> </w:t>
      </w:r>
      <w:r w:rsidRPr="00F50BAF">
        <w:rPr>
          <w:rFonts w:ascii="Times" w:hAnsi="Times"/>
          <w:spacing w:val="1"/>
          <w:u w:val="single"/>
        </w:rPr>
        <w:t>Financial solvency is a requirement for all authorized general contractor businesses.</w:t>
      </w:r>
      <w:r w:rsidRPr="00F50BAF">
        <w:rPr>
          <w:rFonts w:ascii="Times" w:hAnsi="Times"/>
          <w:spacing w:val="1"/>
        </w:rPr>
        <w:t xml:space="preserve"> For the purposes of this article, financial solvency shall mean that the [applicant’s] operating capital </w:t>
      </w:r>
      <w:r w:rsidRPr="00F50BAF">
        <w:rPr>
          <w:rFonts w:ascii="Times" w:hAnsi="Times"/>
          <w:spacing w:val="1"/>
          <w:u w:val="single"/>
        </w:rPr>
        <w:t>of a general contractor business approved by the department pursuant to this article</w:t>
      </w:r>
      <w:r w:rsidRPr="00F50BAF">
        <w:rPr>
          <w:rFonts w:ascii="Times" w:hAnsi="Times"/>
          <w:spacing w:val="1"/>
        </w:rPr>
        <w:t xml:space="preserve"> shall exceed </w:t>
      </w:r>
      <w:r w:rsidR="00742A7B">
        <w:rPr>
          <w:rFonts w:ascii="Times" w:hAnsi="Times"/>
          <w:spacing w:val="1"/>
        </w:rPr>
        <w:t>$25,000</w:t>
      </w:r>
      <w:r w:rsidRPr="00F50BAF">
        <w:rPr>
          <w:rFonts w:ascii="Times" w:hAnsi="Times"/>
          <w:spacing w:val="1"/>
          <w:u w:val="single"/>
        </w:rPr>
        <w:t>, or a higher amount as set forth in department rules, beginning 90 days prior to the license application</w:t>
      </w:r>
      <w:r w:rsidRPr="00F50BAF">
        <w:rPr>
          <w:rFonts w:ascii="Times" w:hAnsi="Times"/>
          <w:spacing w:val="1"/>
        </w:rPr>
        <w:t>.</w:t>
      </w:r>
    </w:p>
    <w:p w14:paraId="1149B315" w14:textId="77777777" w:rsidR="00885113" w:rsidRPr="00F50BAF" w:rsidRDefault="00885113" w:rsidP="00885113">
      <w:pPr>
        <w:jc w:val="both"/>
        <w:rPr>
          <w:rFonts w:ascii="Times" w:hAnsi="Times"/>
          <w:b/>
        </w:rPr>
      </w:pPr>
    </w:p>
    <w:p w14:paraId="5367F9A8" w14:textId="3DD797A4" w:rsidR="00885113" w:rsidRPr="00F50BAF" w:rsidRDefault="00885113" w:rsidP="00885113">
      <w:pPr>
        <w:jc w:val="both"/>
        <w:rPr>
          <w:rFonts w:ascii="Times" w:hAnsi="Times"/>
          <w:spacing w:val="1"/>
        </w:rPr>
      </w:pPr>
      <w:r w:rsidRPr="00F50BAF">
        <w:rPr>
          <w:rFonts w:ascii="Times" w:hAnsi="Times"/>
          <w:b/>
        </w:rPr>
        <w:t>[§28-418.4]</w:t>
      </w:r>
      <w:r w:rsidR="00742A7B">
        <w:rPr>
          <w:rFonts w:ascii="Times" w:hAnsi="Times"/>
          <w:b/>
        </w:rPr>
        <w:t xml:space="preserve"> </w:t>
      </w:r>
      <w:r w:rsidRPr="00F50BAF">
        <w:rPr>
          <w:rFonts w:ascii="Times" w:hAnsi="Times"/>
          <w:b/>
          <w:u w:val="single"/>
        </w:rPr>
        <w:t>§28-418.5</w:t>
      </w:r>
      <w:r w:rsidRPr="00F50BAF">
        <w:rPr>
          <w:rFonts w:ascii="Times" w:hAnsi="Times"/>
          <w:b/>
        </w:rPr>
        <w:t xml:space="preserve"> Warranties.</w:t>
      </w:r>
      <w:r w:rsidRPr="00F50BAF">
        <w:rPr>
          <w:rFonts w:ascii="Times" w:hAnsi="Times"/>
          <w:b/>
          <w:bCs/>
          <w:spacing w:val="-1"/>
          <w:w w:val="110"/>
        </w:rPr>
        <w:t xml:space="preserve"> </w:t>
      </w:r>
      <w:r w:rsidRPr="00F50BAF">
        <w:rPr>
          <w:rFonts w:ascii="Times" w:hAnsi="Times"/>
          <w:spacing w:val="1"/>
        </w:rPr>
        <w:t xml:space="preserve">A warranty shall be provided to the buyer of a new one-, two- or three-family structure that accords with the provisions of article </w:t>
      </w:r>
      <w:r w:rsidR="006A75DF">
        <w:rPr>
          <w:rFonts w:ascii="Times" w:hAnsi="Times"/>
          <w:spacing w:val="1"/>
        </w:rPr>
        <w:t>36</w:t>
      </w:r>
      <w:r w:rsidRPr="00F50BAF">
        <w:rPr>
          <w:rFonts w:ascii="Times" w:hAnsi="Times"/>
          <w:spacing w:val="1"/>
        </w:rPr>
        <w:t>-B of the New York state general business law, including the following:</w:t>
      </w:r>
    </w:p>
    <w:p w14:paraId="56E17161" w14:textId="77777777" w:rsidR="00885113" w:rsidRPr="00F50BAF" w:rsidRDefault="00885113" w:rsidP="00885113">
      <w:pPr>
        <w:jc w:val="both"/>
        <w:rPr>
          <w:rFonts w:ascii="Times" w:hAnsi="Times"/>
          <w:spacing w:val="1"/>
        </w:rPr>
      </w:pPr>
    </w:p>
    <w:p w14:paraId="21C77DCB" w14:textId="25DACA06" w:rsidR="00885113" w:rsidRPr="00F50BAF" w:rsidRDefault="00885113" w:rsidP="00885113">
      <w:pPr>
        <w:widowControl w:val="0"/>
        <w:numPr>
          <w:ilvl w:val="0"/>
          <w:numId w:val="6"/>
        </w:numPr>
        <w:tabs>
          <w:tab w:val="clear" w:pos="216"/>
        </w:tabs>
        <w:suppressAutoHyphens w:val="0"/>
        <w:kinsoku w:val="0"/>
        <w:ind w:left="720" w:hanging="432"/>
        <w:jc w:val="both"/>
        <w:rPr>
          <w:rFonts w:ascii="Times" w:hAnsi="Times"/>
          <w:spacing w:val="1"/>
        </w:rPr>
      </w:pPr>
      <w:r w:rsidRPr="00F50BAF">
        <w:rPr>
          <w:rFonts w:ascii="Times" w:hAnsi="Times"/>
          <w:spacing w:val="1"/>
        </w:rPr>
        <w:t>One</w:t>
      </w:r>
      <w:r w:rsidR="006A75DF">
        <w:rPr>
          <w:rFonts w:ascii="Times" w:hAnsi="Times"/>
          <w:spacing w:val="1"/>
        </w:rPr>
        <w:t xml:space="preserve"> (1)</w:t>
      </w:r>
      <w:r w:rsidRPr="00F50BAF">
        <w:rPr>
          <w:rFonts w:ascii="Times" w:hAnsi="Times"/>
          <w:spacing w:val="1"/>
        </w:rPr>
        <w:t xml:space="preserve"> year from and after the warranty date the home will be free from defects due to a failure to have been constructed in a skillful manner;</w:t>
      </w:r>
    </w:p>
    <w:p w14:paraId="7D318944" w14:textId="77777777" w:rsidR="00885113" w:rsidRPr="00F50BAF" w:rsidRDefault="00885113" w:rsidP="00885113">
      <w:pPr>
        <w:ind w:left="720" w:hanging="432"/>
        <w:jc w:val="both"/>
        <w:rPr>
          <w:rFonts w:ascii="Times" w:hAnsi="Times"/>
          <w:spacing w:val="1"/>
        </w:rPr>
      </w:pPr>
    </w:p>
    <w:p w14:paraId="706C0291" w14:textId="7D1D425C" w:rsidR="00885113" w:rsidRPr="00F50BAF" w:rsidRDefault="00885113" w:rsidP="00885113">
      <w:pPr>
        <w:widowControl w:val="0"/>
        <w:numPr>
          <w:ilvl w:val="0"/>
          <w:numId w:val="6"/>
        </w:numPr>
        <w:tabs>
          <w:tab w:val="clear" w:pos="216"/>
        </w:tabs>
        <w:suppressAutoHyphens w:val="0"/>
        <w:kinsoku w:val="0"/>
        <w:ind w:left="720" w:hanging="432"/>
        <w:jc w:val="both"/>
        <w:rPr>
          <w:rFonts w:ascii="Times" w:hAnsi="Times"/>
          <w:spacing w:val="1"/>
        </w:rPr>
      </w:pPr>
      <w:r w:rsidRPr="00F50BAF">
        <w:rPr>
          <w:rFonts w:ascii="Times" w:hAnsi="Times"/>
          <w:spacing w:val="1"/>
        </w:rPr>
        <w:t>Two</w:t>
      </w:r>
      <w:r w:rsidR="0044379A">
        <w:rPr>
          <w:rFonts w:ascii="Times" w:hAnsi="Times"/>
          <w:spacing w:val="1"/>
        </w:rPr>
        <w:t xml:space="preserve"> (2)</w:t>
      </w:r>
      <w:r w:rsidRPr="00F50BAF">
        <w:rPr>
          <w:rFonts w:ascii="Times" w:hAnsi="Times"/>
          <w:spacing w:val="1"/>
        </w:rPr>
        <w:t xml:space="preserve"> years from and after the warranty date the plumbing, electrical, heating, cooling and ventilation systems of the home will be free from defects due to a failure by the builder to have installed such systems in a skillful manner; and</w:t>
      </w:r>
    </w:p>
    <w:p w14:paraId="7AAB6118" w14:textId="77777777" w:rsidR="00885113" w:rsidRPr="00F50BAF" w:rsidRDefault="00885113" w:rsidP="00885113">
      <w:pPr>
        <w:ind w:left="720" w:hanging="432"/>
        <w:jc w:val="both"/>
        <w:rPr>
          <w:rFonts w:ascii="Times" w:hAnsi="Times"/>
          <w:spacing w:val="1"/>
        </w:rPr>
      </w:pPr>
    </w:p>
    <w:p w14:paraId="1BB8CFA1" w14:textId="015123B2" w:rsidR="00885113" w:rsidRPr="00F50BAF" w:rsidRDefault="00885113" w:rsidP="00885113">
      <w:pPr>
        <w:widowControl w:val="0"/>
        <w:numPr>
          <w:ilvl w:val="0"/>
          <w:numId w:val="6"/>
        </w:numPr>
        <w:tabs>
          <w:tab w:val="clear" w:pos="216"/>
        </w:tabs>
        <w:suppressAutoHyphens w:val="0"/>
        <w:kinsoku w:val="0"/>
        <w:ind w:left="720" w:hanging="432"/>
        <w:jc w:val="both"/>
        <w:rPr>
          <w:rFonts w:ascii="Times" w:hAnsi="Times"/>
          <w:spacing w:val="1"/>
        </w:rPr>
      </w:pPr>
      <w:r w:rsidRPr="00F50BAF">
        <w:rPr>
          <w:rFonts w:ascii="Times" w:hAnsi="Times"/>
          <w:spacing w:val="1"/>
        </w:rPr>
        <w:t xml:space="preserve">Six </w:t>
      </w:r>
      <w:r w:rsidR="0044379A">
        <w:rPr>
          <w:rFonts w:ascii="Times" w:hAnsi="Times"/>
          <w:spacing w:val="1"/>
        </w:rPr>
        <w:t xml:space="preserve">(6) </w:t>
      </w:r>
      <w:r w:rsidRPr="00F50BAF">
        <w:rPr>
          <w:rFonts w:ascii="Times" w:hAnsi="Times"/>
          <w:spacing w:val="1"/>
        </w:rPr>
        <w:t>years from and after the warranty date the home will be free from material defects, including, but not limited to, any construction that is not in compliance with the building code or the zoning resolution of the city of New York.</w:t>
      </w:r>
    </w:p>
    <w:p w14:paraId="1C021B59" w14:textId="77777777" w:rsidR="00885113" w:rsidRPr="00F50BAF" w:rsidRDefault="00885113" w:rsidP="00885113">
      <w:pPr>
        <w:ind w:left="720" w:hanging="432"/>
        <w:jc w:val="both"/>
        <w:rPr>
          <w:rFonts w:ascii="Times" w:hAnsi="Times"/>
          <w:spacing w:val="1"/>
        </w:rPr>
      </w:pPr>
    </w:p>
    <w:p w14:paraId="17DFE03A" w14:textId="5958A522" w:rsidR="00885113" w:rsidRPr="00F50BAF" w:rsidRDefault="00885113" w:rsidP="00885113">
      <w:pPr>
        <w:ind w:left="216"/>
        <w:jc w:val="both"/>
        <w:rPr>
          <w:rFonts w:ascii="Times" w:hAnsi="Times"/>
          <w:spacing w:val="2"/>
        </w:rPr>
      </w:pPr>
      <w:r w:rsidRPr="2FC4E640">
        <w:rPr>
          <w:rFonts w:ascii="Times" w:hAnsi="Times"/>
          <w:b/>
          <w:bCs/>
        </w:rPr>
        <w:t>[§</w:t>
      </w:r>
      <w:r w:rsidR="1CEF6559" w:rsidRPr="2FC4E640">
        <w:rPr>
          <w:rFonts w:ascii="Times" w:hAnsi="Times"/>
          <w:b/>
          <w:bCs/>
        </w:rPr>
        <w:t xml:space="preserve"> </w:t>
      </w:r>
      <w:r w:rsidRPr="2FC4E640">
        <w:rPr>
          <w:rFonts w:ascii="Times" w:hAnsi="Times"/>
          <w:b/>
          <w:bCs/>
        </w:rPr>
        <w:t>28-418.4.1]</w:t>
      </w:r>
      <w:r w:rsidR="00FE09D9" w:rsidRPr="2FC4E640">
        <w:rPr>
          <w:rFonts w:ascii="Times" w:hAnsi="Times"/>
          <w:b/>
          <w:bCs/>
        </w:rPr>
        <w:t xml:space="preserve"> </w:t>
      </w:r>
      <w:r w:rsidRPr="2FC4E640">
        <w:rPr>
          <w:rFonts w:ascii="Times" w:hAnsi="Times"/>
          <w:b/>
          <w:bCs/>
          <w:u w:val="single"/>
        </w:rPr>
        <w:t>§</w:t>
      </w:r>
      <w:r w:rsidR="71237EFD" w:rsidRPr="2FC4E640">
        <w:rPr>
          <w:rFonts w:ascii="Times" w:hAnsi="Times"/>
          <w:b/>
          <w:bCs/>
          <w:u w:val="single"/>
        </w:rPr>
        <w:t xml:space="preserve"> </w:t>
      </w:r>
      <w:r w:rsidRPr="2FC4E640">
        <w:rPr>
          <w:rFonts w:ascii="Times" w:hAnsi="Times"/>
          <w:b/>
          <w:bCs/>
          <w:u w:val="single"/>
        </w:rPr>
        <w:t>28-418.5.1</w:t>
      </w:r>
      <w:r w:rsidRPr="2FC4E640">
        <w:rPr>
          <w:rFonts w:ascii="Times" w:hAnsi="Times"/>
          <w:b/>
          <w:bCs/>
        </w:rPr>
        <w:t xml:space="preserve"> Modification prohibited.</w:t>
      </w:r>
      <w:r w:rsidRPr="00F50BAF">
        <w:rPr>
          <w:rFonts w:ascii="Times" w:hAnsi="Times"/>
          <w:b/>
          <w:bCs/>
          <w:spacing w:val="-9"/>
          <w:w w:val="110"/>
        </w:rPr>
        <w:t xml:space="preserve"> </w:t>
      </w:r>
      <w:r w:rsidRPr="00F50BAF">
        <w:rPr>
          <w:rFonts w:ascii="Times" w:hAnsi="Times"/>
          <w:spacing w:val="1"/>
        </w:rPr>
        <w:t xml:space="preserve">Except as otherwise provided in section </w:t>
      </w:r>
      <w:r w:rsidR="0044379A">
        <w:rPr>
          <w:rFonts w:ascii="Times" w:hAnsi="Times"/>
          <w:spacing w:val="1"/>
        </w:rPr>
        <w:t>777</w:t>
      </w:r>
      <w:r w:rsidRPr="00F50BAF">
        <w:rPr>
          <w:rFonts w:ascii="Times" w:hAnsi="Times"/>
          <w:spacing w:val="1"/>
        </w:rPr>
        <w:t xml:space="preserve">-b of article </w:t>
      </w:r>
      <w:r w:rsidR="00FE09D9">
        <w:rPr>
          <w:rFonts w:ascii="Times" w:hAnsi="Times"/>
          <w:spacing w:val="1"/>
        </w:rPr>
        <w:t>[</w:t>
      </w:r>
      <w:r w:rsidR="0044379A">
        <w:rPr>
          <w:rFonts w:ascii="Times" w:hAnsi="Times"/>
          <w:spacing w:val="1"/>
        </w:rPr>
        <w:t>360</w:t>
      </w:r>
      <w:r w:rsidRPr="00F50BAF">
        <w:rPr>
          <w:rFonts w:ascii="Times" w:hAnsi="Times"/>
          <w:spacing w:val="1"/>
        </w:rPr>
        <w:t>-B</w:t>
      </w:r>
      <w:r w:rsidR="00FE09D9">
        <w:rPr>
          <w:rFonts w:ascii="Times" w:hAnsi="Times"/>
          <w:spacing w:val="1"/>
        </w:rPr>
        <w:t xml:space="preserve">] </w:t>
      </w:r>
      <w:r w:rsidR="00FE09D9">
        <w:rPr>
          <w:rFonts w:ascii="Times" w:hAnsi="Times"/>
          <w:spacing w:val="1"/>
          <w:u w:val="single"/>
        </w:rPr>
        <w:t>36-B</w:t>
      </w:r>
      <w:r w:rsidR="0044379A">
        <w:rPr>
          <w:rFonts w:ascii="Times" w:hAnsi="Times"/>
          <w:spacing w:val="1"/>
        </w:rPr>
        <w:t xml:space="preserve"> of the New York state general business law</w:t>
      </w:r>
      <w:r w:rsidRPr="00F50BAF">
        <w:rPr>
          <w:rFonts w:ascii="Times" w:hAnsi="Times"/>
          <w:spacing w:val="1"/>
        </w:rPr>
        <w:t>, no such warranty shall be modified or excluded in any way.</w:t>
      </w:r>
    </w:p>
    <w:p w14:paraId="02A9E212" w14:textId="77777777" w:rsidR="00885113" w:rsidRPr="00F50BAF" w:rsidRDefault="00885113" w:rsidP="00885113">
      <w:pPr>
        <w:jc w:val="both"/>
        <w:rPr>
          <w:rFonts w:ascii="Times" w:hAnsi="Times"/>
          <w:b/>
        </w:rPr>
      </w:pPr>
    </w:p>
    <w:p w14:paraId="4A528D94" w14:textId="09A7736B" w:rsidR="00885113" w:rsidRPr="00F50BAF" w:rsidRDefault="00885113" w:rsidP="00885113">
      <w:pPr>
        <w:jc w:val="both"/>
        <w:rPr>
          <w:rFonts w:ascii="Times" w:hAnsi="Times"/>
          <w:spacing w:val="-6"/>
        </w:rPr>
      </w:pPr>
      <w:r w:rsidRPr="2FC4E640">
        <w:rPr>
          <w:rFonts w:ascii="Times" w:hAnsi="Times"/>
          <w:b/>
          <w:bCs/>
        </w:rPr>
        <w:t>[§</w:t>
      </w:r>
      <w:r w:rsidR="25C8BD63" w:rsidRPr="2FC4E640">
        <w:rPr>
          <w:rFonts w:ascii="Times" w:hAnsi="Times"/>
          <w:b/>
          <w:bCs/>
        </w:rPr>
        <w:t xml:space="preserve"> </w:t>
      </w:r>
      <w:r w:rsidRPr="2FC4E640">
        <w:rPr>
          <w:rFonts w:ascii="Times" w:hAnsi="Times"/>
          <w:b/>
          <w:bCs/>
        </w:rPr>
        <w:t>28-418.5]</w:t>
      </w:r>
      <w:r w:rsidR="00FE09D9" w:rsidRPr="2FC4E640">
        <w:rPr>
          <w:rFonts w:ascii="Times" w:hAnsi="Times"/>
          <w:b/>
          <w:bCs/>
        </w:rPr>
        <w:t xml:space="preserve"> </w:t>
      </w:r>
      <w:r w:rsidRPr="2FC4E640">
        <w:rPr>
          <w:rFonts w:ascii="Times" w:hAnsi="Times"/>
          <w:b/>
          <w:bCs/>
          <w:u w:val="single"/>
        </w:rPr>
        <w:t>§</w:t>
      </w:r>
      <w:r w:rsidR="6698EB71" w:rsidRPr="2FC4E640">
        <w:rPr>
          <w:rFonts w:ascii="Times" w:hAnsi="Times"/>
          <w:b/>
          <w:bCs/>
          <w:u w:val="single"/>
        </w:rPr>
        <w:t xml:space="preserve"> </w:t>
      </w:r>
      <w:r w:rsidRPr="2FC4E640">
        <w:rPr>
          <w:rFonts w:ascii="Times" w:hAnsi="Times"/>
          <w:b/>
          <w:bCs/>
          <w:u w:val="single"/>
        </w:rPr>
        <w:t>28-418.6</w:t>
      </w:r>
      <w:r w:rsidRPr="2FC4E640">
        <w:rPr>
          <w:rFonts w:ascii="Times" w:hAnsi="Times"/>
          <w:b/>
          <w:bCs/>
        </w:rPr>
        <w:t xml:space="preserve"> Duties and responsibilities.</w:t>
      </w:r>
      <w:r w:rsidRPr="00F50BAF">
        <w:rPr>
          <w:rFonts w:ascii="Times" w:hAnsi="Times"/>
          <w:b/>
          <w:bCs/>
          <w:spacing w:val="-6"/>
          <w:w w:val="110"/>
        </w:rPr>
        <w:t xml:space="preserve"> </w:t>
      </w:r>
      <w:r w:rsidRPr="00F50BAF">
        <w:rPr>
          <w:rFonts w:ascii="Times" w:hAnsi="Times"/>
          <w:spacing w:val="1"/>
          <w:u w:val="single"/>
        </w:rPr>
        <w:t>Licensed general contractors shall be responsible for all work performed in accordance with permits issued under their license, and any associated work, including work performed by their subcontractors.</w:t>
      </w:r>
      <w:r w:rsidRPr="00F50BAF">
        <w:rPr>
          <w:rFonts w:ascii="Times" w:hAnsi="Times"/>
          <w:spacing w:val="1"/>
        </w:rPr>
        <w:t xml:space="preserve"> The </w:t>
      </w:r>
      <w:r w:rsidRPr="00F50BAF">
        <w:rPr>
          <w:rFonts w:ascii="Times" w:hAnsi="Times"/>
          <w:spacing w:val="1"/>
          <w:u w:val="single"/>
        </w:rPr>
        <w:t>licensed</w:t>
      </w:r>
      <w:r w:rsidRPr="00BE69FB">
        <w:rPr>
          <w:rFonts w:ascii="Times" w:hAnsi="Times"/>
          <w:spacing w:val="1"/>
        </w:rPr>
        <w:t xml:space="preserve"> </w:t>
      </w:r>
      <w:r w:rsidRPr="00F50BAF">
        <w:rPr>
          <w:rFonts w:ascii="Times" w:hAnsi="Times"/>
          <w:spacing w:val="1"/>
        </w:rPr>
        <w:t>general contractor shall comply with sections [28-418.5.1</w:t>
      </w:r>
      <w:r w:rsidRPr="2FC4E640">
        <w:rPr>
          <w:rFonts w:ascii="Times" w:hAnsi="Times"/>
          <w:b/>
          <w:bCs/>
        </w:rPr>
        <w:t>]</w:t>
      </w:r>
      <w:r w:rsidR="00D726F0" w:rsidRPr="2FC4E640">
        <w:rPr>
          <w:rFonts w:ascii="Times" w:hAnsi="Times"/>
          <w:b/>
          <w:bCs/>
        </w:rPr>
        <w:t xml:space="preserve"> </w:t>
      </w:r>
      <w:r w:rsidRPr="00F50BAF">
        <w:rPr>
          <w:rFonts w:ascii="Times" w:hAnsi="Times"/>
          <w:u w:val="single"/>
        </w:rPr>
        <w:t>28-418.6.1</w:t>
      </w:r>
      <w:r w:rsidRPr="00F50BAF">
        <w:rPr>
          <w:rFonts w:ascii="Times" w:hAnsi="Times"/>
          <w:spacing w:val="1"/>
        </w:rPr>
        <w:t xml:space="preserve"> through [28-418.5.3</w:t>
      </w:r>
      <w:r w:rsidRPr="00F50BAF">
        <w:rPr>
          <w:rFonts w:ascii="Times" w:hAnsi="Times"/>
        </w:rPr>
        <w:t>]</w:t>
      </w:r>
      <w:r w:rsidR="00D726F0">
        <w:rPr>
          <w:rFonts w:ascii="Times" w:hAnsi="Times"/>
        </w:rPr>
        <w:t xml:space="preserve"> </w:t>
      </w:r>
      <w:r w:rsidRPr="00F50BAF">
        <w:rPr>
          <w:rFonts w:ascii="Times" w:hAnsi="Times"/>
          <w:u w:val="single"/>
        </w:rPr>
        <w:t>28-418.6.3</w:t>
      </w:r>
      <w:r w:rsidRPr="00F50BAF">
        <w:rPr>
          <w:rFonts w:ascii="Times" w:hAnsi="Times"/>
          <w:spacing w:val="1"/>
        </w:rPr>
        <w:t>.</w:t>
      </w:r>
    </w:p>
    <w:p w14:paraId="5C0E33B8" w14:textId="77777777" w:rsidR="00885113" w:rsidRPr="00F50BAF" w:rsidRDefault="00885113" w:rsidP="00885113">
      <w:pPr>
        <w:ind w:left="216"/>
        <w:jc w:val="both"/>
        <w:rPr>
          <w:rFonts w:ascii="Times" w:hAnsi="Times"/>
          <w:b/>
        </w:rPr>
      </w:pPr>
    </w:p>
    <w:p w14:paraId="40EBEB01" w14:textId="5E7ECB44" w:rsidR="0015733C" w:rsidRDefault="00885113" w:rsidP="2FC4E640">
      <w:pPr>
        <w:pStyle w:val="xxmsonormal"/>
        <w:shd w:val="clear" w:color="auto" w:fill="FFFFFF" w:themeFill="background1"/>
        <w:spacing w:before="0" w:beforeAutospacing="0" w:after="0" w:afterAutospacing="0"/>
        <w:ind w:left="216"/>
        <w:jc w:val="both"/>
        <w:rPr>
          <w:rFonts w:ascii="Times" w:hAnsi="Times" w:cs="Times"/>
          <w:color w:val="000000"/>
          <w:spacing w:val="1"/>
          <w:u w:val="single"/>
          <w:bdr w:val="none" w:sz="0" w:space="0" w:color="auto" w:frame="1"/>
        </w:rPr>
      </w:pPr>
      <w:r w:rsidRPr="2FC4E640">
        <w:rPr>
          <w:rFonts w:ascii="Times" w:hAnsi="Times"/>
          <w:b/>
          <w:bCs/>
        </w:rPr>
        <w:lastRenderedPageBreak/>
        <w:t>[§</w:t>
      </w:r>
      <w:r w:rsidR="1165E1C3" w:rsidRPr="2FC4E640">
        <w:rPr>
          <w:rFonts w:ascii="Times" w:hAnsi="Times"/>
          <w:b/>
          <w:bCs/>
        </w:rPr>
        <w:t xml:space="preserve"> </w:t>
      </w:r>
      <w:r w:rsidRPr="2FC4E640">
        <w:rPr>
          <w:rFonts w:ascii="Times" w:hAnsi="Times"/>
          <w:b/>
          <w:bCs/>
        </w:rPr>
        <w:t>28-418.5.1]</w:t>
      </w:r>
      <w:r w:rsidR="00FE09D9" w:rsidRPr="2FC4E640">
        <w:rPr>
          <w:rFonts w:ascii="Times" w:hAnsi="Times"/>
          <w:b/>
          <w:bCs/>
        </w:rPr>
        <w:t xml:space="preserve"> </w:t>
      </w:r>
      <w:r w:rsidRPr="2FC4E640">
        <w:rPr>
          <w:rFonts w:ascii="Times" w:hAnsi="Times"/>
          <w:b/>
          <w:bCs/>
          <w:u w:val="single"/>
        </w:rPr>
        <w:t>§</w:t>
      </w:r>
      <w:r w:rsidR="46A311FB" w:rsidRPr="2FC4E640">
        <w:rPr>
          <w:rFonts w:ascii="Times" w:hAnsi="Times"/>
          <w:b/>
          <w:bCs/>
          <w:u w:val="single"/>
        </w:rPr>
        <w:t xml:space="preserve"> </w:t>
      </w:r>
      <w:r w:rsidRPr="2FC4E640">
        <w:rPr>
          <w:rFonts w:ascii="Times" w:hAnsi="Times"/>
          <w:b/>
          <w:bCs/>
          <w:u w:val="single"/>
        </w:rPr>
        <w:t>28-418.6.1</w:t>
      </w:r>
      <w:r w:rsidRPr="2FC4E640">
        <w:rPr>
          <w:rFonts w:ascii="Times" w:hAnsi="Times"/>
          <w:b/>
          <w:bCs/>
        </w:rPr>
        <w:t xml:space="preserve"> Subcontractor information.</w:t>
      </w:r>
      <w:r w:rsidRPr="00F50BAF">
        <w:rPr>
          <w:rFonts w:ascii="Times" w:hAnsi="Times"/>
          <w:b/>
          <w:bCs/>
          <w:spacing w:val="-4"/>
          <w:w w:val="110"/>
        </w:rPr>
        <w:t xml:space="preserve"> </w:t>
      </w:r>
      <w:r w:rsidRPr="00F50BAF">
        <w:rPr>
          <w:rFonts w:ascii="Times" w:hAnsi="Times"/>
          <w:spacing w:val="1"/>
        </w:rPr>
        <w:t xml:space="preserve">The </w:t>
      </w:r>
      <w:r w:rsidRPr="00F50BAF">
        <w:rPr>
          <w:rFonts w:ascii="Times" w:hAnsi="Times"/>
          <w:spacing w:val="1"/>
          <w:u w:val="single"/>
        </w:rPr>
        <w:t>licensed</w:t>
      </w:r>
      <w:r w:rsidRPr="00F50BAF">
        <w:rPr>
          <w:rFonts w:ascii="Times" w:hAnsi="Times"/>
          <w:spacing w:val="1"/>
        </w:rPr>
        <w:t xml:space="preserve"> general contractor shall be responsible for</w:t>
      </w:r>
      <w:r w:rsidR="009E7D19">
        <w:rPr>
          <w:rFonts w:ascii="Times" w:hAnsi="Times"/>
          <w:spacing w:val="1"/>
        </w:rPr>
        <w:t xml:space="preserve"> </w:t>
      </w:r>
      <w:r w:rsidRPr="009E7D19">
        <w:rPr>
          <w:rFonts w:ascii="Times" w:hAnsi="Times"/>
          <w:spacing w:val="1"/>
        </w:rPr>
        <w:t>[providing information to the department about his or her subcontractors and the particular work they perform on jobs for which the department has issued permits to the general contractor. Such information shall be provided in a format and at the times specified in the rules of the department.</w:t>
      </w:r>
      <w:r w:rsidR="00C331D9">
        <w:rPr>
          <w:rFonts w:ascii="Times" w:hAnsi="Times"/>
          <w:spacing w:val="1"/>
        </w:rPr>
        <w:t>]</w:t>
      </w:r>
      <w:r w:rsidR="009E7D19">
        <w:rPr>
          <w:rFonts w:ascii="Times" w:hAnsi="Times"/>
          <w:spacing w:val="1"/>
        </w:rPr>
        <w:t xml:space="preserve"> </w:t>
      </w:r>
      <w:r w:rsidRPr="009E7D19">
        <w:rPr>
          <w:rFonts w:ascii="Times" w:hAnsi="Times"/>
          <w:spacing w:val="1"/>
          <w:u w:val="single"/>
        </w:rPr>
        <w:t xml:space="preserve">maintaining </w:t>
      </w:r>
      <w:r w:rsidR="0015733C">
        <w:rPr>
          <w:rFonts w:ascii="Times" w:hAnsi="Times"/>
          <w:spacing w:val="1"/>
          <w:u w:val="single"/>
        </w:rPr>
        <w:t xml:space="preserve">records </w:t>
      </w:r>
      <w:r w:rsidRPr="009E7D19">
        <w:rPr>
          <w:rFonts w:ascii="Times" w:hAnsi="Times"/>
          <w:spacing w:val="1"/>
          <w:u w:val="single"/>
        </w:rPr>
        <w:t xml:space="preserve">that include </w:t>
      </w:r>
      <w:r w:rsidR="0015733C">
        <w:rPr>
          <w:rFonts w:ascii="Times" w:hAnsi="Times"/>
          <w:spacing w:val="1"/>
          <w:u w:val="single"/>
        </w:rPr>
        <w:t xml:space="preserve">current </w:t>
      </w:r>
      <w:r w:rsidRPr="009E7D19">
        <w:rPr>
          <w:rFonts w:ascii="Times" w:hAnsi="Times"/>
          <w:spacing w:val="1"/>
          <w:u w:val="single"/>
        </w:rPr>
        <w:t>information about all permits obtained and all contractors or subcontractors performing work on any project permitted or requiring a permit under this code, including the contractor</w:t>
      </w:r>
      <w:r w:rsidR="00620994">
        <w:rPr>
          <w:rFonts w:ascii="Times" w:hAnsi="Times"/>
          <w:spacing w:val="1"/>
          <w:u w:val="single"/>
        </w:rPr>
        <w:t>’</w:t>
      </w:r>
      <w:r w:rsidRPr="009E7D19">
        <w:rPr>
          <w:rFonts w:ascii="Times" w:hAnsi="Times"/>
          <w:spacing w:val="1"/>
          <w:u w:val="single"/>
        </w:rPr>
        <w:t>s or subcontractor</w:t>
      </w:r>
      <w:r w:rsidR="00620994">
        <w:rPr>
          <w:rFonts w:ascii="Times" w:hAnsi="Times"/>
          <w:spacing w:val="1"/>
          <w:u w:val="single"/>
        </w:rPr>
        <w:t>’</w:t>
      </w:r>
      <w:r w:rsidRPr="009E7D19">
        <w:rPr>
          <w:rFonts w:ascii="Times" w:hAnsi="Times"/>
          <w:spacing w:val="1"/>
          <w:u w:val="single"/>
        </w:rPr>
        <w:t xml:space="preserve">s name and address, and, if applicable, their license number. </w:t>
      </w:r>
      <w:r w:rsidR="0015733C">
        <w:rPr>
          <w:rFonts w:ascii="Times" w:hAnsi="Times" w:cs="Times"/>
          <w:color w:val="000000"/>
          <w:spacing w:val="1"/>
          <w:u w:val="single"/>
          <w:bdr w:val="none" w:sz="0" w:space="0" w:color="auto" w:frame="1"/>
        </w:rPr>
        <w:t>The licensed general contractor shall</w:t>
      </w:r>
      <w:r w:rsidR="00DF16A1">
        <w:rPr>
          <w:rFonts w:ascii="Times" w:hAnsi="Times" w:cs="Times"/>
          <w:color w:val="000000"/>
          <w:spacing w:val="1"/>
          <w:u w:val="single"/>
          <w:bdr w:val="none" w:sz="0" w:space="0" w:color="auto" w:frame="1"/>
        </w:rPr>
        <w:t xml:space="preserve">, in a form and manner determined by the department, </w:t>
      </w:r>
      <w:r w:rsidR="0015733C">
        <w:rPr>
          <w:rFonts w:ascii="Times" w:hAnsi="Times" w:cs="Times"/>
          <w:color w:val="000000"/>
          <w:spacing w:val="1"/>
          <w:u w:val="single"/>
          <w:bdr w:val="none" w:sz="0" w:space="0" w:color="auto" w:frame="1"/>
        </w:rPr>
        <w:t xml:space="preserve">provide such records to the </w:t>
      </w:r>
      <w:r w:rsidR="00DF16A1">
        <w:rPr>
          <w:rFonts w:ascii="Times" w:hAnsi="Times" w:cs="Times"/>
          <w:color w:val="000000"/>
          <w:spacing w:val="1"/>
          <w:u w:val="single"/>
          <w:bdr w:val="none" w:sz="0" w:space="0" w:color="auto" w:frame="1"/>
        </w:rPr>
        <w:t>d</w:t>
      </w:r>
      <w:r w:rsidR="0015733C">
        <w:rPr>
          <w:rFonts w:ascii="Times" w:hAnsi="Times" w:cs="Times"/>
          <w:color w:val="000000"/>
          <w:spacing w:val="1"/>
          <w:u w:val="single"/>
          <w:bdr w:val="none" w:sz="0" w:space="0" w:color="auto" w:frame="1"/>
        </w:rPr>
        <w:t>epartment at the start of the project</w:t>
      </w:r>
      <w:r w:rsidR="000A4443">
        <w:rPr>
          <w:rFonts w:ascii="Times" w:hAnsi="Times" w:cs="Times"/>
          <w:color w:val="000000"/>
          <w:spacing w:val="1"/>
          <w:u w:val="single"/>
          <w:bdr w:val="none" w:sz="0" w:space="0" w:color="auto" w:frame="1"/>
        </w:rPr>
        <w:t xml:space="preserve"> and within 24 hours of a request by the commissioner. </w:t>
      </w:r>
    </w:p>
    <w:p w14:paraId="498008AD" w14:textId="77777777" w:rsidR="00885113" w:rsidRPr="00F50BAF" w:rsidRDefault="00885113" w:rsidP="00DF16A1">
      <w:pPr>
        <w:jc w:val="both"/>
        <w:rPr>
          <w:rFonts w:ascii="Times" w:hAnsi="Times"/>
          <w:spacing w:val="3"/>
        </w:rPr>
      </w:pPr>
    </w:p>
    <w:p w14:paraId="4FD9B02F" w14:textId="08CF4D11" w:rsidR="00885113" w:rsidRPr="00F50BAF" w:rsidRDefault="00885113" w:rsidP="00885113">
      <w:pPr>
        <w:ind w:left="216"/>
        <w:jc w:val="both"/>
        <w:rPr>
          <w:rFonts w:ascii="Times" w:hAnsi="Times"/>
          <w:spacing w:val="1"/>
        </w:rPr>
      </w:pPr>
      <w:r w:rsidRPr="2FC4E640">
        <w:rPr>
          <w:rFonts w:ascii="Times" w:hAnsi="Times"/>
          <w:b/>
          <w:bCs/>
        </w:rPr>
        <w:t>[§</w:t>
      </w:r>
      <w:r w:rsidR="69BC1209" w:rsidRPr="2FC4E640">
        <w:rPr>
          <w:rFonts w:ascii="Times" w:hAnsi="Times"/>
          <w:b/>
          <w:bCs/>
        </w:rPr>
        <w:t xml:space="preserve"> </w:t>
      </w:r>
      <w:r w:rsidRPr="2FC4E640">
        <w:rPr>
          <w:rFonts w:ascii="Times" w:hAnsi="Times"/>
          <w:b/>
          <w:bCs/>
        </w:rPr>
        <w:t>28-418.5.2]</w:t>
      </w:r>
      <w:r w:rsidR="00FE09D9" w:rsidRPr="2FC4E640">
        <w:rPr>
          <w:rFonts w:ascii="Times" w:hAnsi="Times"/>
          <w:b/>
          <w:bCs/>
        </w:rPr>
        <w:t xml:space="preserve"> </w:t>
      </w:r>
      <w:r w:rsidRPr="2FC4E640">
        <w:rPr>
          <w:rFonts w:ascii="Times" w:hAnsi="Times"/>
          <w:b/>
          <w:bCs/>
          <w:u w:val="single"/>
        </w:rPr>
        <w:t>§</w:t>
      </w:r>
      <w:r w:rsidR="50977C2E" w:rsidRPr="2FC4E640">
        <w:rPr>
          <w:rFonts w:ascii="Times" w:hAnsi="Times"/>
          <w:b/>
          <w:bCs/>
          <w:u w:val="single"/>
        </w:rPr>
        <w:t xml:space="preserve"> </w:t>
      </w:r>
      <w:r w:rsidRPr="2FC4E640">
        <w:rPr>
          <w:rFonts w:ascii="Times" w:hAnsi="Times"/>
          <w:b/>
          <w:bCs/>
          <w:u w:val="single"/>
        </w:rPr>
        <w:t>28-418.6.2</w:t>
      </w:r>
      <w:r w:rsidRPr="2FC4E640">
        <w:rPr>
          <w:rFonts w:ascii="Times" w:hAnsi="Times"/>
          <w:b/>
          <w:bCs/>
        </w:rPr>
        <w:t xml:space="preserve"> Technical reports.</w:t>
      </w:r>
      <w:r w:rsidRPr="00F50BAF">
        <w:rPr>
          <w:rFonts w:ascii="Times" w:hAnsi="Times"/>
          <w:b/>
          <w:bCs/>
          <w:spacing w:val="-1"/>
          <w:w w:val="110"/>
        </w:rPr>
        <w:t xml:space="preserve"> </w:t>
      </w:r>
      <w:r w:rsidRPr="00F50BAF">
        <w:rPr>
          <w:rFonts w:ascii="Times" w:hAnsi="Times"/>
          <w:spacing w:val="1"/>
        </w:rPr>
        <w:t xml:space="preserve">The </w:t>
      </w:r>
      <w:r w:rsidRPr="00F50BAF">
        <w:rPr>
          <w:rFonts w:ascii="Times" w:hAnsi="Times"/>
          <w:spacing w:val="1"/>
          <w:u w:val="single"/>
        </w:rPr>
        <w:t>licensed</w:t>
      </w:r>
      <w:r w:rsidRPr="00F50BAF">
        <w:rPr>
          <w:rFonts w:ascii="Times" w:hAnsi="Times"/>
          <w:spacing w:val="1"/>
        </w:rPr>
        <w:t xml:space="preserve"> general contractor shall maintain at the work site such technical reports as specified in the rules of the department and shall make such reports available to department personnel on request.</w:t>
      </w:r>
    </w:p>
    <w:p w14:paraId="6D48E505" w14:textId="77777777" w:rsidR="00885113" w:rsidRPr="00F50BAF" w:rsidRDefault="00885113" w:rsidP="00885113">
      <w:pPr>
        <w:ind w:left="216"/>
        <w:jc w:val="both"/>
        <w:rPr>
          <w:rFonts w:ascii="Times" w:hAnsi="Times"/>
          <w:spacing w:val="3"/>
        </w:rPr>
      </w:pPr>
    </w:p>
    <w:p w14:paraId="2086EAE0" w14:textId="2793BC3F" w:rsidR="00885113" w:rsidRPr="00F50BAF" w:rsidRDefault="00885113" w:rsidP="00885113">
      <w:pPr>
        <w:ind w:left="216"/>
        <w:jc w:val="both"/>
        <w:rPr>
          <w:rFonts w:ascii="Times" w:hAnsi="Times"/>
          <w:spacing w:val="1"/>
        </w:rPr>
      </w:pPr>
      <w:r w:rsidRPr="2FC4E640">
        <w:rPr>
          <w:rFonts w:ascii="Times" w:hAnsi="Times"/>
          <w:b/>
          <w:bCs/>
        </w:rPr>
        <w:t>[§</w:t>
      </w:r>
      <w:r w:rsidR="01A76782" w:rsidRPr="2FC4E640">
        <w:rPr>
          <w:rFonts w:ascii="Times" w:hAnsi="Times"/>
          <w:b/>
          <w:bCs/>
        </w:rPr>
        <w:t xml:space="preserve"> </w:t>
      </w:r>
      <w:r w:rsidRPr="2FC4E640">
        <w:rPr>
          <w:rFonts w:ascii="Times" w:hAnsi="Times"/>
          <w:b/>
          <w:bCs/>
        </w:rPr>
        <w:t>28-418.5.3 Notice of pending disciplinary actions.</w:t>
      </w:r>
      <w:r w:rsidRPr="00F50BAF">
        <w:rPr>
          <w:rFonts w:ascii="Times" w:hAnsi="Times"/>
          <w:b/>
          <w:bCs/>
          <w:spacing w:val="-10"/>
          <w:w w:val="110"/>
        </w:rPr>
        <w:t xml:space="preserve"> </w:t>
      </w:r>
      <w:r w:rsidRPr="00F50BAF">
        <w:rPr>
          <w:rFonts w:ascii="Times" w:hAnsi="Times"/>
          <w:spacing w:val="1"/>
        </w:rPr>
        <w:t>The general contractor shall notify all of its suppliers of any pending suspension or revocation actions against such general contractor and shall provide an affidavit to the department stating that this notification has been made.]</w:t>
      </w:r>
    </w:p>
    <w:p w14:paraId="72ED692A" w14:textId="77777777" w:rsidR="00885113" w:rsidRPr="00F50BAF" w:rsidRDefault="00885113" w:rsidP="00885113">
      <w:pPr>
        <w:jc w:val="both"/>
        <w:rPr>
          <w:rFonts w:ascii="Times" w:hAnsi="Times"/>
          <w:b/>
          <w:u w:val="single"/>
        </w:rPr>
      </w:pPr>
    </w:p>
    <w:p w14:paraId="18E86FA3" w14:textId="605C285D" w:rsidR="00885113" w:rsidRPr="00F50BAF" w:rsidRDefault="00885113" w:rsidP="007928A2">
      <w:pPr>
        <w:ind w:left="180"/>
        <w:jc w:val="both"/>
        <w:rPr>
          <w:rFonts w:ascii="Times" w:hAnsi="Times"/>
          <w:b/>
          <w:bCs/>
          <w:w w:val="105"/>
          <w:u w:val="single"/>
        </w:rPr>
      </w:pPr>
      <w:r w:rsidRPr="2FC4E640">
        <w:rPr>
          <w:rFonts w:ascii="Times" w:hAnsi="Times"/>
          <w:b/>
          <w:bCs/>
          <w:u w:val="single"/>
        </w:rPr>
        <w:t>§</w:t>
      </w:r>
      <w:r w:rsidR="00A6E08D" w:rsidRPr="2FC4E640">
        <w:rPr>
          <w:rFonts w:ascii="Times" w:hAnsi="Times"/>
          <w:b/>
          <w:bCs/>
          <w:u w:val="single"/>
        </w:rPr>
        <w:t xml:space="preserve"> </w:t>
      </w:r>
      <w:r w:rsidRPr="2FC4E640">
        <w:rPr>
          <w:rFonts w:ascii="Times" w:hAnsi="Times"/>
          <w:b/>
          <w:bCs/>
          <w:u w:val="single"/>
        </w:rPr>
        <w:t>28-418.6.3 Submission of plan to reduce rate of hazardous violations.</w:t>
      </w:r>
      <w:r w:rsidRPr="00F50BAF">
        <w:rPr>
          <w:rFonts w:ascii="Times" w:hAnsi="Times"/>
          <w:b/>
          <w:bCs/>
          <w:spacing w:val="3"/>
          <w:u w:val="single"/>
        </w:rPr>
        <w:t xml:space="preserve"> </w:t>
      </w:r>
      <w:r w:rsidRPr="00F50BAF">
        <w:rPr>
          <w:rFonts w:ascii="Times" w:hAnsi="Times"/>
          <w:spacing w:val="1"/>
          <w:u w:val="single"/>
        </w:rPr>
        <w:t>The commissioner may require any licensed general contractor and general contractor business to provide the department with a plan to improve its rate of hazardous violations or to submit a formal site safety plan meeting the requirements of this code. The plan must be approved by the department and may include such measures as employment of a safety compliance officer, at the licensee’s expense, to ensure compliance with the approved plan.</w:t>
      </w:r>
      <w:r w:rsidRPr="00F50BAF">
        <w:rPr>
          <w:rFonts w:ascii="Times" w:hAnsi="Times"/>
          <w:b/>
          <w:bCs/>
          <w:w w:val="105"/>
          <w:u w:val="single"/>
        </w:rPr>
        <w:t xml:space="preserve"> </w:t>
      </w:r>
    </w:p>
    <w:p w14:paraId="280F91F7" w14:textId="77777777" w:rsidR="00885113" w:rsidRPr="00F50BAF" w:rsidRDefault="00885113" w:rsidP="00885113">
      <w:pPr>
        <w:jc w:val="both"/>
        <w:rPr>
          <w:rFonts w:ascii="Times" w:hAnsi="Times"/>
          <w:b/>
        </w:rPr>
      </w:pPr>
    </w:p>
    <w:p w14:paraId="785F6AB9" w14:textId="58B48878" w:rsidR="00885113" w:rsidRPr="00186779" w:rsidRDefault="00885113" w:rsidP="00885113">
      <w:pPr>
        <w:jc w:val="both"/>
        <w:rPr>
          <w:rFonts w:ascii="Times" w:hAnsi="Times"/>
          <w:u w:val="single"/>
        </w:rPr>
      </w:pPr>
      <w:bookmarkStart w:id="1" w:name="_Hlk72823751"/>
      <w:r w:rsidRPr="2FC4E640">
        <w:rPr>
          <w:rFonts w:ascii="Times" w:hAnsi="Times"/>
          <w:b/>
          <w:bCs/>
          <w:u w:val="single"/>
        </w:rPr>
        <w:t>§</w:t>
      </w:r>
      <w:r w:rsidR="58731E65" w:rsidRPr="2FC4E640">
        <w:rPr>
          <w:rFonts w:ascii="Times" w:hAnsi="Times"/>
          <w:b/>
          <w:bCs/>
          <w:u w:val="single"/>
        </w:rPr>
        <w:t xml:space="preserve"> </w:t>
      </w:r>
      <w:r w:rsidRPr="2FC4E640">
        <w:rPr>
          <w:rFonts w:ascii="Times" w:hAnsi="Times"/>
          <w:b/>
          <w:bCs/>
          <w:u w:val="single"/>
        </w:rPr>
        <w:t>28-418.7 Qualifications.</w:t>
      </w:r>
      <w:r w:rsidRPr="00040D7D">
        <w:rPr>
          <w:rFonts w:ascii="Times" w:hAnsi="Times"/>
          <w:u w:val="single"/>
        </w:rPr>
        <w:t xml:space="preserve"> </w:t>
      </w:r>
      <w:r w:rsidRPr="2FC4E640">
        <w:rPr>
          <w:rFonts w:ascii="Times" w:hAnsi="Times" w:cs="Times"/>
          <w:u w:val="single"/>
          <w:bdr w:val="none" w:sz="0" w:space="0" w:color="auto" w:frame="1"/>
          <w:shd w:val="clear" w:color="auto" w:fill="FFFFFF"/>
        </w:rPr>
        <w:t xml:space="preserve">Applicants for a </w:t>
      </w:r>
      <w:r w:rsidR="00F95337" w:rsidRPr="2FC4E640">
        <w:rPr>
          <w:rFonts w:ascii="Times" w:hAnsi="Times" w:cs="Times"/>
          <w:u w:val="single"/>
          <w:bdr w:val="none" w:sz="0" w:space="0" w:color="auto" w:frame="1"/>
          <w:shd w:val="clear" w:color="auto" w:fill="FFFFFF"/>
        </w:rPr>
        <w:t>g</w:t>
      </w:r>
      <w:r w:rsidRPr="2FC4E640">
        <w:rPr>
          <w:rFonts w:ascii="Times" w:hAnsi="Times" w:cs="Times"/>
          <w:u w:val="single"/>
          <w:bdr w:val="none" w:sz="0" w:space="0" w:color="auto" w:frame="1"/>
          <w:shd w:val="clear" w:color="auto" w:fill="FFFFFF"/>
        </w:rPr>
        <w:t xml:space="preserve">eneral </w:t>
      </w:r>
      <w:r w:rsidR="00F95337" w:rsidRPr="2FC4E640">
        <w:rPr>
          <w:rFonts w:ascii="Times" w:hAnsi="Times" w:cs="Times"/>
          <w:u w:val="single"/>
          <w:bdr w:val="none" w:sz="0" w:space="0" w:color="auto" w:frame="1"/>
          <w:shd w:val="clear" w:color="auto" w:fill="FFFFFF"/>
        </w:rPr>
        <w:t>c</w:t>
      </w:r>
      <w:r w:rsidRPr="2FC4E640">
        <w:rPr>
          <w:rFonts w:ascii="Times" w:hAnsi="Times" w:cs="Times"/>
          <w:u w:val="single"/>
          <w:bdr w:val="none" w:sz="0" w:space="0" w:color="auto" w:frame="1"/>
          <w:shd w:val="clear" w:color="auto" w:fill="FFFFFF"/>
        </w:rPr>
        <w:t xml:space="preserve">ontractor </w:t>
      </w:r>
      <w:r w:rsidR="00F95337" w:rsidRPr="2FC4E640">
        <w:rPr>
          <w:rFonts w:ascii="Times" w:hAnsi="Times" w:cs="Times"/>
          <w:u w:val="single"/>
          <w:bdr w:val="none" w:sz="0" w:space="0" w:color="auto" w:frame="1"/>
          <w:shd w:val="clear" w:color="auto" w:fill="FFFFFF"/>
        </w:rPr>
        <w:t>l</w:t>
      </w:r>
      <w:r w:rsidRPr="2FC4E640">
        <w:rPr>
          <w:rFonts w:ascii="Times" w:hAnsi="Times" w:cs="Times"/>
          <w:u w:val="single"/>
          <w:bdr w:val="none" w:sz="0" w:space="0" w:color="auto" w:frame="1"/>
          <w:shd w:val="clear" w:color="auto" w:fill="FFFFFF"/>
        </w:rPr>
        <w:t>icense shall meet the qualifications of sections 28-418.7.1 or 28-418.7.2.</w:t>
      </w:r>
    </w:p>
    <w:p w14:paraId="7F8E2BAC" w14:textId="77777777" w:rsidR="00885113" w:rsidRPr="00D416CA" w:rsidRDefault="00885113" w:rsidP="00885113">
      <w:pPr>
        <w:jc w:val="both"/>
        <w:rPr>
          <w:rFonts w:ascii="Times" w:hAnsi="Times"/>
          <w:color w:val="FF0000"/>
          <w:u w:val="single"/>
        </w:rPr>
      </w:pPr>
    </w:p>
    <w:p w14:paraId="0C2E580E" w14:textId="0EFBF484" w:rsidR="00885113" w:rsidRPr="00FD7056" w:rsidRDefault="00885113" w:rsidP="00885113">
      <w:pPr>
        <w:ind w:left="360"/>
        <w:jc w:val="both"/>
        <w:rPr>
          <w:rFonts w:ascii="Times" w:hAnsi="Times"/>
          <w:color w:val="000000" w:themeColor="text1"/>
          <w:u w:val="single"/>
        </w:rPr>
      </w:pPr>
      <w:r w:rsidRPr="2FC4E640">
        <w:rPr>
          <w:rFonts w:ascii="Times" w:hAnsi="Times"/>
          <w:b/>
          <w:bCs/>
          <w:color w:val="000000" w:themeColor="text1"/>
          <w:u w:val="single"/>
        </w:rPr>
        <w:t>§</w:t>
      </w:r>
      <w:r w:rsidR="1D81162C" w:rsidRPr="2FC4E640">
        <w:rPr>
          <w:rFonts w:ascii="Times" w:hAnsi="Times"/>
          <w:b/>
          <w:bCs/>
          <w:color w:val="000000" w:themeColor="text1"/>
          <w:u w:val="single"/>
        </w:rPr>
        <w:t xml:space="preserve"> </w:t>
      </w:r>
      <w:r w:rsidRPr="2FC4E640">
        <w:rPr>
          <w:rFonts w:ascii="Times" w:hAnsi="Times"/>
          <w:b/>
          <w:bCs/>
          <w:color w:val="000000" w:themeColor="text1"/>
          <w:u w:val="single"/>
        </w:rPr>
        <w:t xml:space="preserve">28-418.7.1 Licensed </w:t>
      </w:r>
      <w:r w:rsidR="00214A4B" w:rsidRPr="2FC4E640">
        <w:rPr>
          <w:rFonts w:ascii="Times" w:hAnsi="Times"/>
          <w:b/>
          <w:bCs/>
          <w:color w:val="000000" w:themeColor="text1"/>
          <w:u w:val="single"/>
        </w:rPr>
        <w:t>g</w:t>
      </w:r>
      <w:r w:rsidRPr="2FC4E640">
        <w:rPr>
          <w:rFonts w:ascii="Times" w:hAnsi="Times"/>
          <w:b/>
          <w:bCs/>
          <w:color w:val="000000" w:themeColor="text1"/>
          <w:u w:val="single"/>
        </w:rPr>
        <w:t xml:space="preserve">eneral </w:t>
      </w:r>
      <w:r w:rsidR="00214A4B" w:rsidRPr="2FC4E640">
        <w:rPr>
          <w:rFonts w:ascii="Times" w:hAnsi="Times"/>
          <w:b/>
          <w:bCs/>
          <w:color w:val="000000" w:themeColor="text1"/>
          <w:u w:val="single"/>
        </w:rPr>
        <w:t>c</w:t>
      </w:r>
      <w:r w:rsidRPr="2FC4E640">
        <w:rPr>
          <w:rFonts w:ascii="Times" w:hAnsi="Times"/>
          <w:b/>
          <w:bCs/>
          <w:color w:val="000000" w:themeColor="text1"/>
          <w:u w:val="single"/>
        </w:rPr>
        <w:t>ontractor</w:t>
      </w:r>
      <w:r w:rsidR="008F41B3" w:rsidRPr="2FC4E640">
        <w:rPr>
          <w:rFonts w:ascii="Times" w:hAnsi="Times"/>
          <w:b/>
          <w:bCs/>
          <w:color w:val="000000" w:themeColor="text1"/>
          <w:u w:val="single"/>
        </w:rPr>
        <w:t xml:space="preserve">, </w:t>
      </w:r>
      <w:r w:rsidR="00214A4B" w:rsidRPr="2FC4E640">
        <w:rPr>
          <w:rFonts w:ascii="Times" w:hAnsi="Times"/>
          <w:b/>
          <w:bCs/>
          <w:color w:val="000000" w:themeColor="text1"/>
          <w:u w:val="single"/>
        </w:rPr>
        <w:t>l</w:t>
      </w:r>
      <w:r w:rsidRPr="2FC4E640">
        <w:rPr>
          <w:rFonts w:ascii="Times" w:hAnsi="Times"/>
          <w:b/>
          <w:bCs/>
          <w:color w:val="000000" w:themeColor="text1"/>
          <w:u w:val="single"/>
        </w:rPr>
        <w:t xml:space="preserve">imited. </w:t>
      </w:r>
      <w:r w:rsidRPr="2FC4E640">
        <w:rPr>
          <w:rFonts w:ascii="Times" w:hAnsi="Times"/>
          <w:color w:val="000000" w:themeColor="text1"/>
          <w:u w:val="single"/>
        </w:rPr>
        <w:t>An applicant for a</w:t>
      </w:r>
      <w:r w:rsidR="00E51502" w:rsidRPr="2FC4E640">
        <w:rPr>
          <w:rFonts w:ascii="Times" w:hAnsi="Times"/>
          <w:color w:val="000000" w:themeColor="text1"/>
          <w:u w:val="single"/>
        </w:rPr>
        <w:t xml:space="preserve"> </w:t>
      </w:r>
      <w:r w:rsidRPr="2FC4E640">
        <w:rPr>
          <w:rFonts w:ascii="Times" w:hAnsi="Times"/>
          <w:color w:val="000000" w:themeColor="text1"/>
          <w:u w:val="single"/>
        </w:rPr>
        <w:t>limited general contractor</w:t>
      </w:r>
      <w:r w:rsidR="00F40E47" w:rsidRPr="2FC4E640">
        <w:rPr>
          <w:rFonts w:ascii="Times" w:hAnsi="Times"/>
          <w:color w:val="000000" w:themeColor="text1"/>
          <w:u w:val="single"/>
        </w:rPr>
        <w:t xml:space="preserve"> license </w:t>
      </w:r>
      <w:r w:rsidRPr="2FC4E640">
        <w:rPr>
          <w:rFonts w:ascii="Times" w:hAnsi="Times"/>
          <w:color w:val="000000" w:themeColor="text1"/>
          <w:u w:val="single"/>
        </w:rPr>
        <w:t xml:space="preserve">shall: </w:t>
      </w:r>
    </w:p>
    <w:p w14:paraId="68F4BA38" w14:textId="77777777" w:rsidR="00885113" w:rsidRPr="00FD7056" w:rsidRDefault="00885113" w:rsidP="00885113">
      <w:pPr>
        <w:jc w:val="both"/>
        <w:rPr>
          <w:rFonts w:ascii="Times" w:hAnsi="Times"/>
          <w:color w:val="000000" w:themeColor="text1"/>
          <w:u w:val="single"/>
        </w:rPr>
      </w:pPr>
    </w:p>
    <w:p w14:paraId="0F98EBD6" w14:textId="4426C460" w:rsidR="00885113" w:rsidRPr="00FD7056" w:rsidRDefault="00885113" w:rsidP="00885113">
      <w:pPr>
        <w:pStyle w:val="ListParagraph"/>
        <w:numPr>
          <w:ilvl w:val="0"/>
          <w:numId w:val="8"/>
        </w:numPr>
        <w:jc w:val="both"/>
        <w:rPr>
          <w:rFonts w:ascii="Times" w:hAnsi="Times"/>
          <w:color w:val="000000" w:themeColor="text1"/>
          <w:u w:val="single"/>
        </w:rPr>
      </w:pPr>
      <w:r w:rsidRPr="00FD7056">
        <w:rPr>
          <w:rFonts w:ascii="Times" w:hAnsi="Times"/>
          <w:color w:val="000000" w:themeColor="text1"/>
          <w:u w:val="single"/>
        </w:rPr>
        <w:t>Possess a valid Site Safety Training (SST) Supervisor Card</w:t>
      </w:r>
      <w:r w:rsidR="00F83100">
        <w:rPr>
          <w:rFonts w:ascii="Times" w:hAnsi="Times"/>
          <w:color w:val="000000" w:themeColor="text1"/>
          <w:u w:val="single"/>
        </w:rPr>
        <w:t>;</w:t>
      </w:r>
      <w:r w:rsidRPr="00FD7056">
        <w:rPr>
          <w:rFonts w:ascii="Times" w:hAnsi="Times"/>
          <w:color w:val="000000" w:themeColor="text1"/>
          <w:u w:val="single"/>
        </w:rPr>
        <w:t xml:space="preserve"> </w:t>
      </w:r>
      <w:r w:rsidR="00F83100">
        <w:rPr>
          <w:rFonts w:ascii="Times" w:hAnsi="Times"/>
          <w:color w:val="000000" w:themeColor="text1"/>
          <w:u w:val="single"/>
        </w:rPr>
        <w:t>and</w:t>
      </w:r>
    </w:p>
    <w:p w14:paraId="789C1D06" w14:textId="77777777" w:rsidR="00885113" w:rsidRPr="00FD7056" w:rsidRDefault="00885113" w:rsidP="00885113">
      <w:pPr>
        <w:pStyle w:val="ListParagraph"/>
        <w:jc w:val="both"/>
        <w:rPr>
          <w:rFonts w:ascii="Times" w:hAnsi="Times"/>
          <w:color w:val="000000" w:themeColor="text1"/>
          <w:u w:val="single"/>
        </w:rPr>
      </w:pPr>
    </w:p>
    <w:p w14:paraId="1812566F" w14:textId="77777777" w:rsidR="00885113" w:rsidRPr="00FD7056" w:rsidRDefault="00885113" w:rsidP="00885113">
      <w:pPr>
        <w:pStyle w:val="ListParagraph"/>
        <w:numPr>
          <w:ilvl w:val="0"/>
          <w:numId w:val="8"/>
        </w:numPr>
        <w:jc w:val="both"/>
        <w:rPr>
          <w:rFonts w:ascii="Times" w:hAnsi="Times"/>
          <w:color w:val="000000" w:themeColor="text1"/>
          <w:u w:val="single"/>
        </w:rPr>
      </w:pPr>
      <w:r w:rsidRPr="00FD7056">
        <w:rPr>
          <w:rFonts w:ascii="Times" w:hAnsi="Times"/>
          <w:color w:val="000000" w:themeColor="text1"/>
          <w:u w:val="single"/>
        </w:rPr>
        <w:t>Meet one of the following requirements:</w:t>
      </w:r>
    </w:p>
    <w:p w14:paraId="128A9F7E" w14:textId="77777777" w:rsidR="00885113" w:rsidRPr="00FD7056" w:rsidRDefault="00885113" w:rsidP="00885113">
      <w:pPr>
        <w:jc w:val="both"/>
        <w:rPr>
          <w:rFonts w:ascii="Times" w:hAnsi="Times"/>
          <w:color w:val="000000" w:themeColor="text1"/>
          <w:u w:val="single"/>
        </w:rPr>
      </w:pPr>
    </w:p>
    <w:p w14:paraId="6B155CF8" w14:textId="1E487895" w:rsidR="00885113" w:rsidRPr="00FD7056" w:rsidRDefault="00885113" w:rsidP="00885113">
      <w:pPr>
        <w:ind w:left="1260" w:hanging="540"/>
        <w:jc w:val="both"/>
        <w:rPr>
          <w:rFonts w:ascii="Times" w:hAnsi="Times"/>
          <w:color w:val="000000" w:themeColor="text1"/>
          <w:u w:val="single"/>
        </w:rPr>
      </w:pPr>
      <w:r w:rsidRPr="00FD7056">
        <w:rPr>
          <w:rFonts w:ascii="Times" w:hAnsi="Times"/>
          <w:color w:val="000000" w:themeColor="text1"/>
          <w:u w:val="single"/>
        </w:rPr>
        <w:t>2.1.</w:t>
      </w:r>
      <w:r w:rsidRPr="00FD7056">
        <w:rPr>
          <w:rFonts w:ascii="Times" w:hAnsi="Times"/>
          <w:color w:val="000000" w:themeColor="text1"/>
          <w:u w:val="single"/>
        </w:rPr>
        <w:tab/>
      </w:r>
      <w:r w:rsidR="00975316" w:rsidRPr="00FD7056">
        <w:rPr>
          <w:rFonts w:ascii="Times" w:hAnsi="Times"/>
          <w:color w:val="000000" w:themeColor="text1"/>
          <w:u w:val="single"/>
        </w:rPr>
        <w:t>Has received, at minimum, a baccalaureate degree from an accredited four-year college or university in the field of engineering, architecture, construction management, building construction</w:t>
      </w:r>
      <w:r w:rsidR="00557E36">
        <w:rPr>
          <w:rFonts w:ascii="Times" w:hAnsi="Times"/>
          <w:color w:val="000000" w:themeColor="text1"/>
          <w:u w:val="single"/>
        </w:rPr>
        <w:t xml:space="preserve"> and </w:t>
      </w:r>
      <w:r w:rsidR="00975316" w:rsidRPr="00FD7056">
        <w:rPr>
          <w:rFonts w:ascii="Times" w:hAnsi="Times"/>
          <w:color w:val="000000" w:themeColor="text1"/>
          <w:u w:val="single"/>
        </w:rPr>
        <w:t>demolition or a degree deemed substantially similar by the department and has at least one</w:t>
      </w:r>
      <w:r w:rsidR="00F659D6">
        <w:rPr>
          <w:rFonts w:ascii="Times" w:hAnsi="Times"/>
          <w:color w:val="000000" w:themeColor="text1"/>
          <w:u w:val="single"/>
        </w:rPr>
        <w:t xml:space="preserve"> (1)</w:t>
      </w:r>
      <w:r w:rsidR="00975316" w:rsidRPr="00FD7056">
        <w:rPr>
          <w:rFonts w:ascii="Times" w:hAnsi="Times"/>
          <w:color w:val="000000" w:themeColor="text1"/>
          <w:u w:val="single"/>
        </w:rPr>
        <w:t xml:space="preserve"> year of practical field experience in general construction on buildings; or</w:t>
      </w:r>
      <w:r w:rsidR="00F047B4" w:rsidRPr="00FD7056">
        <w:rPr>
          <w:rFonts w:ascii="Times" w:hAnsi="Times"/>
          <w:color w:val="000000" w:themeColor="text1"/>
          <w:u w:val="single"/>
        </w:rPr>
        <w:t xml:space="preserve"> </w:t>
      </w:r>
    </w:p>
    <w:p w14:paraId="2D9C78C7" w14:textId="77777777" w:rsidR="00885113" w:rsidRPr="00FD7056" w:rsidRDefault="00885113" w:rsidP="00885113">
      <w:pPr>
        <w:pStyle w:val="ListParagraph"/>
        <w:contextualSpacing w:val="0"/>
        <w:jc w:val="both"/>
        <w:rPr>
          <w:rFonts w:ascii="Times" w:hAnsi="Times"/>
          <w:color w:val="000000" w:themeColor="text1"/>
          <w:u w:val="single"/>
        </w:rPr>
      </w:pPr>
    </w:p>
    <w:p w14:paraId="66D2264F" w14:textId="7E569613" w:rsidR="00885113" w:rsidRPr="00FD7056" w:rsidRDefault="00885113" w:rsidP="00885113">
      <w:pPr>
        <w:pStyle w:val="ListParagraph"/>
        <w:tabs>
          <w:tab w:val="left" w:pos="1260"/>
        </w:tabs>
        <w:ind w:left="1260" w:hanging="540"/>
        <w:contextualSpacing w:val="0"/>
        <w:jc w:val="both"/>
        <w:rPr>
          <w:rFonts w:ascii="Times" w:hAnsi="Times"/>
          <w:color w:val="000000" w:themeColor="text1"/>
          <w:u w:val="single"/>
        </w:rPr>
      </w:pPr>
      <w:r w:rsidRPr="00FD7056">
        <w:rPr>
          <w:rFonts w:ascii="Times" w:hAnsi="Times"/>
          <w:color w:val="000000" w:themeColor="text1"/>
          <w:u w:val="single"/>
        </w:rPr>
        <w:t>2.2.</w:t>
      </w:r>
      <w:r w:rsidRPr="00FD7056">
        <w:rPr>
          <w:rFonts w:ascii="Times" w:hAnsi="Times"/>
          <w:color w:val="000000" w:themeColor="text1"/>
          <w:u w:val="single"/>
        </w:rPr>
        <w:tab/>
      </w:r>
      <w:r w:rsidR="00975316" w:rsidRPr="002643CC">
        <w:rPr>
          <w:rFonts w:ascii="Times" w:hAnsi="Times"/>
          <w:color w:val="000000" w:themeColor="text1"/>
          <w:u w:val="single"/>
        </w:rPr>
        <w:t>Has a total of at least five</w:t>
      </w:r>
      <w:r w:rsidR="00F659D6" w:rsidRPr="00027A1F">
        <w:rPr>
          <w:rFonts w:ascii="Times" w:hAnsi="Times"/>
          <w:color w:val="000000" w:themeColor="text1"/>
          <w:u w:val="single"/>
        </w:rPr>
        <w:t xml:space="preserve"> (5)</w:t>
      </w:r>
      <w:r w:rsidR="00975316" w:rsidRPr="002643CC">
        <w:rPr>
          <w:rFonts w:ascii="Times" w:hAnsi="Times"/>
          <w:color w:val="000000" w:themeColor="text1"/>
          <w:u w:val="single"/>
        </w:rPr>
        <w:t xml:space="preserve"> years of practical experience working in a construction industry related field, at least three (3) of which shall have been in general construction on buildings, and the balance shall have been in or relating to engineering, architecture, construction</w:t>
      </w:r>
      <w:r w:rsidR="00557E36">
        <w:rPr>
          <w:rFonts w:ascii="Times" w:hAnsi="Times"/>
          <w:color w:val="000000" w:themeColor="text1"/>
          <w:u w:val="single"/>
        </w:rPr>
        <w:t xml:space="preserve"> and </w:t>
      </w:r>
      <w:r w:rsidR="00975316" w:rsidRPr="002643CC">
        <w:rPr>
          <w:rFonts w:ascii="Times" w:hAnsi="Times"/>
          <w:color w:val="000000" w:themeColor="text1"/>
          <w:u w:val="single"/>
        </w:rPr>
        <w:t>demolition supervision, or construction</w:t>
      </w:r>
      <w:r w:rsidR="00A737C6">
        <w:rPr>
          <w:rFonts w:ascii="Times" w:hAnsi="Times"/>
          <w:color w:val="000000" w:themeColor="text1"/>
          <w:u w:val="single"/>
        </w:rPr>
        <w:t xml:space="preserve"> </w:t>
      </w:r>
      <w:r w:rsidR="00A737C6">
        <w:rPr>
          <w:rFonts w:ascii="Times" w:hAnsi="Times"/>
          <w:color w:val="000000" w:themeColor="text1"/>
          <w:u w:val="single"/>
        </w:rPr>
        <w:lastRenderedPageBreak/>
        <w:t xml:space="preserve">and </w:t>
      </w:r>
      <w:r w:rsidR="00975316" w:rsidRPr="002643CC">
        <w:rPr>
          <w:rFonts w:ascii="Times" w:hAnsi="Times"/>
          <w:color w:val="000000" w:themeColor="text1"/>
          <w:u w:val="single"/>
        </w:rPr>
        <w:t>demolition project management, or functions deemed substantially similar by the department; or</w:t>
      </w:r>
      <w:r w:rsidRPr="00FD7056">
        <w:rPr>
          <w:rFonts w:ascii="Times" w:hAnsi="Times"/>
          <w:color w:val="000000" w:themeColor="text1"/>
          <w:u w:val="single"/>
        </w:rPr>
        <w:t xml:space="preserve"> </w:t>
      </w:r>
    </w:p>
    <w:p w14:paraId="2714917F" w14:textId="77777777" w:rsidR="00885113" w:rsidRPr="00FD7056" w:rsidRDefault="00885113" w:rsidP="00885113">
      <w:pPr>
        <w:pStyle w:val="ListParagraph"/>
        <w:tabs>
          <w:tab w:val="left" w:pos="1260"/>
        </w:tabs>
        <w:ind w:left="1260" w:hanging="540"/>
        <w:contextualSpacing w:val="0"/>
        <w:jc w:val="both"/>
        <w:rPr>
          <w:rFonts w:ascii="Times" w:hAnsi="Times"/>
          <w:color w:val="000000" w:themeColor="text1"/>
        </w:rPr>
      </w:pPr>
    </w:p>
    <w:p w14:paraId="5B1E8515" w14:textId="0ADDCF81" w:rsidR="00885113" w:rsidRPr="00FD7056" w:rsidRDefault="00885113" w:rsidP="00885113">
      <w:pPr>
        <w:pStyle w:val="ListParagraph"/>
        <w:ind w:left="1260" w:hanging="540"/>
        <w:contextualSpacing w:val="0"/>
        <w:jc w:val="both"/>
        <w:rPr>
          <w:rFonts w:ascii="Times" w:hAnsi="Times"/>
          <w:color w:val="000000" w:themeColor="text1"/>
          <w:u w:val="single"/>
        </w:rPr>
      </w:pPr>
      <w:r w:rsidRPr="00FD7056">
        <w:rPr>
          <w:rFonts w:ascii="Times" w:hAnsi="Times"/>
          <w:color w:val="000000" w:themeColor="text1"/>
          <w:u w:val="single"/>
        </w:rPr>
        <w:t>2.3.</w:t>
      </w:r>
      <w:r w:rsidRPr="00FD7056">
        <w:rPr>
          <w:rFonts w:ascii="Times" w:hAnsi="Times"/>
          <w:color w:val="000000" w:themeColor="text1"/>
          <w:u w:val="single"/>
        </w:rPr>
        <w:tab/>
      </w:r>
      <w:bookmarkStart w:id="2" w:name="_Hlk74301897"/>
      <w:r w:rsidRPr="00FD7056">
        <w:rPr>
          <w:rFonts w:ascii="Times" w:hAnsi="Times"/>
          <w:color w:val="000000" w:themeColor="text1"/>
          <w:u w:val="single"/>
        </w:rPr>
        <w:t>Is a New York State licensed Professional Engineer (PE) or Registered Architect (RA) in good standing with the state of New York and with the city of New York for a minimum of three (3) years immediately prior to application</w:t>
      </w:r>
      <w:bookmarkEnd w:id="2"/>
      <w:r w:rsidR="00A42D90" w:rsidRPr="00FD7056">
        <w:rPr>
          <w:rFonts w:ascii="Times" w:hAnsi="Times"/>
          <w:color w:val="000000" w:themeColor="text1"/>
          <w:u w:val="single"/>
        </w:rPr>
        <w:t>.</w:t>
      </w:r>
    </w:p>
    <w:p w14:paraId="3CE46F90" w14:textId="77777777" w:rsidR="00885113" w:rsidRPr="00FD7056" w:rsidRDefault="00885113" w:rsidP="00885113">
      <w:pPr>
        <w:jc w:val="both"/>
        <w:rPr>
          <w:rFonts w:ascii="Times" w:hAnsi="Times"/>
          <w:color w:val="000000" w:themeColor="text1"/>
        </w:rPr>
      </w:pPr>
    </w:p>
    <w:p w14:paraId="2298C799" w14:textId="54F76F38" w:rsidR="00885113" w:rsidRPr="00FD7056" w:rsidRDefault="00885113" w:rsidP="00885113">
      <w:pPr>
        <w:ind w:left="360"/>
        <w:jc w:val="both"/>
        <w:rPr>
          <w:rFonts w:ascii="Times" w:hAnsi="Times"/>
          <w:color w:val="000000" w:themeColor="text1"/>
          <w:u w:val="single"/>
        </w:rPr>
      </w:pPr>
      <w:r w:rsidRPr="2FC4E640">
        <w:rPr>
          <w:rFonts w:ascii="Times" w:hAnsi="Times"/>
          <w:b/>
          <w:bCs/>
          <w:color w:val="000000" w:themeColor="text1"/>
          <w:u w:val="single"/>
        </w:rPr>
        <w:t>§</w:t>
      </w:r>
      <w:r w:rsidR="7ADB2D3D" w:rsidRPr="2FC4E640">
        <w:rPr>
          <w:rFonts w:ascii="Times" w:hAnsi="Times"/>
          <w:b/>
          <w:bCs/>
          <w:color w:val="000000" w:themeColor="text1"/>
          <w:u w:val="single"/>
        </w:rPr>
        <w:t xml:space="preserve"> </w:t>
      </w:r>
      <w:r w:rsidRPr="2FC4E640">
        <w:rPr>
          <w:rFonts w:ascii="Times" w:hAnsi="Times"/>
          <w:b/>
          <w:bCs/>
          <w:color w:val="000000" w:themeColor="text1"/>
          <w:u w:val="single"/>
        </w:rPr>
        <w:t>28-418.7.2</w:t>
      </w:r>
      <w:r w:rsidR="0068582E" w:rsidRPr="2FC4E640">
        <w:rPr>
          <w:rFonts w:ascii="Times" w:hAnsi="Times"/>
          <w:b/>
          <w:bCs/>
          <w:color w:val="000000" w:themeColor="text1"/>
          <w:u w:val="single"/>
        </w:rPr>
        <w:t xml:space="preserve"> </w:t>
      </w:r>
      <w:r w:rsidRPr="2FC4E640">
        <w:rPr>
          <w:rFonts w:ascii="Times" w:hAnsi="Times"/>
          <w:b/>
          <w:bCs/>
          <w:color w:val="000000" w:themeColor="text1"/>
          <w:u w:val="single"/>
        </w:rPr>
        <w:t xml:space="preserve">Licensed </w:t>
      </w:r>
      <w:r w:rsidR="00185A19" w:rsidRPr="2FC4E640">
        <w:rPr>
          <w:rFonts w:ascii="Times" w:hAnsi="Times"/>
          <w:b/>
          <w:bCs/>
          <w:color w:val="000000" w:themeColor="text1"/>
          <w:u w:val="single"/>
        </w:rPr>
        <w:t>g</w:t>
      </w:r>
      <w:r w:rsidRPr="2FC4E640">
        <w:rPr>
          <w:rFonts w:ascii="Times" w:hAnsi="Times"/>
          <w:b/>
          <w:bCs/>
          <w:color w:val="000000" w:themeColor="text1"/>
          <w:u w:val="single"/>
        </w:rPr>
        <w:t xml:space="preserve">eneral </w:t>
      </w:r>
      <w:r w:rsidR="00185A19" w:rsidRPr="2FC4E640">
        <w:rPr>
          <w:rFonts w:ascii="Times" w:hAnsi="Times"/>
          <w:b/>
          <w:bCs/>
          <w:color w:val="000000" w:themeColor="text1"/>
          <w:u w:val="single"/>
        </w:rPr>
        <w:t>c</w:t>
      </w:r>
      <w:r w:rsidRPr="2FC4E640">
        <w:rPr>
          <w:rFonts w:ascii="Times" w:hAnsi="Times"/>
          <w:b/>
          <w:bCs/>
          <w:color w:val="000000" w:themeColor="text1"/>
          <w:u w:val="single"/>
        </w:rPr>
        <w:t>ontractor</w:t>
      </w:r>
      <w:r w:rsidR="008F41B3" w:rsidRPr="2FC4E640">
        <w:rPr>
          <w:rFonts w:ascii="Times" w:hAnsi="Times"/>
          <w:b/>
          <w:bCs/>
          <w:color w:val="000000" w:themeColor="text1"/>
          <w:u w:val="single"/>
        </w:rPr>
        <w:t xml:space="preserve">, </w:t>
      </w:r>
      <w:r w:rsidR="00185A19" w:rsidRPr="2FC4E640">
        <w:rPr>
          <w:rFonts w:ascii="Times" w:hAnsi="Times"/>
          <w:b/>
          <w:bCs/>
          <w:color w:val="000000" w:themeColor="text1"/>
          <w:u w:val="single"/>
        </w:rPr>
        <w:t>u</w:t>
      </w:r>
      <w:r w:rsidRPr="2FC4E640">
        <w:rPr>
          <w:rFonts w:ascii="Times" w:hAnsi="Times"/>
          <w:b/>
          <w:bCs/>
          <w:color w:val="000000" w:themeColor="text1"/>
          <w:u w:val="single"/>
        </w:rPr>
        <w:t xml:space="preserve">nlimited. </w:t>
      </w:r>
      <w:r w:rsidRPr="2FC4E640">
        <w:rPr>
          <w:rFonts w:ascii="Times" w:hAnsi="Times"/>
          <w:color w:val="000000" w:themeColor="text1"/>
          <w:u w:val="single"/>
        </w:rPr>
        <w:t>An applicant for a</w:t>
      </w:r>
      <w:r w:rsidR="00E51502" w:rsidRPr="2FC4E640">
        <w:rPr>
          <w:rFonts w:ascii="Times" w:hAnsi="Times"/>
          <w:color w:val="000000" w:themeColor="text1"/>
          <w:u w:val="single"/>
        </w:rPr>
        <w:t xml:space="preserve">n unlimited </w:t>
      </w:r>
      <w:r w:rsidRPr="2FC4E640">
        <w:rPr>
          <w:rFonts w:ascii="Times" w:hAnsi="Times"/>
          <w:color w:val="000000" w:themeColor="text1"/>
          <w:u w:val="single"/>
        </w:rPr>
        <w:t xml:space="preserve">general contractor license </w:t>
      </w:r>
      <w:r w:rsidR="00F40E47" w:rsidRPr="2FC4E640">
        <w:rPr>
          <w:rFonts w:ascii="Times" w:hAnsi="Times"/>
          <w:color w:val="000000" w:themeColor="text1"/>
          <w:u w:val="single"/>
        </w:rPr>
        <w:t>s</w:t>
      </w:r>
      <w:r w:rsidRPr="2FC4E640">
        <w:rPr>
          <w:rFonts w:ascii="Times" w:hAnsi="Times"/>
          <w:color w:val="000000" w:themeColor="text1"/>
          <w:u w:val="single"/>
        </w:rPr>
        <w:t xml:space="preserve">hall: </w:t>
      </w:r>
    </w:p>
    <w:p w14:paraId="5A2DFBB7" w14:textId="77777777" w:rsidR="00885113" w:rsidRPr="00FD7056" w:rsidRDefault="00885113" w:rsidP="00885113">
      <w:pPr>
        <w:ind w:left="360"/>
        <w:jc w:val="both"/>
        <w:rPr>
          <w:rFonts w:ascii="Times" w:hAnsi="Times"/>
          <w:color w:val="000000" w:themeColor="text1"/>
          <w:u w:val="single"/>
        </w:rPr>
      </w:pPr>
    </w:p>
    <w:p w14:paraId="311E9218" w14:textId="5AC84C77" w:rsidR="00E51502" w:rsidRPr="00FD7056" w:rsidRDefault="00885113" w:rsidP="00885113">
      <w:pPr>
        <w:pStyle w:val="ListParagraph"/>
        <w:numPr>
          <w:ilvl w:val="0"/>
          <w:numId w:val="13"/>
        </w:numPr>
        <w:jc w:val="both"/>
        <w:rPr>
          <w:rFonts w:ascii="Times" w:hAnsi="Times"/>
          <w:color w:val="000000" w:themeColor="text1"/>
          <w:u w:val="single"/>
        </w:rPr>
      </w:pPr>
      <w:r w:rsidRPr="00FD7056">
        <w:rPr>
          <w:rFonts w:ascii="Times" w:hAnsi="Times"/>
          <w:color w:val="000000" w:themeColor="text1"/>
          <w:u w:val="single"/>
        </w:rPr>
        <w:t>Possess a valid Site Safety Training (SST) Supervisor Card</w:t>
      </w:r>
      <w:r w:rsidR="00B85D52">
        <w:rPr>
          <w:rFonts w:ascii="Times" w:hAnsi="Times"/>
          <w:color w:val="000000" w:themeColor="text1"/>
          <w:u w:val="single"/>
        </w:rPr>
        <w:t xml:space="preserve">; </w:t>
      </w:r>
    </w:p>
    <w:p w14:paraId="7CD76ACC" w14:textId="77777777" w:rsidR="00E51502" w:rsidRPr="00FD7056" w:rsidRDefault="00E51502" w:rsidP="00E51502">
      <w:pPr>
        <w:pStyle w:val="ListParagraph"/>
        <w:jc w:val="both"/>
        <w:rPr>
          <w:rFonts w:ascii="Times" w:hAnsi="Times"/>
          <w:color w:val="000000" w:themeColor="text1"/>
          <w:u w:val="single"/>
        </w:rPr>
      </w:pPr>
    </w:p>
    <w:p w14:paraId="6F290A45" w14:textId="27E4228C" w:rsidR="00885113" w:rsidRPr="00FD7056" w:rsidRDefault="00F83100" w:rsidP="00E51502">
      <w:pPr>
        <w:pStyle w:val="ListParagraph"/>
        <w:numPr>
          <w:ilvl w:val="0"/>
          <w:numId w:val="13"/>
        </w:numPr>
        <w:jc w:val="both"/>
        <w:rPr>
          <w:rFonts w:ascii="Times" w:hAnsi="Times"/>
          <w:color w:val="000000" w:themeColor="text1"/>
          <w:u w:val="single"/>
        </w:rPr>
      </w:pPr>
      <w:r>
        <w:rPr>
          <w:rFonts w:ascii="Times" w:hAnsi="Times"/>
          <w:color w:val="000000" w:themeColor="text1"/>
          <w:u w:val="single"/>
        </w:rPr>
        <w:t>Within one (1) year prior to application, have satisfactorily</w:t>
      </w:r>
      <w:r w:rsidRPr="00FD7056">
        <w:rPr>
          <w:rFonts w:ascii="Times" w:hAnsi="Times"/>
          <w:color w:val="000000" w:themeColor="text1"/>
          <w:u w:val="single"/>
        </w:rPr>
        <w:t xml:space="preserve"> </w:t>
      </w:r>
      <w:r w:rsidR="00E51502" w:rsidRPr="00FD7056">
        <w:rPr>
          <w:rFonts w:ascii="Times" w:hAnsi="Times"/>
          <w:color w:val="000000" w:themeColor="text1"/>
          <w:u w:val="single"/>
        </w:rPr>
        <w:t>complete</w:t>
      </w:r>
      <w:r>
        <w:rPr>
          <w:rFonts w:ascii="Times" w:hAnsi="Times"/>
          <w:color w:val="000000" w:themeColor="text1"/>
          <w:u w:val="single"/>
        </w:rPr>
        <w:t>d</w:t>
      </w:r>
      <w:r w:rsidR="00E51502" w:rsidRPr="00FD7056">
        <w:rPr>
          <w:rFonts w:ascii="Times" w:hAnsi="Times"/>
          <w:color w:val="000000" w:themeColor="text1"/>
          <w:u w:val="single"/>
        </w:rPr>
        <w:t xml:space="preserve"> a </w:t>
      </w:r>
      <w:r>
        <w:rPr>
          <w:rFonts w:ascii="Times" w:hAnsi="Times"/>
          <w:color w:val="000000" w:themeColor="text1"/>
          <w:u w:val="single"/>
        </w:rPr>
        <w:t>course that is at least forty (40)</w:t>
      </w:r>
      <w:r w:rsidR="00B85D52">
        <w:rPr>
          <w:rFonts w:ascii="Times" w:hAnsi="Times"/>
          <w:color w:val="000000" w:themeColor="text1"/>
          <w:u w:val="single"/>
        </w:rPr>
        <w:t xml:space="preserve"> hours</w:t>
      </w:r>
      <w:r>
        <w:rPr>
          <w:rFonts w:ascii="Times" w:hAnsi="Times"/>
          <w:color w:val="000000" w:themeColor="text1"/>
          <w:u w:val="single"/>
        </w:rPr>
        <w:t xml:space="preserve"> in length and approved by the department in construction and demolition site safety</w:t>
      </w:r>
      <w:r w:rsidR="00B85D52">
        <w:rPr>
          <w:rFonts w:ascii="Times" w:hAnsi="Times"/>
          <w:color w:val="000000" w:themeColor="text1"/>
          <w:u w:val="single"/>
        </w:rPr>
        <w:t>; and</w:t>
      </w:r>
    </w:p>
    <w:p w14:paraId="147BE424" w14:textId="77777777" w:rsidR="00885113" w:rsidRPr="00FD7056" w:rsidRDefault="00885113" w:rsidP="00885113">
      <w:pPr>
        <w:pStyle w:val="ListParagraph"/>
        <w:jc w:val="both"/>
        <w:rPr>
          <w:rFonts w:ascii="Times" w:hAnsi="Times"/>
          <w:color w:val="000000" w:themeColor="text1"/>
          <w:u w:val="single"/>
        </w:rPr>
      </w:pPr>
    </w:p>
    <w:p w14:paraId="6FEC0248" w14:textId="77777777" w:rsidR="00885113" w:rsidRPr="00FD7056" w:rsidRDefault="00885113" w:rsidP="00885113">
      <w:pPr>
        <w:pStyle w:val="ListParagraph"/>
        <w:numPr>
          <w:ilvl w:val="0"/>
          <w:numId w:val="13"/>
        </w:numPr>
        <w:jc w:val="both"/>
        <w:rPr>
          <w:rFonts w:ascii="Times" w:hAnsi="Times"/>
          <w:color w:val="000000" w:themeColor="text1"/>
          <w:u w:val="single"/>
        </w:rPr>
      </w:pPr>
      <w:bookmarkStart w:id="3" w:name="_Hlk74302192"/>
      <w:r w:rsidRPr="00FD7056">
        <w:rPr>
          <w:rFonts w:ascii="Times" w:hAnsi="Times"/>
          <w:color w:val="000000" w:themeColor="text1"/>
          <w:u w:val="single"/>
        </w:rPr>
        <w:t>Meet one of the following requirements:</w:t>
      </w:r>
    </w:p>
    <w:bookmarkEnd w:id="3"/>
    <w:p w14:paraId="4C206FC1" w14:textId="77777777" w:rsidR="00885113" w:rsidRPr="00FD7056" w:rsidRDefault="00885113" w:rsidP="00885113">
      <w:pPr>
        <w:jc w:val="both"/>
        <w:rPr>
          <w:rFonts w:ascii="Times" w:hAnsi="Times"/>
          <w:color w:val="000000" w:themeColor="text1"/>
          <w:u w:val="single"/>
        </w:rPr>
      </w:pPr>
    </w:p>
    <w:p w14:paraId="35BE9AA1" w14:textId="181426DC" w:rsidR="00506248" w:rsidRPr="00FD7056" w:rsidRDefault="00E51502" w:rsidP="005806D1">
      <w:pPr>
        <w:ind w:left="1260" w:hanging="540"/>
        <w:jc w:val="both"/>
        <w:rPr>
          <w:color w:val="000000" w:themeColor="text1"/>
          <w:szCs w:val="24"/>
          <w:u w:val="single"/>
        </w:rPr>
      </w:pPr>
      <w:r w:rsidRPr="00FD7056">
        <w:rPr>
          <w:rFonts w:ascii="Times" w:hAnsi="Times"/>
          <w:color w:val="000000" w:themeColor="text1"/>
          <w:u w:val="single"/>
        </w:rPr>
        <w:t>3</w:t>
      </w:r>
      <w:r w:rsidR="00885113" w:rsidRPr="00FD7056">
        <w:rPr>
          <w:rFonts w:ascii="Times" w:hAnsi="Times"/>
          <w:color w:val="000000" w:themeColor="text1"/>
          <w:u w:val="single"/>
        </w:rPr>
        <w:t>.1.</w:t>
      </w:r>
      <w:r w:rsidR="00885113" w:rsidRPr="00FD7056">
        <w:rPr>
          <w:rFonts w:ascii="Times" w:hAnsi="Times"/>
          <w:color w:val="000000" w:themeColor="text1"/>
          <w:u w:val="single"/>
        </w:rPr>
        <w:tab/>
      </w:r>
      <w:bookmarkStart w:id="4" w:name="_Hlk74059651"/>
      <w:r w:rsidR="00506248" w:rsidRPr="00FD7056">
        <w:rPr>
          <w:color w:val="000000" w:themeColor="text1"/>
          <w:szCs w:val="24"/>
          <w:u w:val="single"/>
        </w:rPr>
        <w:t xml:space="preserve">Satisfy the qualification requirements for one of the bases in section 28-418.7.1 and have at least three (3) additional years of experience, within the five (5) years prior to application, performing work on a major building as </w:t>
      </w:r>
      <w:r w:rsidR="00506248" w:rsidRPr="00FD7056">
        <w:rPr>
          <w:color w:val="000000" w:themeColor="text1"/>
          <w:spacing w:val="-2"/>
          <w:w w:val="105"/>
          <w:szCs w:val="24"/>
          <w:u w:val="single"/>
        </w:rPr>
        <w:t xml:space="preserve">defined in section 202 that is within the scope of work regulated by section 3310 of the </w:t>
      </w:r>
      <w:r w:rsidR="00506248" w:rsidRPr="00BE69FB">
        <w:rPr>
          <w:color w:val="000000" w:themeColor="text1"/>
          <w:spacing w:val="-2"/>
          <w:w w:val="105"/>
          <w:szCs w:val="24"/>
          <w:u w:val="single"/>
        </w:rPr>
        <w:t>New York city building code</w:t>
      </w:r>
      <w:r w:rsidR="00B63F95">
        <w:rPr>
          <w:color w:val="000000" w:themeColor="text1"/>
          <w:spacing w:val="-2"/>
          <w:w w:val="105"/>
          <w:szCs w:val="24"/>
          <w:u w:val="single"/>
        </w:rPr>
        <w:t>; or</w:t>
      </w:r>
      <w:r w:rsidR="005806D1" w:rsidRPr="00FD7056">
        <w:rPr>
          <w:color w:val="000000" w:themeColor="text1"/>
          <w:szCs w:val="24"/>
          <w:u w:val="single"/>
        </w:rPr>
        <w:t xml:space="preserve"> </w:t>
      </w:r>
    </w:p>
    <w:p w14:paraId="6C3EEE7F" w14:textId="77777777" w:rsidR="00506248" w:rsidRPr="00FD7056" w:rsidRDefault="00506248" w:rsidP="00506248">
      <w:pPr>
        <w:pStyle w:val="ListParagraph"/>
        <w:rPr>
          <w:color w:val="000000" w:themeColor="text1"/>
        </w:rPr>
      </w:pPr>
    </w:p>
    <w:p w14:paraId="45508070" w14:textId="307B0230" w:rsidR="00506248" w:rsidRPr="00FD7056" w:rsidRDefault="00506248" w:rsidP="00506248">
      <w:pPr>
        <w:pStyle w:val="ListParagraph"/>
        <w:ind w:left="1260" w:hanging="540"/>
        <w:contextualSpacing w:val="0"/>
        <w:jc w:val="both"/>
        <w:rPr>
          <w:i/>
          <w:iCs/>
          <w:color w:val="000000" w:themeColor="text1"/>
          <w:u w:val="single"/>
        </w:rPr>
      </w:pPr>
      <w:r w:rsidRPr="00FD7056">
        <w:rPr>
          <w:color w:val="000000" w:themeColor="text1"/>
          <w:u w:val="single"/>
        </w:rPr>
        <w:t>3.2</w:t>
      </w:r>
      <w:r w:rsidRPr="00FD7056">
        <w:rPr>
          <w:color w:val="000000" w:themeColor="text1"/>
          <w:u w:val="single"/>
        </w:rPr>
        <w:tab/>
        <w:t xml:space="preserve">Is a New York city limited general contractor licensee in good standing for a minimum of three (3) years immediately prior to application and has at least three (3) years of practical </w:t>
      </w:r>
      <w:r w:rsidR="00C731CD" w:rsidRPr="00FD7056">
        <w:rPr>
          <w:color w:val="000000" w:themeColor="text1"/>
          <w:u w:val="single"/>
        </w:rPr>
        <w:t>experience,</w:t>
      </w:r>
      <w:r w:rsidR="00C76608" w:rsidRPr="00FD7056">
        <w:rPr>
          <w:color w:val="000000" w:themeColor="text1"/>
          <w:u w:val="single"/>
        </w:rPr>
        <w:t xml:space="preserve"> within the five (5) years prior to application, </w:t>
      </w:r>
      <w:r w:rsidRPr="00FD7056">
        <w:rPr>
          <w:color w:val="000000" w:themeColor="text1"/>
          <w:u w:val="single"/>
        </w:rPr>
        <w:t>working as</w:t>
      </w:r>
      <w:r w:rsidR="00A42D90" w:rsidRPr="00FD7056">
        <w:rPr>
          <w:color w:val="000000" w:themeColor="text1"/>
          <w:u w:val="single"/>
        </w:rPr>
        <w:t xml:space="preserve"> a limited general contractor and permit holder</w:t>
      </w:r>
      <w:r w:rsidR="00C76608" w:rsidRPr="00FD7056">
        <w:rPr>
          <w:color w:val="000000" w:themeColor="text1"/>
          <w:u w:val="single"/>
        </w:rPr>
        <w:t xml:space="preserve"> on projects subject to the requirements of Section 3301.13 of the </w:t>
      </w:r>
      <w:r w:rsidR="00C76608" w:rsidRPr="00BE69FB">
        <w:rPr>
          <w:color w:val="000000" w:themeColor="text1"/>
          <w:u w:val="single"/>
        </w:rPr>
        <w:t>New York city building code</w:t>
      </w:r>
      <w:r w:rsidR="00C76608" w:rsidRPr="00FD7056">
        <w:rPr>
          <w:i/>
          <w:iCs/>
          <w:color w:val="000000" w:themeColor="text1"/>
          <w:u w:val="single"/>
        </w:rPr>
        <w:t>.</w:t>
      </w:r>
    </w:p>
    <w:bookmarkEnd w:id="4"/>
    <w:p w14:paraId="3A5CC7E2" w14:textId="64C0E1E6" w:rsidR="00885113" w:rsidRPr="00FD7056" w:rsidRDefault="00885113" w:rsidP="00506248">
      <w:pPr>
        <w:jc w:val="both"/>
        <w:rPr>
          <w:rFonts w:ascii="Times" w:hAnsi="Times"/>
          <w:i/>
          <w:iCs/>
          <w:color w:val="000000" w:themeColor="text1"/>
          <w:u w:val="single"/>
        </w:rPr>
      </w:pPr>
    </w:p>
    <w:bookmarkEnd w:id="1"/>
    <w:p w14:paraId="146CEEDD" w14:textId="58CC1701" w:rsidR="00885113" w:rsidRPr="00F50BAF" w:rsidRDefault="00885113" w:rsidP="00885113">
      <w:pPr>
        <w:autoSpaceDE w:val="0"/>
        <w:autoSpaceDN w:val="0"/>
        <w:adjustRightInd w:val="0"/>
        <w:jc w:val="both"/>
        <w:rPr>
          <w:rFonts w:ascii="Times" w:hAnsi="Times"/>
          <w:u w:val="single"/>
        </w:rPr>
      </w:pPr>
      <w:r w:rsidRPr="2FC4E640">
        <w:rPr>
          <w:rFonts w:ascii="Times" w:hAnsi="Times"/>
          <w:b/>
          <w:bCs/>
          <w:u w:val="single"/>
        </w:rPr>
        <w:t>§</w:t>
      </w:r>
      <w:r w:rsidR="52FE0767" w:rsidRPr="2FC4E640">
        <w:rPr>
          <w:rFonts w:ascii="Times" w:hAnsi="Times"/>
          <w:b/>
          <w:bCs/>
          <w:u w:val="single"/>
        </w:rPr>
        <w:t xml:space="preserve"> </w:t>
      </w:r>
      <w:r w:rsidRPr="2FC4E640">
        <w:rPr>
          <w:rFonts w:ascii="Times" w:hAnsi="Times"/>
          <w:b/>
          <w:bCs/>
          <w:u w:val="single"/>
        </w:rPr>
        <w:t xml:space="preserve">28-418.8 General contractor business. </w:t>
      </w:r>
      <w:r w:rsidRPr="2FC4E640">
        <w:rPr>
          <w:rFonts w:ascii="Times" w:hAnsi="Times"/>
          <w:u w:val="single"/>
        </w:rPr>
        <w:t>It shall be unlawful for any person to engage in the business of performing general contractor work unless such business is approved by the department in accordance with this section.</w:t>
      </w:r>
      <w:r w:rsidRPr="2FC4E640">
        <w:rPr>
          <w:rFonts w:ascii="Times" w:hAnsi="Times"/>
          <w:b/>
          <w:bCs/>
          <w:u w:val="single"/>
        </w:rPr>
        <w:t xml:space="preserve"> </w:t>
      </w:r>
      <w:r w:rsidRPr="2FC4E640">
        <w:rPr>
          <w:rFonts w:ascii="Times" w:hAnsi="Times"/>
          <w:u w:val="single"/>
        </w:rPr>
        <w:t xml:space="preserve">The application for approval of a general contractor business under a licensed general contractor shall be filed with the commissioner, in such form as the commissioner may direct. </w:t>
      </w:r>
    </w:p>
    <w:p w14:paraId="32144BE2" w14:textId="77777777" w:rsidR="00885113" w:rsidRPr="00F50BAF" w:rsidRDefault="00885113" w:rsidP="00885113">
      <w:pPr>
        <w:autoSpaceDE w:val="0"/>
        <w:autoSpaceDN w:val="0"/>
        <w:adjustRightInd w:val="0"/>
        <w:jc w:val="both"/>
        <w:rPr>
          <w:rFonts w:ascii="Times" w:hAnsi="Times"/>
          <w:u w:val="single"/>
        </w:rPr>
      </w:pPr>
    </w:p>
    <w:p w14:paraId="4FAFEE66" w14:textId="77777777" w:rsidR="00885113" w:rsidRPr="00F50BAF" w:rsidRDefault="00885113" w:rsidP="00885113">
      <w:pPr>
        <w:pStyle w:val="ListParagraph"/>
        <w:widowControl/>
        <w:numPr>
          <w:ilvl w:val="0"/>
          <w:numId w:val="7"/>
        </w:numPr>
        <w:kinsoku/>
        <w:autoSpaceDE w:val="0"/>
        <w:autoSpaceDN w:val="0"/>
        <w:adjustRightInd w:val="0"/>
        <w:contextualSpacing w:val="0"/>
        <w:jc w:val="both"/>
        <w:rPr>
          <w:rFonts w:ascii="Times" w:hAnsi="Times"/>
          <w:spacing w:val="3"/>
          <w:u w:val="single"/>
        </w:rPr>
      </w:pPr>
      <w:r w:rsidRPr="00F50BAF">
        <w:rPr>
          <w:rFonts w:ascii="Times" w:hAnsi="Times"/>
          <w:u w:val="single"/>
        </w:rPr>
        <w:t>The application shall indicate the name and license number of the licensed general contractor who shall serve as the designee of such business, and, if the business is a partnership or corporation, the names of all other licensed general contractors associated with such business. Upon approval of such application the commissioner shall issue an authorization number to the business. The authorization number shall be included on all applications for permits and any other documents required to be filed with the department.</w:t>
      </w:r>
    </w:p>
    <w:p w14:paraId="2B599BF8" w14:textId="77777777" w:rsidR="00885113" w:rsidRPr="00F50BAF" w:rsidRDefault="00885113" w:rsidP="00885113">
      <w:pPr>
        <w:pStyle w:val="ListParagraph"/>
        <w:widowControl/>
        <w:kinsoku/>
        <w:autoSpaceDE w:val="0"/>
        <w:autoSpaceDN w:val="0"/>
        <w:adjustRightInd w:val="0"/>
        <w:contextualSpacing w:val="0"/>
        <w:jc w:val="both"/>
        <w:rPr>
          <w:rFonts w:ascii="Times" w:hAnsi="Times"/>
          <w:spacing w:val="3"/>
          <w:u w:val="single"/>
        </w:rPr>
      </w:pPr>
    </w:p>
    <w:p w14:paraId="27C13590" w14:textId="77777777" w:rsidR="00885113" w:rsidRPr="00F50BAF" w:rsidRDefault="00885113" w:rsidP="00885113">
      <w:pPr>
        <w:pStyle w:val="ListParagraph"/>
        <w:widowControl/>
        <w:numPr>
          <w:ilvl w:val="0"/>
          <w:numId w:val="7"/>
        </w:numPr>
        <w:kinsoku/>
        <w:autoSpaceDE w:val="0"/>
        <w:autoSpaceDN w:val="0"/>
        <w:adjustRightInd w:val="0"/>
        <w:contextualSpacing w:val="0"/>
        <w:jc w:val="both"/>
        <w:rPr>
          <w:rFonts w:ascii="Times" w:hAnsi="Times"/>
          <w:spacing w:val="3"/>
          <w:u w:val="single"/>
        </w:rPr>
      </w:pPr>
      <w:r w:rsidRPr="00F50BAF">
        <w:rPr>
          <w:rFonts w:ascii="Times" w:hAnsi="Times"/>
          <w:u w:val="single"/>
        </w:rPr>
        <w:t xml:space="preserve">In the case of a partnership or corporation, only one licensed general contractor shall be the designee of such partnership or corporation. </w:t>
      </w:r>
    </w:p>
    <w:p w14:paraId="3A309F31" w14:textId="77777777" w:rsidR="00885113" w:rsidRPr="00F50BAF" w:rsidRDefault="00885113" w:rsidP="00885113">
      <w:pPr>
        <w:autoSpaceDE w:val="0"/>
        <w:autoSpaceDN w:val="0"/>
        <w:adjustRightInd w:val="0"/>
        <w:jc w:val="both"/>
        <w:rPr>
          <w:rFonts w:ascii="Times" w:hAnsi="Times"/>
          <w:spacing w:val="3"/>
          <w:u w:val="single"/>
        </w:rPr>
      </w:pPr>
    </w:p>
    <w:p w14:paraId="7657F862" w14:textId="76F70820" w:rsidR="00885113" w:rsidRPr="00F50BAF" w:rsidRDefault="00885113" w:rsidP="00885113">
      <w:pPr>
        <w:pStyle w:val="ListParagraph"/>
        <w:widowControl/>
        <w:numPr>
          <w:ilvl w:val="0"/>
          <w:numId w:val="7"/>
        </w:numPr>
        <w:kinsoku/>
        <w:autoSpaceDE w:val="0"/>
        <w:autoSpaceDN w:val="0"/>
        <w:adjustRightInd w:val="0"/>
        <w:contextualSpacing w:val="0"/>
        <w:jc w:val="both"/>
        <w:rPr>
          <w:rFonts w:ascii="Times" w:hAnsi="Times"/>
          <w:u w:val="single"/>
        </w:rPr>
      </w:pPr>
      <w:r w:rsidRPr="00F50BAF">
        <w:rPr>
          <w:rFonts w:ascii="Times" w:hAnsi="Times"/>
          <w:u w:val="single"/>
        </w:rPr>
        <w:lastRenderedPageBreak/>
        <w:t>A general contractor business, whether in the form of a corporation, a partnership or a sole proprietorship, may continue to engage in general contractor work only so long as the designee of such business identified on the application for approval of the general contractor business remains an officer</w:t>
      </w:r>
      <w:r w:rsidRPr="00F50BAF">
        <w:rPr>
          <w:rFonts w:ascii="Times" w:hAnsi="Times"/>
          <w:bCs/>
          <w:spacing w:val="-4"/>
          <w:w w:val="105"/>
          <w:u w:val="single"/>
        </w:rPr>
        <w:t>, member, or shareholder owning 10</w:t>
      </w:r>
      <w:r w:rsidR="00EE529D">
        <w:rPr>
          <w:rFonts w:ascii="Times" w:hAnsi="Times"/>
          <w:bCs/>
          <w:spacing w:val="-4"/>
          <w:w w:val="105"/>
          <w:u w:val="single"/>
        </w:rPr>
        <w:t xml:space="preserve"> percent</w:t>
      </w:r>
      <w:r w:rsidRPr="00F50BAF">
        <w:rPr>
          <w:rFonts w:ascii="Times" w:hAnsi="Times"/>
          <w:bCs/>
          <w:spacing w:val="-4"/>
          <w:w w:val="105"/>
          <w:u w:val="single"/>
        </w:rPr>
        <w:t xml:space="preserve"> or more of company stock</w:t>
      </w:r>
      <w:r w:rsidRPr="00F50BAF">
        <w:rPr>
          <w:rFonts w:ascii="Times" w:hAnsi="Times"/>
          <w:u w:val="single"/>
        </w:rPr>
        <w:t xml:space="preserve"> of such corporation, a partner of such partnership or the proprietor of such sole proprietorship, unless the department is notified of the change in the designee as provided in </w:t>
      </w:r>
      <w:r w:rsidR="00445BF0">
        <w:rPr>
          <w:rFonts w:ascii="Times" w:hAnsi="Times"/>
          <w:u w:val="single"/>
        </w:rPr>
        <w:t>item</w:t>
      </w:r>
      <w:r w:rsidR="00445BF0" w:rsidRPr="00F50BAF">
        <w:rPr>
          <w:rFonts w:ascii="Times" w:hAnsi="Times"/>
          <w:u w:val="single"/>
        </w:rPr>
        <w:t xml:space="preserve"> </w:t>
      </w:r>
      <w:r w:rsidR="003B4DEE">
        <w:rPr>
          <w:rFonts w:ascii="Times" w:hAnsi="Times"/>
          <w:u w:val="single"/>
        </w:rPr>
        <w:t xml:space="preserve">5 </w:t>
      </w:r>
      <w:r w:rsidR="00445BF0">
        <w:rPr>
          <w:rFonts w:ascii="Times" w:hAnsi="Times"/>
          <w:u w:val="single"/>
        </w:rPr>
        <w:t>of this section</w:t>
      </w:r>
      <w:r w:rsidRPr="00F50BAF">
        <w:rPr>
          <w:rFonts w:ascii="Times" w:hAnsi="Times"/>
          <w:u w:val="single"/>
        </w:rPr>
        <w:t>.</w:t>
      </w:r>
    </w:p>
    <w:p w14:paraId="27E0C2C9" w14:textId="77777777" w:rsidR="00885113" w:rsidRPr="00F50BAF" w:rsidRDefault="00885113" w:rsidP="00885113">
      <w:pPr>
        <w:autoSpaceDE w:val="0"/>
        <w:autoSpaceDN w:val="0"/>
        <w:adjustRightInd w:val="0"/>
        <w:jc w:val="both"/>
        <w:rPr>
          <w:rFonts w:ascii="Times" w:hAnsi="Times"/>
          <w:u w:val="single"/>
        </w:rPr>
      </w:pPr>
    </w:p>
    <w:p w14:paraId="5FC38673" w14:textId="64738A09" w:rsidR="00534ED6" w:rsidRDefault="00534ED6" w:rsidP="00C331D9">
      <w:pPr>
        <w:pStyle w:val="ListParagraph"/>
        <w:widowControl/>
        <w:numPr>
          <w:ilvl w:val="0"/>
          <w:numId w:val="7"/>
        </w:numPr>
        <w:kinsoku/>
        <w:autoSpaceDE w:val="0"/>
        <w:autoSpaceDN w:val="0"/>
        <w:adjustRightInd w:val="0"/>
        <w:contextualSpacing w:val="0"/>
        <w:jc w:val="both"/>
        <w:rPr>
          <w:rFonts w:ascii="Times" w:hAnsi="Times"/>
          <w:u w:val="single"/>
        </w:rPr>
      </w:pPr>
      <w:r w:rsidRPr="00E8230F">
        <w:rPr>
          <w:rFonts w:ascii="Times" w:hAnsi="Times"/>
          <w:u w:val="single"/>
        </w:rPr>
        <w:t xml:space="preserve">A general contractor business shall not change its name </w:t>
      </w:r>
      <w:r w:rsidR="002E2656">
        <w:rPr>
          <w:rFonts w:ascii="Times" w:hAnsi="Times"/>
          <w:u w:val="single"/>
        </w:rPr>
        <w:t xml:space="preserve">or </w:t>
      </w:r>
      <w:r w:rsidRPr="00E8230F">
        <w:rPr>
          <w:rFonts w:ascii="Times" w:hAnsi="Times"/>
          <w:u w:val="single"/>
        </w:rPr>
        <w:t xml:space="preserve">business structure without prior notice to the department. </w:t>
      </w:r>
    </w:p>
    <w:p w14:paraId="73934ABF" w14:textId="77777777" w:rsidR="009E5117" w:rsidRPr="009E5117" w:rsidRDefault="009E5117" w:rsidP="009E5117">
      <w:pPr>
        <w:pStyle w:val="ListParagraph"/>
        <w:rPr>
          <w:rFonts w:ascii="Times" w:hAnsi="Times"/>
          <w:u w:val="single"/>
        </w:rPr>
      </w:pPr>
    </w:p>
    <w:p w14:paraId="37971BD3" w14:textId="3F835F26" w:rsidR="009E5117" w:rsidRDefault="009E5117" w:rsidP="00534ED6">
      <w:pPr>
        <w:pStyle w:val="ListParagraph"/>
        <w:widowControl/>
        <w:numPr>
          <w:ilvl w:val="0"/>
          <w:numId w:val="7"/>
        </w:numPr>
        <w:kinsoku/>
        <w:autoSpaceDE w:val="0"/>
        <w:autoSpaceDN w:val="0"/>
        <w:adjustRightInd w:val="0"/>
        <w:contextualSpacing w:val="0"/>
        <w:jc w:val="both"/>
        <w:rPr>
          <w:rFonts w:ascii="Times" w:hAnsi="Times"/>
          <w:u w:val="single"/>
        </w:rPr>
      </w:pPr>
      <w:r>
        <w:rPr>
          <w:rFonts w:ascii="Times" w:hAnsi="Times"/>
          <w:u w:val="single"/>
        </w:rPr>
        <w:t xml:space="preserve">A general contractor business shall not change its designee without prior notice to the department. A co-designee or </w:t>
      </w:r>
      <w:r w:rsidR="00C331D9">
        <w:rPr>
          <w:rFonts w:ascii="Times" w:hAnsi="Times"/>
          <w:u w:val="single"/>
        </w:rPr>
        <w:t>other</w:t>
      </w:r>
      <w:r>
        <w:rPr>
          <w:rFonts w:ascii="Times" w:hAnsi="Times"/>
          <w:u w:val="single"/>
        </w:rPr>
        <w:t xml:space="preserve"> licensed general contractor may be designated to fulfill the designee’s duties and responsibilities on behalf of such general contractor business or city agency, provided that</w:t>
      </w:r>
      <w:r w:rsidR="004F62FE">
        <w:rPr>
          <w:rFonts w:ascii="Times" w:hAnsi="Times"/>
          <w:u w:val="single"/>
        </w:rPr>
        <w:t xml:space="preserve"> such co-designee or licensed general contractor meets the requirements of item 3 of this section</w:t>
      </w:r>
      <w:r w:rsidR="004709EF" w:rsidRPr="004709EF">
        <w:rPr>
          <w:rFonts w:ascii="Times" w:hAnsi="Times"/>
          <w:color w:val="000000" w:themeColor="text1"/>
          <w:u w:val="single"/>
        </w:rPr>
        <w:t>.</w:t>
      </w:r>
      <w:r w:rsidRPr="009F5F5F">
        <w:rPr>
          <w:rFonts w:ascii="Times" w:hAnsi="Times"/>
          <w:bCs/>
          <w:spacing w:val="-4"/>
          <w:w w:val="105"/>
          <w:u w:val="single"/>
        </w:rPr>
        <w:t xml:space="preserve">  </w:t>
      </w:r>
    </w:p>
    <w:p w14:paraId="5518CCF1" w14:textId="77777777" w:rsidR="00885113" w:rsidRPr="00F50BAF" w:rsidRDefault="00885113" w:rsidP="00885113">
      <w:pPr>
        <w:autoSpaceDE w:val="0"/>
        <w:autoSpaceDN w:val="0"/>
        <w:adjustRightInd w:val="0"/>
        <w:jc w:val="both"/>
        <w:rPr>
          <w:rFonts w:ascii="Times" w:hAnsi="Times"/>
          <w:u w:val="single"/>
        </w:rPr>
      </w:pPr>
    </w:p>
    <w:p w14:paraId="337B1530" w14:textId="77777777" w:rsidR="00885113" w:rsidRPr="00F50BAF" w:rsidRDefault="00885113" w:rsidP="00885113">
      <w:pPr>
        <w:pStyle w:val="ListParagraph"/>
        <w:widowControl/>
        <w:numPr>
          <w:ilvl w:val="0"/>
          <w:numId w:val="7"/>
        </w:numPr>
        <w:kinsoku/>
        <w:autoSpaceDE w:val="0"/>
        <w:autoSpaceDN w:val="0"/>
        <w:adjustRightInd w:val="0"/>
        <w:contextualSpacing w:val="0"/>
        <w:jc w:val="both"/>
        <w:rPr>
          <w:rFonts w:ascii="Times" w:hAnsi="Times"/>
          <w:u w:val="single"/>
        </w:rPr>
      </w:pPr>
      <w:r w:rsidRPr="00F50BAF">
        <w:rPr>
          <w:rFonts w:ascii="Times" w:hAnsi="Times"/>
          <w:u w:val="single"/>
        </w:rPr>
        <w:t>A general contractor business shall comply with the financial solvency requirements in section 28-418.4.</w:t>
      </w:r>
    </w:p>
    <w:p w14:paraId="13E8B1E6" w14:textId="77777777" w:rsidR="00885113" w:rsidRPr="00F50BAF" w:rsidRDefault="00885113" w:rsidP="00885113">
      <w:pPr>
        <w:jc w:val="both"/>
        <w:rPr>
          <w:rFonts w:ascii="Times" w:hAnsi="Times"/>
          <w:spacing w:val="1"/>
          <w:u w:val="single"/>
        </w:rPr>
      </w:pPr>
    </w:p>
    <w:p w14:paraId="60FD87C4" w14:textId="13E912D1" w:rsidR="00885113" w:rsidRPr="00F50BAF" w:rsidRDefault="00885113" w:rsidP="00885113">
      <w:pPr>
        <w:jc w:val="both"/>
        <w:rPr>
          <w:rFonts w:ascii="Times" w:hAnsi="Times"/>
          <w:spacing w:val="1"/>
          <w:u w:val="single"/>
        </w:rPr>
      </w:pPr>
      <w:r w:rsidRPr="2FC4E640">
        <w:rPr>
          <w:rFonts w:ascii="Times" w:hAnsi="Times"/>
          <w:b/>
          <w:bCs/>
          <w:u w:val="single"/>
        </w:rPr>
        <w:t>§</w:t>
      </w:r>
      <w:r w:rsidR="282A388D" w:rsidRPr="2FC4E640">
        <w:rPr>
          <w:rFonts w:ascii="Times" w:hAnsi="Times"/>
          <w:b/>
          <w:bCs/>
          <w:u w:val="single"/>
        </w:rPr>
        <w:t xml:space="preserve"> </w:t>
      </w:r>
      <w:r w:rsidRPr="2FC4E640">
        <w:rPr>
          <w:rFonts w:ascii="Times" w:hAnsi="Times"/>
          <w:b/>
          <w:bCs/>
          <w:spacing w:val="1"/>
          <w:u w:val="single"/>
        </w:rPr>
        <w:t>28-418.9 Designee for general contractor business or city agency.</w:t>
      </w:r>
      <w:r w:rsidRPr="00F50BAF">
        <w:rPr>
          <w:rFonts w:ascii="Times" w:hAnsi="Times"/>
          <w:spacing w:val="1"/>
          <w:u w:val="single"/>
        </w:rPr>
        <w:t xml:space="preserve"> Each general contractor business or city agency shall authorize one responsible designee who shall apply for permits on behalf of the business or </w:t>
      </w:r>
      <w:r w:rsidR="00F40947">
        <w:rPr>
          <w:rFonts w:ascii="Times" w:hAnsi="Times"/>
          <w:spacing w:val="1"/>
          <w:u w:val="single"/>
        </w:rPr>
        <w:t xml:space="preserve">city </w:t>
      </w:r>
      <w:r w:rsidRPr="00F50BAF">
        <w:rPr>
          <w:rFonts w:ascii="Times" w:hAnsi="Times"/>
          <w:spacing w:val="1"/>
          <w:u w:val="single"/>
        </w:rPr>
        <w:t xml:space="preserve">agency, be licensed pursuant to this article and shall comply with the following: </w:t>
      </w:r>
    </w:p>
    <w:p w14:paraId="794E416B" w14:textId="77777777" w:rsidR="00885113" w:rsidRPr="00F50BAF" w:rsidRDefault="00885113" w:rsidP="00885113">
      <w:pPr>
        <w:jc w:val="both"/>
        <w:rPr>
          <w:rFonts w:ascii="Times" w:hAnsi="Times"/>
          <w:bCs/>
          <w:spacing w:val="-4"/>
          <w:w w:val="105"/>
          <w:u w:val="single"/>
        </w:rPr>
      </w:pPr>
    </w:p>
    <w:p w14:paraId="4A309032" w14:textId="06F90430" w:rsidR="00885113" w:rsidRPr="00F50BAF" w:rsidRDefault="00885113" w:rsidP="00885113">
      <w:pPr>
        <w:pStyle w:val="ListParagraph"/>
        <w:numPr>
          <w:ilvl w:val="0"/>
          <w:numId w:val="9"/>
        </w:numPr>
        <w:jc w:val="both"/>
        <w:rPr>
          <w:rFonts w:ascii="Times" w:hAnsi="Times"/>
          <w:spacing w:val="3"/>
          <w:u w:val="single"/>
        </w:rPr>
      </w:pPr>
      <w:r w:rsidRPr="00F50BAF">
        <w:rPr>
          <w:rFonts w:ascii="Times" w:hAnsi="Times"/>
          <w:bCs/>
          <w:spacing w:val="-4"/>
          <w:w w:val="105"/>
          <w:u w:val="single"/>
        </w:rPr>
        <w:t xml:space="preserve">The designee shall have </w:t>
      </w:r>
      <w:r w:rsidRPr="00F50BAF">
        <w:rPr>
          <w:rFonts w:ascii="Times" w:hAnsi="Times"/>
          <w:spacing w:val="3"/>
          <w:u w:val="single"/>
        </w:rPr>
        <w:t xml:space="preserve">full responsibility over the general contractor work.  </w:t>
      </w:r>
    </w:p>
    <w:p w14:paraId="44189E6A" w14:textId="77777777" w:rsidR="00885113" w:rsidRPr="00F50BAF" w:rsidRDefault="00885113" w:rsidP="00885113">
      <w:pPr>
        <w:jc w:val="both"/>
        <w:rPr>
          <w:rFonts w:ascii="Times" w:hAnsi="Times"/>
          <w:spacing w:val="3"/>
          <w:u w:val="single"/>
        </w:rPr>
      </w:pPr>
    </w:p>
    <w:p w14:paraId="7F821096" w14:textId="3A52F2FB" w:rsidR="00885113" w:rsidRPr="00F50BAF" w:rsidRDefault="00885113" w:rsidP="00885113">
      <w:pPr>
        <w:pStyle w:val="ListParagraph"/>
        <w:numPr>
          <w:ilvl w:val="0"/>
          <w:numId w:val="9"/>
        </w:numPr>
        <w:jc w:val="both"/>
        <w:rPr>
          <w:rFonts w:ascii="Times" w:hAnsi="Times"/>
          <w:spacing w:val="1"/>
          <w:u w:val="single"/>
        </w:rPr>
      </w:pPr>
      <w:r w:rsidRPr="00F50BAF">
        <w:rPr>
          <w:rFonts w:ascii="Times" w:hAnsi="Times"/>
          <w:spacing w:val="3"/>
          <w:u w:val="single"/>
        </w:rPr>
        <w:t>The designee shall be responsible for ex</w:t>
      </w:r>
      <w:r w:rsidRPr="00FD7056">
        <w:rPr>
          <w:rFonts w:ascii="Times" w:hAnsi="Times"/>
          <w:color w:val="000000" w:themeColor="text1"/>
          <w:spacing w:val="3"/>
          <w:u w:val="single"/>
        </w:rPr>
        <w:t xml:space="preserve">ercising supervision </w:t>
      </w:r>
      <w:r w:rsidRPr="00F50BAF">
        <w:rPr>
          <w:rFonts w:ascii="Times" w:hAnsi="Times"/>
          <w:spacing w:val="3"/>
          <w:u w:val="single"/>
        </w:rPr>
        <w:t>of the licensed general contractor business</w:t>
      </w:r>
      <w:r w:rsidR="000064A7" w:rsidRPr="00F50BAF">
        <w:rPr>
          <w:rFonts w:ascii="Times" w:hAnsi="Times"/>
          <w:spacing w:val="3"/>
          <w:u w:val="single"/>
        </w:rPr>
        <w:t>’</w:t>
      </w:r>
      <w:r w:rsidRPr="00F50BAF">
        <w:rPr>
          <w:rFonts w:ascii="Times" w:hAnsi="Times"/>
          <w:spacing w:val="3"/>
          <w:u w:val="single"/>
        </w:rPr>
        <w:t xml:space="preserve"> operations, including any subcontractors retained to carry out permitted work, to ensure compliance with this chapter and the rules of the department.</w:t>
      </w:r>
    </w:p>
    <w:p w14:paraId="3BC340A8" w14:textId="77777777" w:rsidR="00885113" w:rsidRPr="00F50BAF" w:rsidRDefault="00885113" w:rsidP="00885113">
      <w:pPr>
        <w:jc w:val="both"/>
        <w:rPr>
          <w:rFonts w:ascii="Times" w:hAnsi="Times"/>
          <w:spacing w:val="1"/>
          <w:u w:val="single"/>
        </w:rPr>
      </w:pPr>
    </w:p>
    <w:p w14:paraId="4C9431BD" w14:textId="0D72442B" w:rsidR="00885113" w:rsidRPr="00DD4BE7" w:rsidRDefault="009E5117" w:rsidP="00885113">
      <w:pPr>
        <w:pStyle w:val="ListParagraph"/>
        <w:numPr>
          <w:ilvl w:val="0"/>
          <w:numId w:val="9"/>
        </w:numPr>
        <w:jc w:val="both"/>
        <w:rPr>
          <w:rFonts w:ascii="Times" w:hAnsi="Times"/>
          <w:spacing w:val="3"/>
          <w:u w:val="single"/>
        </w:rPr>
      </w:pPr>
      <w:r>
        <w:rPr>
          <w:rFonts w:ascii="Times" w:hAnsi="Times"/>
          <w:spacing w:val="1"/>
          <w:u w:val="single"/>
        </w:rPr>
        <w:t>Notify the department if the</w:t>
      </w:r>
      <w:r w:rsidR="00A83BB4">
        <w:rPr>
          <w:rFonts w:ascii="Times" w:hAnsi="Times"/>
          <w:spacing w:val="1"/>
          <w:u w:val="single"/>
        </w:rPr>
        <w:t xml:space="preserve">y leave the </w:t>
      </w:r>
      <w:r w:rsidR="005B6FA5">
        <w:rPr>
          <w:rFonts w:ascii="Times" w:hAnsi="Times"/>
          <w:spacing w:val="1"/>
          <w:u w:val="single"/>
        </w:rPr>
        <w:t xml:space="preserve">general contractor </w:t>
      </w:r>
      <w:r w:rsidR="00A83BB4">
        <w:rPr>
          <w:rFonts w:ascii="Times" w:hAnsi="Times"/>
          <w:spacing w:val="1"/>
          <w:u w:val="single"/>
        </w:rPr>
        <w:t xml:space="preserve">business or city agency, or are otherwise </w:t>
      </w:r>
      <w:r>
        <w:rPr>
          <w:rFonts w:ascii="Times" w:hAnsi="Times"/>
          <w:spacing w:val="1"/>
          <w:u w:val="single"/>
        </w:rPr>
        <w:t xml:space="preserve">no longer the designee. </w:t>
      </w:r>
      <w:r w:rsidR="00885113" w:rsidRPr="00F50BAF">
        <w:rPr>
          <w:rFonts w:ascii="Times" w:hAnsi="Times"/>
          <w:spacing w:val="1"/>
          <w:u w:val="single"/>
        </w:rPr>
        <w:t xml:space="preserve">After notification to </w:t>
      </w:r>
      <w:r w:rsidR="00A83BB4">
        <w:rPr>
          <w:rFonts w:ascii="Times" w:hAnsi="Times"/>
          <w:spacing w:val="1"/>
          <w:u w:val="single"/>
        </w:rPr>
        <w:t xml:space="preserve">and acknowledgement by </w:t>
      </w:r>
      <w:r w:rsidR="00885113" w:rsidRPr="00F50BAF">
        <w:rPr>
          <w:rFonts w:ascii="Times" w:hAnsi="Times"/>
          <w:spacing w:val="1"/>
          <w:u w:val="single"/>
        </w:rPr>
        <w:t xml:space="preserve">the department, </w:t>
      </w:r>
      <w:r w:rsidR="00885113" w:rsidRPr="00F50BAF">
        <w:rPr>
          <w:rFonts w:ascii="Times" w:hAnsi="Times"/>
          <w:bCs/>
          <w:spacing w:val="-4"/>
          <w:w w:val="105"/>
          <w:u w:val="single"/>
        </w:rPr>
        <w:t>the designated general contractor may relinquish such authority</w:t>
      </w:r>
      <w:r w:rsidR="005B6FA5">
        <w:rPr>
          <w:rFonts w:ascii="Times" w:hAnsi="Times"/>
          <w:bCs/>
          <w:spacing w:val="-4"/>
          <w:w w:val="105"/>
          <w:u w:val="single"/>
        </w:rPr>
        <w:t xml:space="preserve"> and the general contractor business or city agency may name a new designee in accordance with item 5 of section 28-418.8</w:t>
      </w:r>
      <w:r w:rsidR="00885113" w:rsidRPr="00DD4BE7">
        <w:rPr>
          <w:rFonts w:ascii="Times" w:hAnsi="Times"/>
          <w:bCs/>
          <w:spacing w:val="-4"/>
          <w:w w:val="105"/>
          <w:u w:val="single"/>
        </w:rPr>
        <w:t xml:space="preserve">.  </w:t>
      </w:r>
    </w:p>
    <w:p w14:paraId="452F2577" w14:textId="77777777" w:rsidR="00D9438A" w:rsidRPr="00F50BAF" w:rsidRDefault="00D9438A" w:rsidP="00885113">
      <w:pPr>
        <w:jc w:val="both"/>
        <w:rPr>
          <w:rFonts w:ascii="Times" w:hAnsi="Times"/>
          <w:b/>
          <w:bCs/>
          <w:spacing w:val="-4"/>
          <w:w w:val="105"/>
          <w:u w:val="single"/>
        </w:rPr>
      </w:pPr>
    </w:p>
    <w:p w14:paraId="30632FCC" w14:textId="7576C852" w:rsidR="00885113" w:rsidRPr="00F50BAF" w:rsidRDefault="00885113" w:rsidP="2FC4E640">
      <w:pPr>
        <w:ind w:left="360"/>
        <w:jc w:val="both"/>
        <w:rPr>
          <w:rFonts w:ascii="Times" w:hAnsi="Times"/>
          <w:spacing w:val="-4"/>
          <w:w w:val="105"/>
          <w:u w:val="single"/>
        </w:rPr>
      </w:pPr>
      <w:r w:rsidRPr="00F50BAF">
        <w:rPr>
          <w:rFonts w:ascii="Times" w:hAnsi="Times"/>
          <w:b/>
          <w:bCs/>
          <w:spacing w:val="-4"/>
          <w:w w:val="105"/>
          <w:u w:val="single"/>
        </w:rPr>
        <w:t>§</w:t>
      </w:r>
      <w:r w:rsidR="4ED8D53B" w:rsidRPr="00F50BAF">
        <w:rPr>
          <w:rFonts w:ascii="Times" w:hAnsi="Times"/>
          <w:b/>
          <w:bCs/>
          <w:spacing w:val="-4"/>
          <w:w w:val="105"/>
          <w:u w:val="single"/>
        </w:rPr>
        <w:t xml:space="preserve"> </w:t>
      </w:r>
      <w:r w:rsidRPr="00F50BAF">
        <w:rPr>
          <w:rFonts w:ascii="Times" w:hAnsi="Times"/>
          <w:b/>
          <w:bCs/>
          <w:spacing w:val="-4"/>
          <w:w w:val="105"/>
          <w:u w:val="single"/>
        </w:rPr>
        <w:t xml:space="preserve">28-418.9.1 Restriction. </w:t>
      </w:r>
      <w:r w:rsidRPr="2FC4E640">
        <w:rPr>
          <w:rFonts w:ascii="Times" w:hAnsi="Times"/>
          <w:spacing w:val="-4"/>
          <w:w w:val="105"/>
          <w:u w:val="single"/>
        </w:rPr>
        <w:t>A designee for a city agency may not be a designee for any general contractor business at the same time.</w:t>
      </w:r>
    </w:p>
    <w:p w14:paraId="682D7CD9" w14:textId="77777777" w:rsidR="00885113" w:rsidRPr="00F50BAF" w:rsidRDefault="00885113" w:rsidP="00885113">
      <w:pPr>
        <w:ind w:left="360"/>
        <w:jc w:val="both"/>
        <w:rPr>
          <w:rFonts w:ascii="Times" w:hAnsi="Times"/>
          <w:bCs/>
          <w:spacing w:val="-4"/>
          <w:w w:val="105"/>
          <w:u w:val="single"/>
        </w:rPr>
      </w:pPr>
    </w:p>
    <w:p w14:paraId="341B8592" w14:textId="38B75E28" w:rsidR="00885113" w:rsidRPr="00FD7056" w:rsidRDefault="00885113" w:rsidP="00885113">
      <w:pPr>
        <w:ind w:left="360"/>
        <w:jc w:val="both"/>
        <w:rPr>
          <w:rFonts w:ascii="Times" w:hAnsi="Times"/>
          <w:bCs/>
          <w:color w:val="000000" w:themeColor="text1"/>
          <w:spacing w:val="-4"/>
          <w:w w:val="105"/>
          <w:u w:val="single"/>
        </w:rPr>
      </w:pPr>
      <w:r w:rsidRPr="00FD7056">
        <w:rPr>
          <w:rFonts w:ascii="Times" w:hAnsi="Times"/>
          <w:b/>
          <w:color w:val="000000" w:themeColor="text1"/>
          <w:spacing w:val="-4"/>
          <w:w w:val="105"/>
          <w:u w:val="single"/>
        </w:rPr>
        <w:t>§28-41</w:t>
      </w:r>
      <w:r w:rsidR="00185A19" w:rsidRPr="00FD7056">
        <w:rPr>
          <w:rFonts w:ascii="Times" w:hAnsi="Times"/>
          <w:b/>
          <w:color w:val="000000" w:themeColor="text1"/>
          <w:spacing w:val="-4"/>
          <w:w w:val="105"/>
          <w:u w:val="single"/>
        </w:rPr>
        <w:t>8.</w:t>
      </w:r>
      <w:r w:rsidRPr="00FD7056">
        <w:rPr>
          <w:rFonts w:ascii="Times" w:hAnsi="Times"/>
          <w:b/>
          <w:color w:val="000000" w:themeColor="text1"/>
          <w:spacing w:val="-4"/>
          <w:w w:val="105"/>
          <w:u w:val="single"/>
        </w:rPr>
        <w:t xml:space="preserve">9.2 Co-designees. </w:t>
      </w:r>
      <w:r w:rsidR="002E2656" w:rsidRPr="00C331D9">
        <w:rPr>
          <w:rFonts w:ascii="Times" w:hAnsi="Times"/>
          <w:bCs/>
          <w:spacing w:val="-4"/>
          <w:w w:val="105"/>
          <w:u w:val="single"/>
        </w:rPr>
        <w:t xml:space="preserve">A </w:t>
      </w:r>
      <w:r w:rsidRPr="00C331D9">
        <w:rPr>
          <w:rFonts w:ascii="Times" w:hAnsi="Times"/>
          <w:bCs/>
          <w:spacing w:val="-4"/>
          <w:w w:val="105"/>
          <w:u w:val="single"/>
        </w:rPr>
        <w:t xml:space="preserve">general contractor business or city agency </w:t>
      </w:r>
      <w:r w:rsidR="002E2656" w:rsidRPr="00C331D9">
        <w:rPr>
          <w:rFonts w:ascii="Times" w:hAnsi="Times"/>
          <w:bCs/>
          <w:spacing w:val="-4"/>
          <w:w w:val="105"/>
          <w:u w:val="single"/>
        </w:rPr>
        <w:t xml:space="preserve">whose designee holds an unlimited general contractor license </w:t>
      </w:r>
      <w:r w:rsidRPr="00C331D9">
        <w:rPr>
          <w:rFonts w:ascii="Times" w:hAnsi="Times"/>
          <w:bCs/>
          <w:spacing w:val="-4"/>
          <w:w w:val="105"/>
          <w:u w:val="single"/>
        </w:rPr>
        <w:t xml:space="preserve">may have up to </w:t>
      </w:r>
      <w:r w:rsidR="00354B8E" w:rsidRPr="00C331D9">
        <w:rPr>
          <w:rFonts w:ascii="Times" w:hAnsi="Times"/>
          <w:bCs/>
          <w:spacing w:val="-4"/>
          <w:w w:val="105"/>
          <w:u w:val="single"/>
        </w:rPr>
        <w:t>five</w:t>
      </w:r>
      <w:r w:rsidR="00D9722F" w:rsidRPr="00C331D9">
        <w:rPr>
          <w:rFonts w:ascii="Times" w:hAnsi="Times"/>
          <w:bCs/>
          <w:spacing w:val="-4"/>
          <w:w w:val="105"/>
          <w:u w:val="single"/>
        </w:rPr>
        <w:t xml:space="preserve"> (5)</w:t>
      </w:r>
      <w:r w:rsidR="00354B8E" w:rsidRPr="00C331D9">
        <w:rPr>
          <w:rFonts w:ascii="Times" w:hAnsi="Times"/>
          <w:bCs/>
          <w:spacing w:val="-4"/>
          <w:w w:val="105"/>
          <w:u w:val="single"/>
        </w:rPr>
        <w:t xml:space="preserve"> </w:t>
      </w:r>
      <w:r w:rsidRPr="00C331D9">
        <w:rPr>
          <w:rFonts w:ascii="Times" w:hAnsi="Times"/>
          <w:bCs/>
          <w:spacing w:val="-4"/>
          <w:w w:val="105"/>
          <w:u w:val="single"/>
        </w:rPr>
        <w:t xml:space="preserve">co-designees who </w:t>
      </w:r>
      <w:r w:rsidR="00AE1FB7" w:rsidRPr="00C331D9">
        <w:rPr>
          <w:rFonts w:ascii="Times" w:hAnsi="Times"/>
          <w:bCs/>
          <w:spacing w:val="-4"/>
          <w:w w:val="105"/>
          <w:u w:val="single"/>
        </w:rPr>
        <w:t xml:space="preserve">also hold an unlimited general contractor license and </w:t>
      </w:r>
      <w:r w:rsidRPr="00C331D9">
        <w:rPr>
          <w:rFonts w:ascii="Times" w:hAnsi="Times"/>
          <w:bCs/>
          <w:spacing w:val="-4"/>
          <w:w w:val="105"/>
          <w:u w:val="single"/>
        </w:rPr>
        <w:t>may supervise the permitted work.</w:t>
      </w:r>
    </w:p>
    <w:p w14:paraId="1EE00BBB" w14:textId="77777777" w:rsidR="00885113" w:rsidRPr="00FD7056" w:rsidRDefault="00885113" w:rsidP="00885113">
      <w:pPr>
        <w:autoSpaceDE w:val="0"/>
        <w:autoSpaceDN w:val="0"/>
        <w:adjustRightInd w:val="0"/>
        <w:rPr>
          <w:rFonts w:ascii="Times" w:hAnsi="Times"/>
          <w:color w:val="000000" w:themeColor="text1"/>
          <w:u w:val="single"/>
        </w:rPr>
      </w:pPr>
    </w:p>
    <w:p w14:paraId="142EC8AC" w14:textId="3AB6C681" w:rsidR="00885113" w:rsidRPr="00F50BAF" w:rsidRDefault="00885113" w:rsidP="00885113">
      <w:pPr>
        <w:autoSpaceDE w:val="0"/>
        <w:autoSpaceDN w:val="0"/>
        <w:adjustRightInd w:val="0"/>
        <w:jc w:val="both"/>
        <w:rPr>
          <w:rFonts w:ascii="Times" w:hAnsi="Times"/>
          <w:u w:val="single"/>
        </w:rPr>
      </w:pPr>
      <w:r w:rsidRPr="2FC4E640">
        <w:rPr>
          <w:rFonts w:ascii="Times" w:hAnsi="Times"/>
          <w:b/>
          <w:bCs/>
          <w:u w:val="single"/>
        </w:rPr>
        <w:t>§</w:t>
      </w:r>
      <w:r w:rsidR="75A4483F" w:rsidRPr="2FC4E640">
        <w:rPr>
          <w:rFonts w:ascii="Times" w:hAnsi="Times"/>
          <w:b/>
          <w:bCs/>
          <w:u w:val="single"/>
        </w:rPr>
        <w:t xml:space="preserve"> </w:t>
      </w:r>
      <w:r w:rsidRPr="2FC4E640">
        <w:rPr>
          <w:rFonts w:ascii="Times" w:hAnsi="Times"/>
          <w:b/>
          <w:bCs/>
          <w:spacing w:val="1"/>
          <w:u w:val="single"/>
        </w:rPr>
        <w:t>28-418.10</w:t>
      </w:r>
      <w:r w:rsidRPr="00F50BAF">
        <w:rPr>
          <w:rStyle w:val="Strong"/>
          <w:rFonts w:ascii="Times" w:hAnsi="Times"/>
          <w:u w:val="single"/>
        </w:rPr>
        <w:t xml:space="preserve"> Status of general contractor registrations and safety registration numbers as of the effective date of this section.</w:t>
      </w:r>
      <w:r w:rsidRPr="00F50BAF">
        <w:rPr>
          <w:rFonts w:ascii="Times" w:hAnsi="Times"/>
          <w:u w:val="single"/>
        </w:rPr>
        <w:t xml:space="preserve"> General contractor registrations and safety registration numbers </w:t>
      </w:r>
      <w:r w:rsidRPr="00F50BAF">
        <w:rPr>
          <w:rFonts w:ascii="Times" w:hAnsi="Times"/>
          <w:u w:val="single"/>
        </w:rPr>
        <w:lastRenderedPageBreak/>
        <w:t xml:space="preserve">that are active as of the effective date of this section shall be automatically converted </w:t>
      </w:r>
      <w:r w:rsidRPr="00FD7056">
        <w:rPr>
          <w:rFonts w:ascii="Times" w:hAnsi="Times"/>
          <w:color w:val="000000" w:themeColor="text1"/>
          <w:u w:val="single"/>
        </w:rPr>
        <w:t xml:space="preserve">to a limited general contractor license with the full authority to file permits </w:t>
      </w:r>
      <w:r w:rsidR="00C77292" w:rsidRPr="00FD7056">
        <w:rPr>
          <w:rFonts w:ascii="Times" w:hAnsi="Times"/>
          <w:color w:val="000000" w:themeColor="text1"/>
          <w:u w:val="single"/>
        </w:rPr>
        <w:t xml:space="preserve">for the scope of work allowed by such license </w:t>
      </w:r>
      <w:r w:rsidRPr="00FD7056">
        <w:rPr>
          <w:rFonts w:ascii="Times" w:hAnsi="Times"/>
          <w:color w:val="000000" w:themeColor="text1"/>
          <w:u w:val="single"/>
        </w:rPr>
        <w:t xml:space="preserve">until the expiration of such registration term. To be converted to an unlimited general contractor license, proof of the experience required by </w:t>
      </w:r>
      <w:r w:rsidR="00A20AF4">
        <w:rPr>
          <w:rFonts w:ascii="Times" w:hAnsi="Times"/>
          <w:color w:val="000000" w:themeColor="text1"/>
          <w:u w:val="single"/>
        </w:rPr>
        <w:t xml:space="preserve">section </w:t>
      </w:r>
      <w:r w:rsidRPr="00FD7056">
        <w:rPr>
          <w:rFonts w:ascii="Times" w:hAnsi="Times"/>
          <w:color w:val="000000" w:themeColor="text1"/>
          <w:u w:val="single"/>
        </w:rPr>
        <w:t xml:space="preserve">28-418.7.2 shall be provided in a form and manner determined by the </w:t>
      </w:r>
      <w:r w:rsidR="00721CA9">
        <w:rPr>
          <w:rFonts w:ascii="Times" w:hAnsi="Times"/>
          <w:color w:val="000000" w:themeColor="text1"/>
          <w:u w:val="single"/>
        </w:rPr>
        <w:t>d</w:t>
      </w:r>
      <w:r w:rsidRPr="00FD7056">
        <w:rPr>
          <w:rFonts w:ascii="Times" w:hAnsi="Times"/>
          <w:color w:val="000000" w:themeColor="text1"/>
          <w:u w:val="single"/>
        </w:rPr>
        <w:t xml:space="preserve">epartment. </w:t>
      </w:r>
      <w:r w:rsidRPr="00F50BAF">
        <w:rPr>
          <w:rFonts w:ascii="Times" w:hAnsi="Times"/>
          <w:u w:val="single"/>
        </w:rPr>
        <w:t xml:space="preserve">Individuals seeking to renew such limited and unlimited general contractor license shall comply with the qualifications set out in section 28-418.7.  </w:t>
      </w:r>
    </w:p>
    <w:p w14:paraId="61D529C0" w14:textId="77777777" w:rsidR="00885113" w:rsidRPr="00F50BAF" w:rsidRDefault="00885113" w:rsidP="00885113">
      <w:pPr>
        <w:autoSpaceDE w:val="0"/>
        <w:autoSpaceDN w:val="0"/>
        <w:adjustRightInd w:val="0"/>
        <w:jc w:val="both"/>
        <w:rPr>
          <w:rFonts w:ascii="Times" w:hAnsi="Times"/>
          <w:u w:val="single"/>
        </w:rPr>
      </w:pPr>
    </w:p>
    <w:p w14:paraId="49AF9E97" w14:textId="32B7B797" w:rsidR="00885113" w:rsidRPr="00F50BAF" w:rsidRDefault="00885113" w:rsidP="00885113">
      <w:pPr>
        <w:jc w:val="both"/>
        <w:rPr>
          <w:rFonts w:ascii="Times" w:hAnsi="Times"/>
          <w:u w:val="single"/>
        </w:rPr>
      </w:pPr>
      <w:bookmarkStart w:id="5" w:name="ARTICLE_419"/>
      <w:r w:rsidRPr="2FC4E640">
        <w:rPr>
          <w:rFonts w:ascii="Times" w:hAnsi="Times"/>
          <w:b/>
          <w:bCs/>
          <w:u w:val="single"/>
        </w:rPr>
        <w:t>§</w:t>
      </w:r>
      <w:r w:rsidR="11175A5D" w:rsidRPr="2FC4E640">
        <w:rPr>
          <w:rFonts w:ascii="Times" w:hAnsi="Times"/>
          <w:b/>
          <w:bCs/>
          <w:u w:val="single"/>
        </w:rPr>
        <w:t xml:space="preserve"> </w:t>
      </w:r>
      <w:r w:rsidRPr="2FC4E640">
        <w:rPr>
          <w:rFonts w:ascii="Times" w:hAnsi="Times"/>
          <w:b/>
          <w:bCs/>
          <w:u w:val="single"/>
        </w:rPr>
        <w:t xml:space="preserve">28-418.11 Designees as of the effective date of this section. </w:t>
      </w:r>
      <w:r w:rsidRPr="2FC4E640">
        <w:rPr>
          <w:rFonts w:ascii="Times" w:hAnsi="Times"/>
          <w:u w:val="single"/>
        </w:rPr>
        <w:t>Individuals who hold general contractor registrations as of the effective date of this section will be automatically named the designee for their associated general contractor business or city agency. Businesses with individuals who hold associated safety registration numbers but do not also hold general contractor registrations, must submit the name of their designee to the department in such form and manner as determined by the commissioner. Designees may be changed for a general contractor business or city agency by a written notice to the department.</w:t>
      </w:r>
    </w:p>
    <w:p w14:paraId="7163D9A6" w14:textId="77777777" w:rsidR="00885113" w:rsidRPr="00F50BAF" w:rsidRDefault="00885113" w:rsidP="00885113">
      <w:pPr>
        <w:jc w:val="both"/>
        <w:rPr>
          <w:rFonts w:ascii="Times" w:hAnsi="Times"/>
          <w:u w:val="single"/>
        </w:rPr>
      </w:pPr>
    </w:p>
    <w:p w14:paraId="1EA1AA7F" w14:textId="00B6342C" w:rsidR="00885113" w:rsidRPr="00F50BAF" w:rsidRDefault="00885113" w:rsidP="00885113">
      <w:pPr>
        <w:jc w:val="both"/>
        <w:rPr>
          <w:rFonts w:ascii="Times" w:hAnsi="Times"/>
          <w:spacing w:val="1"/>
          <w:u w:val="single"/>
        </w:rPr>
      </w:pPr>
      <w:r w:rsidRPr="2FC4E640">
        <w:rPr>
          <w:rFonts w:ascii="Times" w:hAnsi="Times"/>
          <w:b/>
          <w:bCs/>
          <w:u w:val="single"/>
        </w:rPr>
        <w:t>§</w:t>
      </w:r>
      <w:r w:rsidR="0BC72E25" w:rsidRPr="2FC4E640">
        <w:rPr>
          <w:rFonts w:ascii="Times" w:hAnsi="Times"/>
          <w:b/>
          <w:bCs/>
          <w:u w:val="single"/>
        </w:rPr>
        <w:t xml:space="preserve"> </w:t>
      </w:r>
      <w:r w:rsidRPr="2FC4E640">
        <w:rPr>
          <w:rFonts w:ascii="Times" w:hAnsi="Times"/>
          <w:b/>
          <w:bCs/>
          <w:spacing w:val="1"/>
          <w:u w:val="single"/>
        </w:rPr>
        <w:t>28-418.12</w:t>
      </w:r>
      <w:r w:rsidRPr="00F50BAF">
        <w:rPr>
          <w:rStyle w:val="Strong"/>
          <w:rFonts w:ascii="Times" w:hAnsi="Times"/>
          <w:u w:val="single"/>
        </w:rPr>
        <w:t xml:space="preserve"> Unregistered entities having or applying for permits to perform general contractor work as of the effective date of this section.</w:t>
      </w:r>
      <w:r w:rsidRPr="00F50BAF">
        <w:rPr>
          <w:rFonts w:ascii="Times" w:hAnsi="Times"/>
          <w:u w:val="single"/>
        </w:rPr>
        <w:t xml:space="preserve"> </w:t>
      </w:r>
      <w:r w:rsidRPr="00F50BAF">
        <w:rPr>
          <w:rFonts w:ascii="Times" w:hAnsi="Times"/>
          <w:spacing w:val="1"/>
          <w:u w:val="single"/>
        </w:rPr>
        <w:t>Individuals, corporations, partnerships or other business entities not required to be registered in accordance with the law in effect prior to the effective date of this section performing general contractor work pursuant to permits issued prior to such effective date must obtain a general contractor license to continue work under such permit after such effective date, unless otherwise exempted. Permits will not be issued with respect to applications for permits for general contractor work filed prior to the effective date of this section, but not yet approved by the department by the effective date of this section, unless the applicant obtains a general contractor license prior to issuance of such permit.</w:t>
      </w:r>
    </w:p>
    <w:p w14:paraId="3B1680E9" w14:textId="77777777" w:rsidR="00885113" w:rsidRPr="00F50BAF" w:rsidRDefault="00885113" w:rsidP="00885113">
      <w:pPr>
        <w:jc w:val="both"/>
        <w:rPr>
          <w:rFonts w:ascii="Times" w:hAnsi="Times"/>
          <w:b/>
          <w:bCs/>
          <w:w w:val="105"/>
          <w:u w:val="single"/>
        </w:rPr>
      </w:pPr>
    </w:p>
    <w:p w14:paraId="695C3C04" w14:textId="543F62BC" w:rsidR="00885113" w:rsidRPr="00F50BAF" w:rsidRDefault="00885113" w:rsidP="00885113">
      <w:pPr>
        <w:spacing w:line="480" w:lineRule="auto"/>
        <w:jc w:val="both"/>
        <w:rPr>
          <w:rFonts w:ascii="Times" w:hAnsi="Times"/>
        </w:rPr>
      </w:pPr>
      <w:r w:rsidRPr="00F50BAF">
        <w:rPr>
          <w:rFonts w:ascii="Times" w:hAnsi="Times"/>
          <w:bCs/>
          <w:w w:val="105"/>
        </w:rPr>
        <w:tab/>
        <w:t>§</w:t>
      </w:r>
      <w:r w:rsidR="00E913CE">
        <w:rPr>
          <w:rFonts w:ascii="Times" w:hAnsi="Times"/>
          <w:bCs/>
          <w:w w:val="105"/>
        </w:rPr>
        <w:t xml:space="preserve"> </w:t>
      </w:r>
      <w:r w:rsidRPr="00F50BAF">
        <w:rPr>
          <w:rFonts w:ascii="Times" w:hAnsi="Times"/>
          <w:bCs/>
          <w:w w:val="105"/>
        </w:rPr>
        <w:t xml:space="preserve">8. </w:t>
      </w:r>
      <w:r w:rsidRPr="00F50BAF">
        <w:rPr>
          <w:rFonts w:ascii="Times" w:hAnsi="Times"/>
        </w:rPr>
        <w:t>Article 420 of chapter 4 of title 28 of the administrative code of the city of New York is REPEALED.</w:t>
      </w:r>
    </w:p>
    <w:p w14:paraId="4B4B4FE5" w14:textId="1B7BCA28" w:rsidR="00E21B32" w:rsidRDefault="00885113">
      <w:pPr>
        <w:spacing w:line="480" w:lineRule="auto"/>
        <w:ind w:firstLine="720"/>
        <w:jc w:val="both"/>
        <w:rPr>
          <w:rFonts w:ascii="Times" w:hAnsi="Times"/>
        </w:rPr>
      </w:pPr>
      <w:r w:rsidRPr="10E787E0">
        <w:rPr>
          <w:rFonts w:ascii="Times" w:hAnsi="Times"/>
        </w:rPr>
        <w:t>§</w:t>
      </w:r>
      <w:r w:rsidR="005D2ECC" w:rsidRPr="10E787E0">
        <w:rPr>
          <w:rFonts w:ascii="Times" w:hAnsi="Times"/>
        </w:rPr>
        <w:t xml:space="preserve"> </w:t>
      </w:r>
      <w:r w:rsidRPr="10E787E0">
        <w:rPr>
          <w:rFonts w:ascii="Times" w:hAnsi="Times"/>
        </w:rPr>
        <w:t xml:space="preserve">9. This local law takes effect </w:t>
      </w:r>
      <w:r w:rsidR="005D2ECC" w:rsidRPr="10E787E0">
        <w:rPr>
          <w:rFonts w:ascii="Times" w:hAnsi="Times"/>
        </w:rPr>
        <w:t xml:space="preserve">3 </w:t>
      </w:r>
      <w:r w:rsidRPr="10E787E0">
        <w:rPr>
          <w:rFonts w:ascii="Times" w:hAnsi="Times"/>
        </w:rPr>
        <w:t xml:space="preserve">years after it becomes law, </w:t>
      </w:r>
      <w:bookmarkEnd w:id="5"/>
      <w:r w:rsidRPr="10E787E0">
        <w:rPr>
          <w:rFonts w:ascii="Times" w:hAnsi="Times"/>
        </w:rPr>
        <w:t xml:space="preserve">except that the commissioner of buildings </w:t>
      </w:r>
      <w:r w:rsidR="00F257A5" w:rsidRPr="10E787E0">
        <w:rPr>
          <w:rFonts w:ascii="Times" w:hAnsi="Times"/>
        </w:rPr>
        <w:t xml:space="preserve">shall </w:t>
      </w:r>
      <w:r w:rsidRPr="10E787E0">
        <w:rPr>
          <w:rFonts w:ascii="Times" w:hAnsi="Times"/>
        </w:rPr>
        <w:t>take such measures as are necessary for the implementation of this local law, including the promulgation of rules, prior to such effective date.</w:t>
      </w:r>
    </w:p>
    <w:p w14:paraId="588124F5" w14:textId="45247397" w:rsidR="00E21B32" w:rsidRDefault="00E21B32" w:rsidP="00BE69FB">
      <w:pPr>
        <w:suppressLineNumbers/>
        <w:jc w:val="both"/>
        <w:rPr>
          <w:rFonts w:ascii="Times" w:hAnsi="Times"/>
          <w:sz w:val="20"/>
        </w:rPr>
      </w:pPr>
      <w:r w:rsidRPr="00BE69FB">
        <w:rPr>
          <w:rFonts w:ascii="Times" w:hAnsi="Times"/>
          <w:sz w:val="20"/>
        </w:rPr>
        <w:t>NAW</w:t>
      </w:r>
    </w:p>
    <w:p w14:paraId="21543456" w14:textId="35AFD988" w:rsidR="00E21B32" w:rsidRDefault="00E21B32" w:rsidP="00BE69FB">
      <w:pPr>
        <w:suppressLineNumbers/>
        <w:jc w:val="both"/>
        <w:rPr>
          <w:rFonts w:ascii="Times" w:hAnsi="Times"/>
          <w:sz w:val="20"/>
        </w:rPr>
      </w:pPr>
      <w:r>
        <w:rPr>
          <w:rFonts w:ascii="Times" w:hAnsi="Times"/>
          <w:sz w:val="20"/>
        </w:rPr>
        <w:t>LS #</w:t>
      </w:r>
      <w:r w:rsidR="009F640A">
        <w:rPr>
          <w:rFonts w:ascii="Times" w:hAnsi="Times"/>
          <w:sz w:val="20"/>
        </w:rPr>
        <w:t>2236</w:t>
      </w:r>
    </w:p>
    <w:p w14:paraId="12A9C347" w14:textId="699C4F07" w:rsidR="00A87561" w:rsidRDefault="00A87561" w:rsidP="00BE69FB">
      <w:pPr>
        <w:suppressLineNumbers/>
        <w:jc w:val="both"/>
        <w:rPr>
          <w:rFonts w:ascii="Times" w:hAnsi="Times"/>
          <w:sz w:val="20"/>
        </w:rPr>
      </w:pPr>
      <w:r>
        <w:rPr>
          <w:rFonts w:ascii="Times" w:hAnsi="Times"/>
          <w:sz w:val="20"/>
        </w:rPr>
        <w:t>Int. #0790-</w:t>
      </w:r>
      <w:r w:rsidR="00D5761A">
        <w:rPr>
          <w:rFonts w:ascii="Times" w:hAnsi="Times"/>
          <w:sz w:val="20"/>
        </w:rPr>
        <w:t>2024</w:t>
      </w:r>
    </w:p>
    <w:p w14:paraId="323F3E0C" w14:textId="513AA6EE" w:rsidR="00B159BF" w:rsidRPr="001B03B4" w:rsidRDefault="00D5761A" w:rsidP="2FC4E640">
      <w:pPr>
        <w:suppressLineNumbers/>
        <w:jc w:val="both"/>
        <w:rPr>
          <w:rFonts w:ascii="Times" w:hAnsi="Times"/>
          <w:sz w:val="20"/>
        </w:rPr>
      </w:pPr>
      <w:r>
        <w:rPr>
          <w:rFonts w:ascii="Times" w:hAnsi="Times"/>
          <w:sz w:val="20"/>
        </w:rPr>
        <w:t>1</w:t>
      </w:r>
      <w:r w:rsidR="009F640A" w:rsidRPr="2FC4E640">
        <w:rPr>
          <w:rFonts w:ascii="Times" w:hAnsi="Times"/>
          <w:sz w:val="20"/>
        </w:rPr>
        <w:t>/</w:t>
      </w:r>
      <w:r>
        <w:rPr>
          <w:rFonts w:ascii="Times" w:hAnsi="Times"/>
          <w:sz w:val="20"/>
        </w:rPr>
        <w:t>6</w:t>
      </w:r>
      <w:r w:rsidR="009F640A" w:rsidRPr="2FC4E640">
        <w:rPr>
          <w:rFonts w:ascii="Times" w:hAnsi="Times"/>
          <w:sz w:val="20"/>
        </w:rPr>
        <w:t>/202</w:t>
      </w:r>
      <w:r>
        <w:rPr>
          <w:rFonts w:ascii="Times" w:hAnsi="Times"/>
          <w:sz w:val="20"/>
        </w:rPr>
        <w:t>6</w:t>
      </w:r>
      <w:r w:rsidR="009F640A" w:rsidRPr="2FC4E640">
        <w:rPr>
          <w:rFonts w:ascii="Times" w:hAnsi="Times"/>
          <w:sz w:val="20"/>
        </w:rPr>
        <w:t xml:space="preserve"> 1:51 PM</w:t>
      </w:r>
    </w:p>
    <w:sectPr w:rsidR="00B159BF" w:rsidRPr="001B03B4" w:rsidSect="001C5DCB">
      <w:type w:val="continuous"/>
      <w:pgSz w:w="12240" w:h="15840"/>
      <w:pgMar w:top="1440" w:right="1440" w:bottom="1440" w:left="1440" w:header="634" w:footer="965" w:gutter="0"/>
      <w:lnNumType w:countBy="1" w:distance="43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F64D5" w14:textId="77777777" w:rsidR="001B26D8" w:rsidRDefault="001B26D8">
      <w:r>
        <w:separator/>
      </w:r>
    </w:p>
  </w:endnote>
  <w:endnote w:type="continuationSeparator" w:id="0">
    <w:p w14:paraId="7290F90E" w14:textId="77777777" w:rsidR="001B26D8" w:rsidRDefault="001B2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F62E4" w14:textId="77777777" w:rsidR="001B26D8" w:rsidRDefault="001B26D8">
      <w:r>
        <w:separator/>
      </w:r>
    </w:p>
  </w:footnote>
  <w:footnote w:type="continuationSeparator" w:id="0">
    <w:p w14:paraId="35ADDCF8" w14:textId="77777777" w:rsidR="001B26D8" w:rsidRDefault="001B2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E1C3"/>
    <w:multiLevelType w:val="singleLevel"/>
    <w:tmpl w:val="CD8E6918"/>
    <w:lvl w:ilvl="0">
      <w:start w:val="1"/>
      <w:numFmt w:val="decimal"/>
      <w:lvlText w:val="%1."/>
      <w:lvlJc w:val="left"/>
      <w:pPr>
        <w:tabs>
          <w:tab w:val="num" w:pos="216"/>
        </w:tabs>
        <w:ind w:left="504" w:hanging="216"/>
      </w:pPr>
      <w:rPr>
        <w:rFonts w:ascii="Times New Roman" w:hAnsi="Times New Roman" w:cs="Times New Roman" w:hint="default"/>
        <w:snapToGrid/>
        <w:spacing w:val="1"/>
        <w:sz w:val="24"/>
        <w:szCs w:val="24"/>
      </w:rPr>
    </w:lvl>
  </w:abstractNum>
  <w:abstractNum w:abstractNumId="1" w15:restartNumberingAfterBreak="0">
    <w:nsid w:val="06D7F5AF"/>
    <w:multiLevelType w:val="singleLevel"/>
    <w:tmpl w:val="C1D805FA"/>
    <w:lvl w:ilvl="0">
      <w:start w:val="2"/>
      <w:numFmt w:val="decimal"/>
      <w:lvlText w:val="%1."/>
      <w:lvlJc w:val="left"/>
      <w:pPr>
        <w:tabs>
          <w:tab w:val="num" w:pos="288"/>
        </w:tabs>
        <w:ind w:left="648" w:hanging="288"/>
      </w:pPr>
      <w:rPr>
        <w:rFonts w:ascii="Times New Roman" w:hAnsi="Times New Roman" w:cs="Times New Roman" w:hint="default"/>
        <w:snapToGrid/>
        <w:spacing w:val="3"/>
        <w:sz w:val="24"/>
        <w:szCs w:val="24"/>
      </w:rPr>
    </w:lvl>
  </w:abstractNum>
  <w:abstractNum w:abstractNumId="2" w15:restartNumberingAfterBreak="0">
    <w:nsid w:val="0E3F4415"/>
    <w:multiLevelType w:val="hybridMultilevel"/>
    <w:tmpl w:val="AD38D3B8"/>
    <w:lvl w:ilvl="0" w:tplc="C96A9CF2">
      <w:start w:val="1"/>
      <w:numFmt w:val="decimal"/>
      <w:lvlText w:val="%1."/>
      <w:lvlJc w:val="left"/>
      <w:pPr>
        <w:ind w:left="900" w:hanging="360"/>
      </w:pPr>
      <w:rPr>
        <w:rFonts w:hint="default"/>
        <w:u w:val="singl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3846F3F"/>
    <w:multiLevelType w:val="hybridMultilevel"/>
    <w:tmpl w:val="4FFCC890"/>
    <w:lvl w:ilvl="0" w:tplc="F2E4D084">
      <w:start w:val="1"/>
      <w:numFmt w:val="decimal"/>
      <w:lvlText w:val="%1."/>
      <w:lvlJc w:val="left"/>
      <w:pPr>
        <w:ind w:left="576" w:hanging="360"/>
      </w:pPr>
      <w:rPr>
        <w:rFonts w:hint="default"/>
        <w:b w:val="0"/>
        <w:bCs/>
        <w:u w:val="none"/>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 w15:restartNumberingAfterBreak="0">
    <w:nsid w:val="2064579E"/>
    <w:multiLevelType w:val="multilevel"/>
    <w:tmpl w:val="729C4E40"/>
    <w:lvl w:ilvl="0">
      <w:start w:val="1"/>
      <w:numFmt w:val="decimal"/>
      <w:lvlText w:val="%1."/>
      <w:lvlJc w:val="left"/>
      <w:pPr>
        <w:ind w:left="720" w:hanging="360"/>
      </w:pPr>
      <w:rPr>
        <w:rFonts w:hint="default"/>
        <w:color w:val="000000" w:themeColor="text1"/>
        <w:u w:val="single"/>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B8F52AE"/>
    <w:multiLevelType w:val="multilevel"/>
    <w:tmpl w:val="37A0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264E3D"/>
    <w:multiLevelType w:val="hybridMultilevel"/>
    <w:tmpl w:val="C596C3CA"/>
    <w:lvl w:ilvl="0" w:tplc="FC7E27E4">
      <w:start w:val="1"/>
      <w:numFmt w:val="decimal"/>
      <w:lvlText w:val="%1."/>
      <w:lvlJc w:val="left"/>
      <w:pPr>
        <w:ind w:left="1380" w:hanging="360"/>
      </w:pPr>
      <w:rPr>
        <w:rFonts w:hint="default"/>
        <w:u w:val="none"/>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7" w15:restartNumberingAfterBreak="0">
    <w:nsid w:val="325C2B96"/>
    <w:multiLevelType w:val="hybridMultilevel"/>
    <w:tmpl w:val="DC1468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7093C"/>
    <w:multiLevelType w:val="multilevel"/>
    <w:tmpl w:val="FFDC69E6"/>
    <w:lvl w:ilvl="0">
      <w:start w:val="3"/>
      <w:numFmt w:val="decimal"/>
      <w:lvlText w:val="%1"/>
      <w:lvlJc w:val="left"/>
      <w:pPr>
        <w:ind w:left="360" w:hanging="360"/>
      </w:pPr>
      <w:rPr>
        <w:rFonts w:hint="default"/>
        <w:u w:val="single"/>
      </w:rPr>
    </w:lvl>
    <w:lvl w:ilvl="1">
      <w:start w:val="1"/>
      <w:numFmt w:val="decimal"/>
      <w:lvlText w:val="%1.%2"/>
      <w:lvlJc w:val="left"/>
      <w:pPr>
        <w:ind w:left="1440" w:hanging="360"/>
      </w:pPr>
      <w:rPr>
        <w:rFonts w:hint="default"/>
        <w:u w:val="single"/>
      </w:rPr>
    </w:lvl>
    <w:lvl w:ilvl="2">
      <w:start w:val="1"/>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9" w15:restartNumberingAfterBreak="0">
    <w:nsid w:val="453D7A3C"/>
    <w:multiLevelType w:val="hybridMultilevel"/>
    <w:tmpl w:val="342E59FE"/>
    <w:lvl w:ilvl="0" w:tplc="CA20C19C">
      <w:start w:val="1"/>
      <w:numFmt w:val="decimal"/>
      <w:lvlText w:val="%1."/>
      <w:lvlJc w:val="left"/>
      <w:pPr>
        <w:ind w:left="720" w:hanging="360"/>
      </w:pPr>
      <w:rPr>
        <w:rFonts w:hint="default"/>
        <w:sz w:val="24"/>
        <w:szCs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13" w15:restartNumberingAfterBreak="0">
    <w:nsid w:val="65C20944"/>
    <w:multiLevelType w:val="hybridMultilevel"/>
    <w:tmpl w:val="2FC895E8"/>
    <w:lvl w:ilvl="0" w:tplc="8B4ED0CC">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15" w15:restartNumberingAfterBreak="0">
    <w:nsid w:val="697A3942"/>
    <w:multiLevelType w:val="multilevel"/>
    <w:tmpl w:val="CCC6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867418"/>
    <w:multiLevelType w:val="multilevel"/>
    <w:tmpl w:val="639E2DEE"/>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u w:val="single"/>
      </w:rPr>
    </w:lvl>
    <w:lvl w:ilvl="2">
      <w:start w:val="1"/>
      <w:numFmt w:val="decimal"/>
      <w:isLgl/>
      <w:lvlText w:val="%1.%2.%3"/>
      <w:lvlJc w:val="left"/>
      <w:pPr>
        <w:ind w:left="3240" w:hanging="720"/>
      </w:pPr>
      <w:rPr>
        <w:rFonts w:hint="default"/>
        <w:u w:val="single"/>
      </w:rPr>
    </w:lvl>
    <w:lvl w:ilvl="3">
      <w:start w:val="1"/>
      <w:numFmt w:val="decimal"/>
      <w:isLgl/>
      <w:lvlText w:val="%1.%2.%3.%4"/>
      <w:lvlJc w:val="left"/>
      <w:pPr>
        <w:ind w:left="4320" w:hanging="720"/>
      </w:pPr>
      <w:rPr>
        <w:rFonts w:hint="default"/>
        <w:u w:val="single"/>
      </w:rPr>
    </w:lvl>
    <w:lvl w:ilvl="4">
      <w:start w:val="1"/>
      <w:numFmt w:val="decimal"/>
      <w:isLgl/>
      <w:lvlText w:val="%1.%2.%3.%4.%5"/>
      <w:lvlJc w:val="left"/>
      <w:pPr>
        <w:ind w:left="5760" w:hanging="1080"/>
      </w:pPr>
      <w:rPr>
        <w:rFonts w:hint="default"/>
        <w:u w:val="single"/>
      </w:rPr>
    </w:lvl>
    <w:lvl w:ilvl="5">
      <w:start w:val="1"/>
      <w:numFmt w:val="decimal"/>
      <w:isLgl/>
      <w:lvlText w:val="%1.%2.%3.%4.%5.%6"/>
      <w:lvlJc w:val="left"/>
      <w:pPr>
        <w:ind w:left="6840" w:hanging="1080"/>
      </w:pPr>
      <w:rPr>
        <w:rFonts w:hint="default"/>
        <w:u w:val="single"/>
      </w:rPr>
    </w:lvl>
    <w:lvl w:ilvl="6">
      <w:start w:val="1"/>
      <w:numFmt w:val="decimal"/>
      <w:isLgl/>
      <w:lvlText w:val="%1.%2.%3.%4.%5.%6.%7"/>
      <w:lvlJc w:val="left"/>
      <w:pPr>
        <w:ind w:left="8280" w:hanging="1440"/>
      </w:pPr>
      <w:rPr>
        <w:rFonts w:hint="default"/>
        <w:u w:val="single"/>
      </w:rPr>
    </w:lvl>
    <w:lvl w:ilvl="7">
      <w:start w:val="1"/>
      <w:numFmt w:val="decimal"/>
      <w:isLgl/>
      <w:lvlText w:val="%1.%2.%3.%4.%5.%6.%7.%8"/>
      <w:lvlJc w:val="left"/>
      <w:pPr>
        <w:ind w:left="9360" w:hanging="1440"/>
      </w:pPr>
      <w:rPr>
        <w:rFonts w:hint="default"/>
        <w:u w:val="single"/>
      </w:rPr>
    </w:lvl>
    <w:lvl w:ilvl="8">
      <w:start w:val="1"/>
      <w:numFmt w:val="decimal"/>
      <w:isLgl/>
      <w:lvlText w:val="%1.%2.%3.%4.%5.%6.%7.%8.%9"/>
      <w:lvlJc w:val="left"/>
      <w:pPr>
        <w:ind w:left="10800" w:hanging="1800"/>
      </w:pPr>
      <w:rPr>
        <w:rFonts w:hint="default"/>
        <w:u w:val="single"/>
      </w:rPr>
    </w:lvl>
  </w:abstractNum>
  <w:num w:numId="1" w16cid:durableId="370495271">
    <w:abstractNumId w:val="10"/>
  </w:num>
  <w:num w:numId="2" w16cid:durableId="532958466">
    <w:abstractNumId w:val="12"/>
  </w:num>
  <w:num w:numId="3" w16cid:durableId="1345589888">
    <w:abstractNumId w:val="11"/>
  </w:num>
  <w:num w:numId="4" w16cid:durableId="1627468270">
    <w:abstractNumId w:val="14"/>
  </w:num>
  <w:num w:numId="5" w16cid:durableId="2074887666">
    <w:abstractNumId w:val="1"/>
  </w:num>
  <w:num w:numId="6" w16cid:durableId="1088190130">
    <w:abstractNumId w:val="0"/>
  </w:num>
  <w:num w:numId="7" w16cid:durableId="200244684">
    <w:abstractNumId w:val="9"/>
  </w:num>
  <w:num w:numId="8" w16cid:durableId="502286185">
    <w:abstractNumId w:val="4"/>
  </w:num>
  <w:num w:numId="9" w16cid:durableId="1575042505">
    <w:abstractNumId w:val="13"/>
  </w:num>
  <w:num w:numId="10" w16cid:durableId="291374536">
    <w:abstractNumId w:val="2"/>
  </w:num>
  <w:num w:numId="11" w16cid:durableId="2119597114">
    <w:abstractNumId w:val="7"/>
  </w:num>
  <w:num w:numId="12" w16cid:durableId="1692340041">
    <w:abstractNumId w:val="15"/>
  </w:num>
  <w:num w:numId="13" w16cid:durableId="1555309079">
    <w:abstractNumId w:val="16"/>
  </w:num>
  <w:num w:numId="14" w16cid:durableId="1991861451">
    <w:abstractNumId w:val="8"/>
  </w:num>
  <w:num w:numId="15" w16cid:durableId="948122656">
    <w:abstractNumId w:val="5"/>
  </w:num>
  <w:num w:numId="16" w16cid:durableId="1161192468">
    <w:abstractNumId w:val="6"/>
  </w:num>
  <w:num w:numId="17" w16cid:durableId="1972586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113"/>
    <w:rsid w:val="000064A7"/>
    <w:rsid w:val="00007D42"/>
    <w:rsid w:val="00027A1F"/>
    <w:rsid w:val="00037ECC"/>
    <w:rsid w:val="00040D7D"/>
    <w:rsid w:val="00041B54"/>
    <w:rsid w:val="000441EB"/>
    <w:rsid w:val="00055934"/>
    <w:rsid w:val="00062A1F"/>
    <w:rsid w:val="000640E8"/>
    <w:rsid w:val="00067253"/>
    <w:rsid w:val="0008589C"/>
    <w:rsid w:val="00095179"/>
    <w:rsid w:val="000A1B29"/>
    <w:rsid w:val="000A335A"/>
    <w:rsid w:val="000A4443"/>
    <w:rsid w:val="000B1195"/>
    <w:rsid w:val="000B2FA2"/>
    <w:rsid w:val="000B5C22"/>
    <w:rsid w:val="000E3613"/>
    <w:rsid w:val="000F526E"/>
    <w:rsid w:val="0011732E"/>
    <w:rsid w:val="001257E5"/>
    <w:rsid w:val="001438BA"/>
    <w:rsid w:val="0015733C"/>
    <w:rsid w:val="00165D11"/>
    <w:rsid w:val="00182358"/>
    <w:rsid w:val="00185A19"/>
    <w:rsid w:val="00186779"/>
    <w:rsid w:val="001A20EF"/>
    <w:rsid w:val="001A527B"/>
    <w:rsid w:val="001B03B4"/>
    <w:rsid w:val="001B26D8"/>
    <w:rsid w:val="001B6043"/>
    <w:rsid w:val="001C3B07"/>
    <w:rsid w:val="001C5DCB"/>
    <w:rsid w:val="001D5BBE"/>
    <w:rsid w:val="00212E2B"/>
    <w:rsid w:val="00214A4B"/>
    <w:rsid w:val="00222D68"/>
    <w:rsid w:val="00261D24"/>
    <w:rsid w:val="002643CC"/>
    <w:rsid w:val="00287741"/>
    <w:rsid w:val="002879C5"/>
    <w:rsid w:val="002A499D"/>
    <w:rsid w:val="002E2656"/>
    <w:rsid w:val="002E2E13"/>
    <w:rsid w:val="002E65DB"/>
    <w:rsid w:val="002F2617"/>
    <w:rsid w:val="002F6BC5"/>
    <w:rsid w:val="0030083A"/>
    <w:rsid w:val="003012F0"/>
    <w:rsid w:val="00321BB4"/>
    <w:rsid w:val="00324F44"/>
    <w:rsid w:val="0035392A"/>
    <w:rsid w:val="00354B8E"/>
    <w:rsid w:val="00356B38"/>
    <w:rsid w:val="00364718"/>
    <w:rsid w:val="00367EE6"/>
    <w:rsid w:val="00377C8E"/>
    <w:rsid w:val="003836AF"/>
    <w:rsid w:val="003A496C"/>
    <w:rsid w:val="003B4DEE"/>
    <w:rsid w:val="003B58F1"/>
    <w:rsid w:val="003C7713"/>
    <w:rsid w:val="003D5A2E"/>
    <w:rsid w:val="003F0605"/>
    <w:rsid w:val="00406C08"/>
    <w:rsid w:val="00434AED"/>
    <w:rsid w:val="0044379A"/>
    <w:rsid w:val="00445BF0"/>
    <w:rsid w:val="004544FB"/>
    <w:rsid w:val="00457735"/>
    <w:rsid w:val="00463B72"/>
    <w:rsid w:val="00463E71"/>
    <w:rsid w:val="00467E41"/>
    <w:rsid w:val="004709EF"/>
    <w:rsid w:val="0047271E"/>
    <w:rsid w:val="00473F2C"/>
    <w:rsid w:val="0047777A"/>
    <w:rsid w:val="00481083"/>
    <w:rsid w:val="00494B15"/>
    <w:rsid w:val="004976CC"/>
    <w:rsid w:val="004B1D08"/>
    <w:rsid w:val="004B5B13"/>
    <w:rsid w:val="004C7740"/>
    <w:rsid w:val="004D0F20"/>
    <w:rsid w:val="004D5718"/>
    <w:rsid w:val="004E7221"/>
    <w:rsid w:val="004F62FE"/>
    <w:rsid w:val="0050106A"/>
    <w:rsid w:val="00506248"/>
    <w:rsid w:val="00510286"/>
    <w:rsid w:val="005275AE"/>
    <w:rsid w:val="00534ED6"/>
    <w:rsid w:val="00536010"/>
    <w:rsid w:val="00540849"/>
    <w:rsid w:val="00557E36"/>
    <w:rsid w:val="005767F7"/>
    <w:rsid w:val="005806D1"/>
    <w:rsid w:val="00580740"/>
    <w:rsid w:val="0059646E"/>
    <w:rsid w:val="005B065C"/>
    <w:rsid w:val="005B104B"/>
    <w:rsid w:val="005B4F27"/>
    <w:rsid w:val="005B589C"/>
    <w:rsid w:val="005B6F79"/>
    <w:rsid w:val="005B6FA5"/>
    <w:rsid w:val="005C48C7"/>
    <w:rsid w:val="005D2ECC"/>
    <w:rsid w:val="005D5ED4"/>
    <w:rsid w:val="005E576D"/>
    <w:rsid w:val="005F007C"/>
    <w:rsid w:val="005F7CB6"/>
    <w:rsid w:val="0060420C"/>
    <w:rsid w:val="00614A6A"/>
    <w:rsid w:val="00620994"/>
    <w:rsid w:val="006317B1"/>
    <w:rsid w:val="00631D94"/>
    <w:rsid w:val="00640790"/>
    <w:rsid w:val="0064145E"/>
    <w:rsid w:val="00652079"/>
    <w:rsid w:val="00652789"/>
    <w:rsid w:val="00652861"/>
    <w:rsid w:val="0065694D"/>
    <w:rsid w:val="00671A37"/>
    <w:rsid w:val="0068582E"/>
    <w:rsid w:val="00687672"/>
    <w:rsid w:val="00692351"/>
    <w:rsid w:val="006A1841"/>
    <w:rsid w:val="006A75DF"/>
    <w:rsid w:val="006B2251"/>
    <w:rsid w:val="006B5479"/>
    <w:rsid w:val="006C0232"/>
    <w:rsid w:val="006E45D4"/>
    <w:rsid w:val="006F74B0"/>
    <w:rsid w:val="00700D8B"/>
    <w:rsid w:val="00715AFD"/>
    <w:rsid w:val="00720B6C"/>
    <w:rsid w:val="00721CA9"/>
    <w:rsid w:val="00723C35"/>
    <w:rsid w:val="00742A7B"/>
    <w:rsid w:val="00751740"/>
    <w:rsid w:val="007665A9"/>
    <w:rsid w:val="00791196"/>
    <w:rsid w:val="007911A2"/>
    <w:rsid w:val="007928A2"/>
    <w:rsid w:val="007932AD"/>
    <w:rsid w:val="0079707C"/>
    <w:rsid w:val="007B2F64"/>
    <w:rsid w:val="007D2E82"/>
    <w:rsid w:val="007D684B"/>
    <w:rsid w:val="007E23F0"/>
    <w:rsid w:val="007E48CF"/>
    <w:rsid w:val="007F51EC"/>
    <w:rsid w:val="0082799E"/>
    <w:rsid w:val="008546A5"/>
    <w:rsid w:val="00860F0C"/>
    <w:rsid w:val="0086609D"/>
    <w:rsid w:val="00874FD2"/>
    <w:rsid w:val="00885113"/>
    <w:rsid w:val="008854C5"/>
    <w:rsid w:val="00885DF6"/>
    <w:rsid w:val="00887592"/>
    <w:rsid w:val="008B48DB"/>
    <w:rsid w:val="008B5B19"/>
    <w:rsid w:val="008C6947"/>
    <w:rsid w:val="008D3B84"/>
    <w:rsid w:val="008D3D32"/>
    <w:rsid w:val="008D598A"/>
    <w:rsid w:val="008E38EA"/>
    <w:rsid w:val="008E525A"/>
    <w:rsid w:val="008E78E3"/>
    <w:rsid w:val="008F28FA"/>
    <w:rsid w:val="008F41B3"/>
    <w:rsid w:val="008F635E"/>
    <w:rsid w:val="008F6830"/>
    <w:rsid w:val="00902FF5"/>
    <w:rsid w:val="00913F71"/>
    <w:rsid w:val="0092030F"/>
    <w:rsid w:val="009377F6"/>
    <w:rsid w:val="00940072"/>
    <w:rsid w:val="00944767"/>
    <w:rsid w:val="009504E2"/>
    <w:rsid w:val="0095401A"/>
    <w:rsid w:val="00954603"/>
    <w:rsid w:val="0096609F"/>
    <w:rsid w:val="0097021B"/>
    <w:rsid w:val="0097511A"/>
    <w:rsid w:val="00975316"/>
    <w:rsid w:val="009B01DB"/>
    <w:rsid w:val="009B289E"/>
    <w:rsid w:val="009B4719"/>
    <w:rsid w:val="009C0B54"/>
    <w:rsid w:val="009D0529"/>
    <w:rsid w:val="009D77BC"/>
    <w:rsid w:val="009E5117"/>
    <w:rsid w:val="009E5DCE"/>
    <w:rsid w:val="009E7D19"/>
    <w:rsid w:val="009F640A"/>
    <w:rsid w:val="00A14BA7"/>
    <w:rsid w:val="00A17A5D"/>
    <w:rsid w:val="00A20AF4"/>
    <w:rsid w:val="00A339B8"/>
    <w:rsid w:val="00A36666"/>
    <w:rsid w:val="00A42D90"/>
    <w:rsid w:val="00A6E08D"/>
    <w:rsid w:val="00A737C6"/>
    <w:rsid w:val="00A83BB4"/>
    <w:rsid w:val="00A87561"/>
    <w:rsid w:val="00A9656C"/>
    <w:rsid w:val="00AD4B65"/>
    <w:rsid w:val="00AD603D"/>
    <w:rsid w:val="00AE1FB7"/>
    <w:rsid w:val="00AE7D11"/>
    <w:rsid w:val="00AF4257"/>
    <w:rsid w:val="00B0612B"/>
    <w:rsid w:val="00B143A8"/>
    <w:rsid w:val="00B159BF"/>
    <w:rsid w:val="00B16B47"/>
    <w:rsid w:val="00B17947"/>
    <w:rsid w:val="00B42A4D"/>
    <w:rsid w:val="00B63EB5"/>
    <w:rsid w:val="00B63F95"/>
    <w:rsid w:val="00B85D52"/>
    <w:rsid w:val="00BA43C4"/>
    <w:rsid w:val="00BA6AD1"/>
    <w:rsid w:val="00BB391F"/>
    <w:rsid w:val="00BD365A"/>
    <w:rsid w:val="00BE69FB"/>
    <w:rsid w:val="00C20DB9"/>
    <w:rsid w:val="00C331D9"/>
    <w:rsid w:val="00C43930"/>
    <w:rsid w:val="00C453DC"/>
    <w:rsid w:val="00C731CD"/>
    <w:rsid w:val="00C7615F"/>
    <w:rsid w:val="00C76608"/>
    <w:rsid w:val="00C77292"/>
    <w:rsid w:val="00C81296"/>
    <w:rsid w:val="00C81C63"/>
    <w:rsid w:val="00C825EC"/>
    <w:rsid w:val="00C95A76"/>
    <w:rsid w:val="00CA52DE"/>
    <w:rsid w:val="00CB0E79"/>
    <w:rsid w:val="00CC0107"/>
    <w:rsid w:val="00CC26AA"/>
    <w:rsid w:val="00CC38FE"/>
    <w:rsid w:val="00CC68D5"/>
    <w:rsid w:val="00CD37F9"/>
    <w:rsid w:val="00CE03AF"/>
    <w:rsid w:val="00CE05CC"/>
    <w:rsid w:val="00D008EA"/>
    <w:rsid w:val="00D14C2D"/>
    <w:rsid w:val="00D2428D"/>
    <w:rsid w:val="00D416CA"/>
    <w:rsid w:val="00D5761A"/>
    <w:rsid w:val="00D677A5"/>
    <w:rsid w:val="00D726F0"/>
    <w:rsid w:val="00D7292F"/>
    <w:rsid w:val="00D75127"/>
    <w:rsid w:val="00D9438A"/>
    <w:rsid w:val="00D9722F"/>
    <w:rsid w:val="00DA7F2D"/>
    <w:rsid w:val="00DB5673"/>
    <w:rsid w:val="00DB7B66"/>
    <w:rsid w:val="00DD4BE7"/>
    <w:rsid w:val="00DF07A2"/>
    <w:rsid w:val="00DF0AB8"/>
    <w:rsid w:val="00DF16A1"/>
    <w:rsid w:val="00E00211"/>
    <w:rsid w:val="00E079D5"/>
    <w:rsid w:val="00E21B32"/>
    <w:rsid w:val="00E353C8"/>
    <w:rsid w:val="00E40424"/>
    <w:rsid w:val="00E414A2"/>
    <w:rsid w:val="00E44C18"/>
    <w:rsid w:val="00E51502"/>
    <w:rsid w:val="00E54014"/>
    <w:rsid w:val="00E913CE"/>
    <w:rsid w:val="00EA07F8"/>
    <w:rsid w:val="00EA1AC9"/>
    <w:rsid w:val="00EA211B"/>
    <w:rsid w:val="00EB3D63"/>
    <w:rsid w:val="00EC6242"/>
    <w:rsid w:val="00EE529D"/>
    <w:rsid w:val="00F047B4"/>
    <w:rsid w:val="00F14606"/>
    <w:rsid w:val="00F22524"/>
    <w:rsid w:val="00F257A5"/>
    <w:rsid w:val="00F34E34"/>
    <w:rsid w:val="00F4009F"/>
    <w:rsid w:val="00F40947"/>
    <w:rsid w:val="00F40E47"/>
    <w:rsid w:val="00F508EE"/>
    <w:rsid w:val="00F50BAF"/>
    <w:rsid w:val="00F659D6"/>
    <w:rsid w:val="00F672E9"/>
    <w:rsid w:val="00F83100"/>
    <w:rsid w:val="00F92407"/>
    <w:rsid w:val="00F9414E"/>
    <w:rsid w:val="00F95337"/>
    <w:rsid w:val="00FA1EE3"/>
    <w:rsid w:val="00FB4456"/>
    <w:rsid w:val="00FB65F8"/>
    <w:rsid w:val="00FC3727"/>
    <w:rsid w:val="00FD7056"/>
    <w:rsid w:val="00FE09D9"/>
    <w:rsid w:val="00FE6615"/>
    <w:rsid w:val="00FF2314"/>
    <w:rsid w:val="00FF5B15"/>
    <w:rsid w:val="01A76782"/>
    <w:rsid w:val="09FADAB3"/>
    <w:rsid w:val="0BC72E25"/>
    <w:rsid w:val="10E787E0"/>
    <w:rsid w:val="11175A5D"/>
    <w:rsid w:val="1165E1C3"/>
    <w:rsid w:val="1CEF6559"/>
    <w:rsid w:val="1D81162C"/>
    <w:rsid w:val="20B3F6E3"/>
    <w:rsid w:val="25C8BD63"/>
    <w:rsid w:val="282A388D"/>
    <w:rsid w:val="2FA9F8E3"/>
    <w:rsid w:val="2FC4E640"/>
    <w:rsid w:val="3160B6A1"/>
    <w:rsid w:val="3180ACA8"/>
    <w:rsid w:val="37C590FE"/>
    <w:rsid w:val="46A311FB"/>
    <w:rsid w:val="4DB20788"/>
    <w:rsid w:val="4ED8D53B"/>
    <w:rsid w:val="50977C2E"/>
    <w:rsid w:val="52FE0767"/>
    <w:rsid w:val="56A92757"/>
    <w:rsid w:val="58731E65"/>
    <w:rsid w:val="6003F723"/>
    <w:rsid w:val="64F4278C"/>
    <w:rsid w:val="6698EB71"/>
    <w:rsid w:val="69BC1209"/>
    <w:rsid w:val="71237EFD"/>
    <w:rsid w:val="75A4483F"/>
    <w:rsid w:val="7ADB2D3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6D5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113"/>
    <w:pPr>
      <w:suppressAutoHyphens/>
      <w:spacing w:after="0" w:line="240" w:lineRule="auto"/>
    </w:pPr>
    <w:rPr>
      <w:rFonts w:ascii="Times New Roman" w:eastAsia="Times New Roman" w:hAnsi="Times New Roman" w:cs="Times New Roman"/>
      <w:sz w:val="24"/>
      <w:szCs w:val="20"/>
    </w:rPr>
  </w:style>
  <w:style w:type="paragraph" w:styleId="Heading1">
    <w:name w:val="heading 1"/>
    <w:basedOn w:val="Normal"/>
    <w:next w:val="SingleSpaceParagraph"/>
    <w:link w:val="Heading1Char"/>
    <w:qFormat/>
    <w:rsid w:val="00885113"/>
    <w:pPr>
      <w:keepNext/>
      <w:spacing w:after="240"/>
      <w:jc w:val="center"/>
      <w:outlineLvl w:val="0"/>
    </w:pPr>
  </w:style>
  <w:style w:type="paragraph" w:styleId="Heading2">
    <w:name w:val="heading 2"/>
    <w:basedOn w:val="Normal"/>
    <w:next w:val="SingleSpaceParagraph"/>
    <w:link w:val="Heading2Char"/>
    <w:qFormat/>
    <w:rsid w:val="00885113"/>
    <w:pPr>
      <w:keepNext/>
      <w:spacing w:after="240"/>
      <w:jc w:val="center"/>
      <w:outlineLvl w:val="1"/>
    </w:pPr>
    <w:rPr>
      <w:b/>
    </w:rPr>
  </w:style>
  <w:style w:type="paragraph" w:styleId="Heading3">
    <w:name w:val="heading 3"/>
    <w:basedOn w:val="Normal"/>
    <w:next w:val="DoubleSpaceParagaph"/>
    <w:link w:val="Heading3Char"/>
    <w:qFormat/>
    <w:rsid w:val="00885113"/>
    <w:pPr>
      <w:keepNext/>
      <w:tabs>
        <w:tab w:val="num" w:pos="720"/>
      </w:tabs>
      <w:spacing w:after="240"/>
      <w:ind w:left="720" w:hanging="720"/>
      <w:jc w:val="center"/>
      <w:outlineLvl w:val="2"/>
    </w:pPr>
    <w:rPr>
      <w:b/>
      <w:caps/>
    </w:rPr>
  </w:style>
  <w:style w:type="paragraph" w:styleId="Heading4">
    <w:name w:val="heading 4"/>
    <w:basedOn w:val="Normal"/>
    <w:next w:val="DoubleSpaceParagaph"/>
    <w:link w:val="Heading4Char"/>
    <w:qFormat/>
    <w:rsid w:val="00885113"/>
    <w:pPr>
      <w:keepNext/>
      <w:tabs>
        <w:tab w:val="num" w:pos="720"/>
      </w:tabs>
      <w:spacing w:after="240"/>
      <w:ind w:left="720" w:hanging="720"/>
      <w:jc w:val="center"/>
      <w:outlineLvl w:val="3"/>
    </w:pPr>
    <w:rPr>
      <w:b/>
      <w:caps/>
      <w:u w:val="single"/>
    </w:rPr>
  </w:style>
  <w:style w:type="paragraph" w:styleId="Heading5">
    <w:name w:val="heading 5"/>
    <w:basedOn w:val="Normal"/>
    <w:next w:val="BlockNarrowBold"/>
    <w:link w:val="Heading5Char"/>
    <w:qFormat/>
    <w:rsid w:val="00885113"/>
    <w:pPr>
      <w:keepNext/>
      <w:tabs>
        <w:tab w:val="num" w:pos="720"/>
      </w:tabs>
      <w:spacing w:after="240"/>
      <w:ind w:left="720" w:hanging="720"/>
      <w:jc w:val="center"/>
      <w:outlineLvl w:val="4"/>
    </w:pPr>
    <w:rPr>
      <w:b/>
      <w:caps/>
      <w:u w:val="single"/>
    </w:rPr>
  </w:style>
  <w:style w:type="paragraph" w:styleId="Heading6">
    <w:name w:val="heading 6"/>
    <w:basedOn w:val="Normal"/>
    <w:next w:val="Heading4"/>
    <w:link w:val="Heading6Char"/>
    <w:qFormat/>
    <w:rsid w:val="00885113"/>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qFormat/>
    <w:rsid w:val="00885113"/>
    <w:pPr>
      <w:tabs>
        <w:tab w:val="num" w:pos="720"/>
      </w:tabs>
      <w:spacing w:before="240" w:after="60"/>
      <w:ind w:left="720" w:hanging="720"/>
      <w:outlineLvl w:val="6"/>
    </w:pPr>
    <w:rPr>
      <w:rFonts w:ascii="Arial" w:hAnsi="Arial"/>
      <w:sz w:val="20"/>
    </w:rPr>
  </w:style>
  <w:style w:type="paragraph" w:styleId="Heading8">
    <w:name w:val="heading 8"/>
    <w:basedOn w:val="Normal"/>
    <w:next w:val="Normal"/>
    <w:link w:val="Heading8Char"/>
    <w:qFormat/>
    <w:rsid w:val="00885113"/>
    <w:pPr>
      <w:tabs>
        <w:tab w:val="num" w:pos="720"/>
      </w:tabs>
      <w:spacing w:before="240" w:after="60"/>
      <w:ind w:left="720" w:hanging="720"/>
      <w:outlineLvl w:val="7"/>
    </w:pPr>
    <w:rPr>
      <w:rFonts w:ascii="Arial" w:hAnsi="Arial"/>
      <w:i/>
      <w:sz w:val="20"/>
    </w:rPr>
  </w:style>
  <w:style w:type="paragraph" w:styleId="Heading9">
    <w:name w:val="heading 9"/>
    <w:basedOn w:val="Normal"/>
    <w:next w:val="Normal"/>
    <w:link w:val="Heading9Char"/>
    <w:qFormat/>
    <w:rsid w:val="00885113"/>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eParagraph">
    <w:name w:val="Single Space Paragraph"/>
    <w:aliases w:val="SS"/>
    <w:basedOn w:val="Normal"/>
    <w:rsid w:val="00885113"/>
    <w:pPr>
      <w:spacing w:after="240"/>
      <w:ind w:firstLine="1440"/>
      <w:jc w:val="both"/>
    </w:pPr>
  </w:style>
  <w:style w:type="character" w:customStyle="1" w:styleId="Heading1Char">
    <w:name w:val="Heading 1 Char"/>
    <w:basedOn w:val="DefaultParagraphFont"/>
    <w:link w:val="Heading1"/>
    <w:rsid w:val="0088511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885113"/>
    <w:rPr>
      <w:rFonts w:ascii="Times New Roman" w:eastAsia="Times New Roman" w:hAnsi="Times New Roman" w:cs="Times New Roman"/>
      <w:b/>
      <w:sz w:val="24"/>
      <w:szCs w:val="20"/>
    </w:rPr>
  </w:style>
  <w:style w:type="paragraph" w:customStyle="1" w:styleId="DoubleSpaceParagaph">
    <w:name w:val="Double Space Paragaph"/>
    <w:aliases w:val="DS"/>
    <w:basedOn w:val="Normal"/>
    <w:rsid w:val="00885113"/>
    <w:pPr>
      <w:spacing w:line="480" w:lineRule="auto"/>
      <w:ind w:firstLine="1440"/>
      <w:jc w:val="both"/>
    </w:pPr>
  </w:style>
  <w:style w:type="character" w:customStyle="1" w:styleId="Heading3Char">
    <w:name w:val="Heading 3 Char"/>
    <w:basedOn w:val="DefaultParagraphFont"/>
    <w:link w:val="Heading3"/>
    <w:rsid w:val="00885113"/>
    <w:rPr>
      <w:rFonts w:ascii="Times New Roman" w:eastAsia="Times New Roman" w:hAnsi="Times New Roman" w:cs="Times New Roman"/>
      <w:b/>
      <w:caps/>
      <w:sz w:val="24"/>
      <w:szCs w:val="20"/>
    </w:rPr>
  </w:style>
  <w:style w:type="character" w:customStyle="1" w:styleId="Heading4Char">
    <w:name w:val="Heading 4 Char"/>
    <w:basedOn w:val="DefaultParagraphFont"/>
    <w:link w:val="Heading4"/>
    <w:rsid w:val="00885113"/>
    <w:rPr>
      <w:rFonts w:ascii="Times New Roman" w:eastAsia="Times New Roman" w:hAnsi="Times New Roman" w:cs="Times New Roman"/>
      <w:b/>
      <w:caps/>
      <w:sz w:val="24"/>
      <w:szCs w:val="20"/>
      <w:u w:val="single"/>
    </w:rPr>
  </w:style>
  <w:style w:type="paragraph" w:customStyle="1" w:styleId="BlockNarrowBold">
    <w:name w:val="Block Narrow Bold"/>
    <w:aliases w:val="BNB"/>
    <w:basedOn w:val="Normal"/>
    <w:next w:val="DoubleSpaceParagaph"/>
    <w:rsid w:val="00885113"/>
    <w:pPr>
      <w:tabs>
        <w:tab w:val="left" w:pos="7200"/>
      </w:tabs>
      <w:spacing w:after="240"/>
      <w:ind w:left="2160" w:right="2160"/>
      <w:jc w:val="both"/>
      <w:outlineLvl w:val="2"/>
    </w:pPr>
    <w:rPr>
      <w:b/>
      <w:caps/>
    </w:rPr>
  </w:style>
  <w:style w:type="character" w:customStyle="1" w:styleId="Heading5Char">
    <w:name w:val="Heading 5 Char"/>
    <w:basedOn w:val="DefaultParagraphFont"/>
    <w:link w:val="Heading5"/>
    <w:rsid w:val="00885113"/>
    <w:rPr>
      <w:rFonts w:ascii="Times New Roman" w:eastAsia="Times New Roman" w:hAnsi="Times New Roman" w:cs="Times New Roman"/>
      <w:b/>
      <w:caps/>
      <w:sz w:val="24"/>
      <w:szCs w:val="20"/>
      <w:u w:val="single"/>
    </w:rPr>
  </w:style>
  <w:style w:type="character" w:customStyle="1" w:styleId="Heading6Char">
    <w:name w:val="Heading 6 Char"/>
    <w:basedOn w:val="DefaultParagraphFont"/>
    <w:link w:val="Heading6"/>
    <w:rsid w:val="00885113"/>
    <w:rPr>
      <w:rFonts w:ascii="Times New Roman Bold" w:eastAsia="Times New Roman" w:hAnsi="Times New Roman Bold" w:cs="Times New Roman"/>
      <w:b/>
      <w:caps/>
      <w:sz w:val="24"/>
      <w:szCs w:val="20"/>
    </w:rPr>
  </w:style>
  <w:style w:type="character" w:customStyle="1" w:styleId="Heading7Char">
    <w:name w:val="Heading 7 Char"/>
    <w:basedOn w:val="DefaultParagraphFont"/>
    <w:link w:val="Heading7"/>
    <w:rsid w:val="00885113"/>
    <w:rPr>
      <w:rFonts w:ascii="Arial" w:eastAsia="Times New Roman" w:hAnsi="Arial" w:cs="Times New Roman"/>
      <w:sz w:val="20"/>
      <w:szCs w:val="20"/>
    </w:rPr>
  </w:style>
  <w:style w:type="character" w:customStyle="1" w:styleId="Heading8Char">
    <w:name w:val="Heading 8 Char"/>
    <w:basedOn w:val="DefaultParagraphFont"/>
    <w:link w:val="Heading8"/>
    <w:rsid w:val="00885113"/>
    <w:rPr>
      <w:rFonts w:ascii="Arial" w:eastAsia="Times New Roman" w:hAnsi="Arial" w:cs="Times New Roman"/>
      <w:i/>
      <w:sz w:val="20"/>
      <w:szCs w:val="20"/>
    </w:rPr>
  </w:style>
  <w:style w:type="character" w:customStyle="1" w:styleId="Heading9Char">
    <w:name w:val="Heading 9 Char"/>
    <w:basedOn w:val="DefaultParagraphFont"/>
    <w:link w:val="Heading9"/>
    <w:rsid w:val="00885113"/>
    <w:rPr>
      <w:rFonts w:ascii="Arial" w:eastAsia="Times New Roman" w:hAnsi="Arial" w:cs="Times New Roman"/>
      <w:b/>
      <w:i/>
      <w:sz w:val="18"/>
      <w:szCs w:val="20"/>
    </w:rPr>
  </w:style>
  <w:style w:type="paragraph" w:customStyle="1" w:styleId="FlushLeft">
    <w:name w:val="Flush Left"/>
    <w:aliases w:val="FL"/>
    <w:basedOn w:val="Normal"/>
    <w:rsid w:val="00885113"/>
    <w:pPr>
      <w:spacing w:after="240"/>
      <w:jc w:val="both"/>
    </w:pPr>
  </w:style>
  <w:style w:type="paragraph" w:customStyle="1" w:styleId="BlockIndent">
    <w:name w:val="Block Indent"/>
    <w:aliases w:val="BI"/>
    <w:basedOn w:val="FlushLeft"/>
    <w:rsid w:val="00885113"/>
    <w:pPr>
      <w:ind w:left="5040"/>
    </w:pPr>
  </w:style>
  <w:style w:type="paragraph" w:customStyle="1" w:styleId="BlockLeft">
    <w:name w:val="Block Left"/>
    <w:aliases w:val="BL"/>
    <w:basedOn w:val="Normal"/>
    <w:next w:val="SignatureLeft"/>
    <w:rsid w:val="00885113"/>
    <w:pPr>
      <w:spacing w:before="720" w:after="480"/>
    </w:pPr>
  </w:style>
  <w:style w:type="paragraph" w:customStyle="1" w:styleId="SignatureLeft">
    <w:name w:val="Signature Left"/>
    <w:aliases w:val="SL"/>
    <w:basedOn w:val="Normal"/>
    <w:next w:val="Normal"/>
    <w:rsid w:val="00885113"/>
    <w:pPr>
      <w:pBdr>
        <w:top w:val="single" w:sz="4" w:space="1" w:color="auto"/>
      </w:pBdr>
      <w:spacing w:after="240"/>
      <w:ind w:right="5760"/>
    </w:pPr>
  </w:style>
  <w:style w:type="paragraph" w:customStyle="1" w:styleId="BlockNarrowUnderline">
    <w:name w:val="Block Narrow Underline"/>
    <w:aliases w:val="BNU"/>
    <w:basedOn w:val="Normal"/>
    <w:next w:val="Normal"/>
    <w:rsid w:val="00885113"/>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rsid w:val="00885113"/>
    <w:pPr>
      <w:spacing w:after="240"/>
      <w:ind w:left="2160" w:right="2160"/>
      <w:jc w:val="both"/>
      <w:outlineLvl w:val="2"/>
    </w:pPr>
  </w:style>
  <w:style w:type="paragraph" w:customStyle="1" w:styleId="FlushLeftDouble">
    <w:name w:val="Flush Left Double"/>
    <w:aliases w:val="FLD"/>
    <w:basedOn w:val="Normal"/>
    <w:rsid w:val="00885113"/>
    <w:pPr>
      <w:spacing w:line="480" w:lineRule="auto"/>
      <w:jc w:val="both"/>
    </w:pPr>
  </w:style>
  <w:style w:type="paragraph" w:customStyle="1" w:styleId="BlockRight">
    <w:name w:val="Block Right"/>
    <w:aliases w:val="BR"/>
    <w:basedOn w:val="Normal"/>
    <w:next w:val="CaptionHeading"/>
    <w:rsid w:val="00885113"/>
    <w:pPr>
      <w:spacing w:after="240"/>
      <w:ind w:left="5040"/>
      <w:jc w:val="both"/>
    </w:pPr>
  </w:style>
  <w:style w:type="paragraph" w:customStyle="1" w:styleId="CaptionHeading">
    <w:name w:val="Caption Heading"/>
    <w:aliases w:val="CH"/>
    <w:basedOn w:val="Normal"/>
    <w:next w:val="CaptionTopLine"/>
    <w:rsid w:val="00885113"/>
    <w:rPr>
      <w:caps/>
    </w:rPr>
  </w:style>
  <w:style w:type="paragraph" w:customStyle="1" w:styleId="CaptionTopLine">
    <w:name w:val="Caption Top Line"/>
    <w:aliases w:val="CTL"/>
    <w:basedOn w:val="Normal"/>
    <w:next w:val="CaptionText"/>
    <w:rsid w:val="00885113"/>
    <w:pPr>
      <w:spacing w:after="240"/>
    </w:pPr>
  </w:style>
  <w:style w:type="paragraph" w:customStyle="1" w:styleId="CaptionText">
    <w:name w:val="Caption Text"/>
    <w:aliases w:val="CT"/>
    <w:basedOn w:val="Normal"/>
    <w:next w:val="CaptionTextRight"/>
    <w:rsid w:val="00885113"/>
    <w:pPr>
      <w:spacing w:after="240"/>
    </w:pPr>
  </w:style>
  <w:style w:type="paragraph" w:customStyle="1" w:styleId="CaptionTextRight">
    <w:name w:val="Caption Text Right"/>
    <w:aliases w:val="CTR"/>
    <w:basedOn w:val="Normal"/>
    <w:next w:val="CaptionAgainst"/>
    <w:rsid w:val="00885113"/>
    <w:pPr>
      <w:spacing w:after="240"/>
      <w:jc w:val="right"/>
    </w:pPr>
  </w:style>
  <w:style w:type="paragraph" w:customStyle="1" w:styleId="CaptionAgainst">
    <w:name w:val="Caption Against"/>
    <w:aliases w:val="CA"/>
    <w:basedOn w:val="Normal"/>
    <w:next w:val="CaptionText"/>
    <w:rsid w:val="00885113"/>
    <w:pPr>
      <w:spacing w:after="240"/>
      <w:jc w:val="center"/>
    </w:pPr>
  </w:style>
  <w:style w:type="paragraph" w:customStyle="1" w:styleId="BlockWideUnderline">
    <w:name w:val="Block Wide Underline"/>
    <w:aliases w:val="BWU"/>
    <w:basedOn w:val="Normal"/>
    <w:next w:val="DoubleSpaceParagaph"/>
    <w:rsid w:val="00885113"/>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rsid w:val="00885113"/>
    <w:pPr>
      <w:spacing w:after="240"/>
      <w:ind w:left="1440" w:right="1440"/>
      <w:jc w:val="both"/>
    </w:pPr>
  </w:style>
  <w:style w:type="paragraph" w:styleId="BodyText">
    <w:name w:val="Body Text"/>
    <w:basedOn w:val="Normal"/>
    <w:link w:val="BodyTextChar"/>
    <w:rsid w:val="00885113"/>
    <w:pPr>
      <w:spacing w:after="120"/>
    </w:pPr>
  </w:style>
  <w:style w:type="character" w:customStyle="1" w:styleId="BodyTextChar">
    <w:name w:val="Body Text Char"/>
    <w:basedOn w:val="DefaultParagraphFont"/>
    <w:link w:val="BodyText"/>
    <w:rsid w:val="00885113"/>
    <w:rPr>
      <w:rFonts w:ascii="Times New Roman" w:eastAsia="Times New Roman" w:hAnsi="Times New Roman" w:cs="Times New Roman"/>
      <w:sz w:val="24"/>
      <w:szCs w:val="20"/>
    </w:rPr>
  </w:style>
  <w:style w:type="paragraph" w:customStyle="1" w:styleId="By">
    <w:name w:val="By"/>
    <w:basedOn w:val="Normal"/>
    <w:next w:val="ByLine"/>
    <w:rsid w:val="00885113"/>
    <w:pPr>
      <w:ind w:left="4320"/>
    </w:pPr>
  </w:style>
  <w:style w:type="paragraph" w:customStyle="1" w:styleId="ByLine">
    <w:name w:val="By Line"/>
    <w:aliases w:val="ByL"/>
    <w:basedOn w:val="Normal"/>
    <w:next w:val="FlushLeft"/>
    <w:rsid w:val="00885113"/>
    <w:pPr>
      <w:pBdr>
        <w:top w:val="single" w:sz="4" w:space="1" w:color="auto"/>
      </w:pBdr>
      <w:spacing w:after="720"/>
      <w:ind w:left="5040"/>
    </w:pPr>
  </w:style>
  <w:style w:type="paragraph" w:styleId="Caption">
    <w:name w:val="caption"/>
    <w:basedOn w:val="Normal"/>
    <w:next w:val="Normal"/>
    <w:qFormat/>
    <w:rsid w:val="00885113"/>
    <w:pPr>
      <w:spacing w:before="120" w:after="120"/>
    </w:pPr>
    <w:rPr>
      <w:b/>
    </w:rPr>
  </w:style>
  <w:style w:type="paragraph" w:customStyle="1" w:styleId="CaptionBottomLine">
    <w:name w:val="Caption Bottom Line"/>
    <w:aliases w:val="CBL"/>
    <w:basedOn w:val="Normal"/>
    <w:next w:val="DoubleSpaceParagaph"/>
    <w:rsid w:val="00885113"/>
    <w:pPr>
      <w:spacing w:after="480"/>
    </w:pPr>
  </w:style>
  <w:style w:type="paragraph" w:customStyle="1" w:styleId="CaptionDocument">
    <w:name w:val="Caption Document"/>
    <w:aliases w:val="CD"/>
    <w:basedOn w:val="Normal"/>
    <w:next w:val="CaptionID"/>
    <w:rsid w:val="00885113"/>
    <w:pPr>
      <w:spacing w:before="720" w:after="240"/>
    </w:pPr>
    <w:rPr>
      <w:rFonts w:ascii="Times New Roman Bold" w:hAnsi="Times New Roman Bold"/>
      <w:b/>
      <w:caps/>
    </w:rPr>
  </w:style>
  <w:style w:type="paragraph" w:customStyle="1" w:styleId="CaptionID">
    <w:name w:val="Caption ID"/>
    <w:aliases w:val="CI"/>
    <w:basedOn w:val="Normal"/>
    <w:rsid w:val="00885113"/>
    <w:pPr>
      <w:spacing w:after="240"/>
    </w:pPr>
  </w:style>
  <w:style w:type="paragraph" w:styleId="Closing">
    <w:name w:val="Closing"/>
    <w:aliases w:val="C"/>
    <w:basedOn w:val="Normal"/>
    <w:next w:val="By"/>
    <w:link w:val="ClosingChar"/>
    <w:rsid w:val="00885113"/>
    <w:pPr>
      <w:keepLines/>
      <w:spacing w:after="480"/>
      <w:ind w:left="4320"/>
    </w:pPr>
  </w:style>
  <w:style w:type="character" w:customStyle="1" w:styleId="ClosingChar">
    <w:name w:val="Closing Char"/>
    <w:aliases w:val="C Char"/>
    <w:basedOn w:val="DefaultParagraphFont"/>
    <w:link w:val="Closing"/>
    <w:rsid w:val="00885113"/>
    <w:rPr>
      <w:rFonts w:ascii="Times New Roman" w:eastAsia="Times New Roman" w:hAnsi="Times New Roman" w:cs="Times New Roman"/>
      <w:sz w:val="24"/>
      <w:szCs w:val="20"/>
    </w:rPr>
  </w:style>
  <w:style w:type="paragraph" w:customStyle="1" w:styleId="CourtesyCopy">
    <w:name w:val="Courtesy Copy"/>
    <w:aliases w:val="cc"/>
    <w:basedOn w:val="Normal"/>
    <w:rsid w:val="00885113"/>
    <w:pPr>
      <w:keepLines/>
      <w:spacing w:before="240"/>
      <w:ind w:left="720" w:hanging="720"/>
    </w:pPr>
  </w:style>
  <w:style w:type="paragraph" w:styleId="Date">
    <w:name w:val="Date"/>
    <w:basedOn w:val="Normal"/>
    <w:next w:val="Normal"/>
    <w:link w:val="DateChar"/>
    <w:rsid w:val="00885113"/>
  </w:style>
  <w:style w:type="character" w:customStyle="1" w:styleId="DateChar">
    <w:name w:val="Date Char"/>
    <w:basedOn w:val="DefaultParagraphFont"/>
    <w:link w:val="Date"/>
    <w:rsid w:val="00885113"/>
    <w:rPr>
      <w:rFonts w:ascii="Times New Roman" w:eastAsia="Times New Roman" w:hAnsi="Times New Roman" w:cs="Times New Roman"/>
      <w:sz w:val="24"/>
      <w:szCs w:val="20"/>
    </w:rPr>
  </w:style>
  <w:style w:type="paragraph" w:customStyle="1" w:styleId="Dated">
    <w:name w:val="Dated"/>
    <w:aliases w:val="D"/>
    <w:basedOn w:val="Normal"/>
    <w:next w:val="Closing"/>
    <w:rsid w:val="00885113"/>
    <w:pPr>
      <w:spacing w:after="480"/>
      <w:ind w:left="1440" w:hanging="1440"/>
    </w:pPr>
  </w:style>
  <w:style w:type="paragraph" w:customStyle="1" w:styleId="SingleSpaceHanging1">
    <w:name w:val="Single Space Hanging 1&quot;"/>
    <w:aliases w:val="SSH1"/>
    <w:basedOn w:val="Normal"/>
    <w:rsid w:val="00885113"/>
    <w:pPr>
      <w:spacing w:after="240"/>
      <w:ind w:left="2160" w:hanging="720"/>
      <w:jc w:val="both"/>
    </w:pPr>
  </w:style>
  <w:style w:type="paragraph" w:customStyle="1" w:styleId="DefinEval">
    <w:name w:val="DefinEval"/>
    <w:aliases w:val="DE"/>
    <w:basedOn w:val="SingleSpaceHanging1"/>
    <w:rsid w:val="00885113"/>
    <w:pPr>
      <w:ind w:left="0" w:firstLine="1440"/>
    </w:pPr>
  </w:style>
  <w:style w:type="paragraph" w:customStyle="1" w:styleId="DocumentTitle">
    <w:name w:val="Document Title"/>
    <w:aliases w:val="DT"/>
    <w:basedOn w:val="Normal"/>
    <w:next w:val="DoubleSpaceParagaph"/>
    <w:rsid w:val="00885113"/>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sid w:val="00885113"/>
    <w:rPr>
      <w:b/>
      <w:i/>
      <w:color w:val="FF0000"/>
      <w:sz w:val="16"/>
    </w:rPr>
  </w:style>
  <w:style w:type="paragraph" w:customStyle="1" w:styleId="DoubleSpaceHanging1">
    <w:name w:val="Double Space Hanging 1&quot;"/>
    <w:aliases w:val="DSH1"/>
    <w:basedOn w:val="Normal"/>
    <w:rsid w:val="00885113"/>
    <w:pPr>
      <w:spacing w:after="240" w:line="480" w:lineRule="auto"/>
      <w:ind w:left="2160" w:hanging="720"/>
      <w:jc w:val="both"/>
    </w:pPr>
  </w:style>
  <w:style w:type="paragraph" w:customStyle="1" w:styleId="DoubleSpaceHanging15">
    <w:name w:val="Double Space Hanging 1.5&quot;"/>
    <w:aliases w:val="DSH2"/>
    <w:basedOn w:val="Normal"/>
    <w:rsid w:val="00885113"/>
    <w:pPr>
      <w:spacing w:after="240" w:line="480" w:lineRule="auto"/>
      <w:ind w:left="2880" w:hanging="720"/>
      <w:jc w:val="both"/>
    </w:pPr>
  </w:style>
  <w:style w:type="paragraph" w:customStyle="1" w:styleId="DoubleSpaceParagraphwParaNum">
    <w:name w:val="Double Space Paragraph w/Para Num"/>
    <w:aliases w:val="DSN"/>
    <w:basedOn w:val="Normal"/>
    <w:rsid w:val="00885113"/>
    <w:pPr>
      <w:spacing w:line="480" w:lineRule="auto"/>
      <w:jc w:val="both"/>
    </w:pPr>
  </w:style>
  <w:style w:type="paragraph" w:customStyle="1" w:styleId="EndnoteTextMore">
    <w:name w:val="Endnote TextMore"/>
    <w:basedOn w:val="Normal"/>
    <w:rsid w:val="00885113"/>
    <w:pPr>
      <w:spacing w:after="240"/>
    </w:pPr>
  </w:style>
  <w:style w:type="paragraph" w:styleId="EnvelopeAddress">
    <w:name w:val="envelope address"/>
    <w:basedOn w:val="Normal"/>
    <w:rsid w:val="00885113"/>
    <w:pPr>
      <w:framePr w:w="7920" w:h="1980" w:hRule="exact" w:hSpace="180" w:wrap="auto" w:hAnchor="page" w:xAlign="center" w:yAlign="bottom"/>
      <w:ind w:left="2880"/>
    </w:pPr>
  </w:style>
  <w:style w:type="paragraph" w:styleId="EnvelopeReturn">
    <w:name w:val="envelope return"/>
    <w:basedOn w:val="Normal"/>
    <w:rsid w:val="00885113"/>
    <w:rPr>
      <w:sz w:val="20"/>
    </w:rPr>
  </w:style>
  <w:style w:type="paragraph" w:customStyle="1" w:styleId="FlushLeftDoublewParaNum">
    <w:name w:val="Flush Left Double w/Para Num"/>
    <w:aliases w:val="FLDN"/>
    <w:basedOn w:val="Normal"/>
    <w:rsid w:val="00885113"/>
    <w:pPr>
      <w:numPr>
        <w:numId w:val="1"/>
      </w:numPr>
      <w:tabs>
        <w:tab w:val="clear" w:pos="360"/>
      </w:tabs>
      <w:spacing w:line="480" w:lineRule="auto"/>
      <w:jc w:val="both"/>
    </w:pPr>
  </w:style>
  <w:style w:type="paragraph" w:customStyle="1" w:styleId="FlushLeftwParaNum">
    <w:name w:val="Flush Left w/Para Num"/>
    <w:aliases w:val="FLN"/>
    <w:basedOn w:val="Normal"/>
    <w:rsid w:val="00885113"/>
    <w:pPr>
      <w:numPr>
        <w:numId w:val="2"/>
      </w:numPr>
      <w:tabs>
        <w:tab w:val="clear" w:pos="360"/>
      </w:tabs>
      <w:spacing w:after="240"/>
      <w:jc w:val="both"/>
    </w:pPr>
  </w:style>
  <w:style w:type="paragraph" w:styleId="Footer">
    <w:name w:val="footer"/>
    <w:basedOn w:val="Normal"/>
    <w:link w:val="FooterChar"/>
    <w:uiPriority w:val="99"/>
    <w:rsid w:val="00885113"/>
    <w:pPr>
      <w:tabs>
        <w:tab w:val="center" w:pos="4320"/>
        <w:tab w:val="right" w:pos="8640"/>
      </w:tabs>
    </w:pPr>
    <w:rPr>
      <w:sz w:val="16"/>
    </w:rPr>
  </w:style>
  <w:style w:type="character" w:customStyle="1" w:styleId="FooterChar">
    <w:name w:val="Footer Char"/>
    <w:basedOn w:val="DefaultParagraphFont"/>
    <w:link w:val="Footer"/>
    <w:uiPriority w:val="99"/>
    <w:rsid w:val="00885113"/>
    <w:rPr>
      <w:rFonts w:ascii="Times New Roman" w:eastAsia="Times New Roman" w:hAnsi="Times New Roman" w:cs="Times New Roman"/>
      <w:sz w:val="16"/>
      <w:szCs w:val="20"/>
    </w:rPr>
  </w:style>
  <w:style w:type="paragraph" w:styleId="FootnoteText">
    <w:name w:val="footnote text"/>
    <w:aliases w:val="FT"/>
    <w:basedOn w:val="Normal"/>
    <w:link w:val="FootnoteTextChar"/>
    <w:semiHidden/>
    <w:rsid w:val="00885113"/>
    <w:pPr>
      <w:tabs>
        <w:tab w:val="left" w:pos="360"/>
      </w:tabs>
      <w:spacing w:after="240"/>
      <w:jc w:val="both"/>
    </w:pPr>
  </w:style>
  <w:style w:type="character" w:customStyle="1" w:styleId="FootnoteTextChar">
    <w:name w:val="Footnote Text Char"/>
    <w:aliases w:val="FT Char"/>
    <w:basedOn w:val="DefaultParagraphFont"/>
    <w:link w:val="FootnoteText"/>
    <w:semiHidden/>
    <w:rsid w:val="00885113"/>
    <w:rPr>
      <w:rFonts w:ascii="Times New Roman" w:eastAsia="Times New Roman" w:hAnsi="Times New Roman" w:cs="Times New Roman"/>
      <w:sz w:val="24"/>
      <w:szCs w:val="20"/>
    </w:rPr>
  </w:style>
  <w:style w:type="paragraph" w:customStyle="1" w:styleId="FootnoteTextMore">
    <w:name w:val="Footnote TextMore"/>
    <w:basedOn w:val="FootnoteText"/>
    <w:rsid w:val="00885113"/>
    <w:pPr>
      <w:suppressAutoHyphens w:val="0"/>
      <w:jc w:val="left"/>
    </w:pPr>
  </w:style>
  <w:style w:type="paragraph" w:styleId="Header">
    <w:name w:val="header"/>
    <w:basedOn w:val="Normal"/>
    <w:link w:val="HeaderChar"/>
    <w:rsid w:val="00885113"/>
    <w:pPr>
      <w:tabs>
        <w:tab w:val="center" w:pos="4320"/>
        <w:tab w:val="right" w:pos="8640"/>
      </w:tabs>
    </w:pPr>
  </w:style>
  <w:style w:type="character" w:customStyle="1" w:styleId="HeaderChar">
    <w:name w:val="Header Char"/>
    <w:basedOn w:val="DefaultParagraphFont"/>
    <w:link w:val="Header"/>
    <w:rsid w:val="00885113"/>
    <w:rPr>
      <w:rFonts w:ascii="Times New Roman" w:eastAsia="Times New Roman" w:hAnsi="Times New Roman" w:cs="Times New Roman"/>
      <w:sz w:val="24"/>
      <w:szCs w:val="20"/>
    </w:rPr>
  </w:style>
  <w:style w:type="paragraph" w:customStyle="1" w:styleId="HeadingBold">
    <w:name w:val="Heading Bold"/>
    <w:aliases w:val="HCB"/>
    <w:basedOn w:val="Normal"/>
    <w:next w:val="SingleSpaceParagraph"/>
    <w:rsid w:val="00885113"/>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rsid w:val="00885113"/>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rsid w:val="00885113"/>
    <w:pPr>
      <w:keepNext/>
      <w:spacing w:after="240"/>
      <w:jc w:val="center"/>
      <w:outlineLvl w:val="0"/>
    </w:pPr>
  </w:style>
  <w:style w:type="paragraph" w:customStyle="1" w:styleId="HeadingLeft">
    <w:name w:val="Heading Left"/>
    <w:aliases w:val="HL"/>
    <w:basedOn w:val="Normal"/>
    <w:next w:val="FlushLeft"/>
    <w:rsid w:val="00885113"/>
    <w:pPr>
      <w:keepNext/>
    </w:pPr>
  </w:style>
  <w:style w:type="paragraph" w:customStyle="1" w:styleId="HeadingPoint">
    <w:name w:val="Heading Point"/>
    <w:aliases w:val="HP"/>
    <w:basedOn w:val="Normal"/>
    <w:next w:val="BlockNarrowBold"/>
    <w:rsid w:val="00885113"/>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885113"/>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885113"/>
    <w:pPr>
      <w:keepNext/>
      <w:spacing w:after="240"/>
    </w:pPr>
    <w:rPr>
      <w:b/>
      <w:caps/>
      <w:u w:val="single"/>
    </w:rPr>
  </w:style>
  <w:style w:type="paragraph" w:customStyle="1" w:styleId="Interrogatory">
    <w:name w:val="Interrogatory"/>
    <w:aliases w:val="I"/>
    <w:basedOn w:val="Normal"/>
    <w:next w:val="DoubleSpaceParagaph"/>
    <w:rsid w:val="00885113"/>
    <w:pPr>
      <w:keepNext/>
      <w:spacing w:after="240"/>
    </w:pPr>
    <w:rPr>
      <w:b/>
      <w:caps/>
      <w:u w:val="single"/>
    </w:rPr>
  </w:style>
  <w:style w:type="paragraph" w:customStyle="1" w:styleId="LetterAddress">
    <w:name w:val="Letter Address"/>
    <w:aliases w:val="LA"/>
    <w:basedOn w:val="Normal"/>
    <w:rsid w:val="00885113"/>
  </w:style>
  <w:style w:type="paragraph" w:customStyle="1" w:styleId="LetterAuthor">
    <w:name w:val="Letter Author"/>
    <w:aliases w:val="LAu"/>
    <w:basedOn w:val="Normal"/>
    <w:next w:val="CourtesyCopy"/>
    <w:rsid w:val="00885113"/>
    <w:pPr>
      <w:keepLines/>
      <w:spacing w:after="480"/>
      <w:ind w:left="5760"/>
    </w:pPr>
  </w:style>
  <w:style w:type="paragraph" w:customStyle="1" w:styleId="LetterClosing">
    <w:name w:val="Letter Closing"/>
    <w:aliases w:val="LC"/>
    <w:basedOn w:val="Normal"/>
    <w:next w:val="LetterAuthor"/>
    <w:rsid w:val="00885113"/>
    <w:pPr>
      <w:spacing w:before="240" w:after="720"/>
      <w:ind w:left="5760"/>
    </w:pPr>
  </w:style>
  <w:style w:type="paragraph" w:customStyle="1" w:styleId="LetterDate">
    <w:name w:val="Letter Date"/>
    <w:aliases w:val="LD"/>
    <w:basedOn w:val="Normal"/>
    <w:next w:val="LetterAddress"/>
    <w:rsid w:val="00885113"/>
    <w:pPr>
      <w:spacing w:after="720"/>
      <w:ind w:left="5760"/>
    </w:pPr>
  </w:style>
  <w:style w:type="paragraph" w:customStyle="1" w:styleId="LetterRe">
    <w:name w:val="Letter Re"/>
    <w:aliases w:val="LRe"/>
    <w:basedOn w:val="Normal"/>
    <w:next w:val="LetterSalutation"/>
    <w:rsid w:val="00885113"/>
    <w:pPr>
      <w:tabs>
        <w:tab w:val="left" w:pos="1944"/>
      </w:tabs>
      <w:spacing w:before="480" w:after="480"/>
      <w:ind w:left="1944" w:hanging="504"/>
    </w:pPr>
  </w:style>
  <w:style w:type="paragraph" w:customStyle="1" w:styleId="LetterSalutation">
    <w:name w:val="Letter Salutation"/>
    <w:aliases w:val="LS"/>
    <w:basedOn w:val="Normal"/>
    <w:next w:val="SingleSpaceParagraph"/>
    <w:rsid w:val="00885113"/>
    <w:pPr>
      <w:spacing w:after="480"/>
    </w:pPr>
  </w:style>
  <w:style w:type="paragraph" w:customStyle="1" w:styleId="LetterTelephone">
    <w:name w:val="Letter Telephone"/>
    <w:aliases w:val="LT"/>
    <w:basedOn w:val="Normal"/>
    <w:next w:val="LetterDate"/>
    <w:rsid w:val="00885113"/>
    <w:pPr>
      <w:spacing w:before="1680" w:after="480"/>
      <w:jc w:val="right"/>
    </w:pPr>
    <w:rPr>
      <w:sz w:val="20"/>
    </w:rPr>
  </w:style>
  <w:style w:type="paragraph" w:customStyle="1" w:styleId="LocalLawBlock">
    <w:name w:val="Local Law Block"/>
    <w:aliases w:val="LLB"/>
    <w:basedOn w:val="Normal"/>
    <w:next w:val="FlushLeftDouble"/>
    <w:rsid w:val="00885113"/>
    <w:pPr>
      <w:tabs>
        <w:tab w:val="left" w:pos="2160"/>
      </w:tabs>
      <w:spacing w:after="480"/>
      <w:ind w:left="2160" w:right="1008" w:hanging="2160"/>
      <w:jc w:val="both"/>
    </w:pPr>
  </w:style>
  <w:style w:type="paragraph" w:customStyle="1" w:styleId="LocalLawTitle">
    <w:name w:val="Local Law Title"/>
    <w:aliases w:val="LLT"/>
    <w:basedOn w:val="Normal"/>
    <w:next w:val="LocalLawBlock"/>
    <w:rsid w:val="00885113"/>
    <w:pPr>
      <w:keepNext/>
      <w:spacing w:after="480"/>
      <w:jc w:val="right"/>
    </w:pPr>
    <w:rPr>
      <w:rFonts w:ascii="Times New Roman Bold" w:hAnsi="Times New Roman Bold"/>
      <w:b/>
      <w:caps/>
    </w:rPr>
  </w:style>
  <w:style w:type="paragraph" w:customStyle="1" w:styleId="MemoAuthor">
    <w:name w:val="Memo Author"/>
    <w:aliases w:val="MAu"/>
    <w:basedOn w:val="Normal"/>
    <w:next w:val="MemoDate"/>
    <w:rsid w:val="00885113"/>
    <w:pPr>
      <w:spacing w:after="240"/>
    </w:pPr>
  </w:style>
  <w:style w:type="paragraph" w:customStyle="1" w:styleId="MemoDate">
    <w:name w:val="Memo Date"/>
    <w:aliases w:val="MD"/>
    <w:basedOn w:val="Normal"/>
    <w:next w:val="MemoSubject"/>
    <w:rsid w:val="00885113"/>
    <w:pPr>
      <w:spacing w:after="240"/>
    </w:pPr>
    <w:rPr>
      <w:caps/>
    </w:rPr>
  </w:style>
  <w:style w:type="paragraph" w:customStyle="1" w:styleId="MemoSubject">
    <w:name w:val="Memo Subject"/>
    <w:aliases w:val="MS"/>
    <w:basedOn w:val="Normal"/>
    <w:next w:val="MemoLine"/>
    <w:rsid w:val="00885113"/>
    <w:pPr>
      <w:spacing w:after="480"/>
    </w:pPr>
    <w:rPr>
      <w:caps/>
    </w:rPr>
  </w:style>
  <w:style w:type="paragraph" w:customStyle="1" w:styleId="MemoLine">
    <w:name w:val="Memo Line"/>
    <w:aliases w:val="ML"/>
    <w:basedOn w:val="Normal"/>
    <w:next w:val="DoubleSpaceParagaph"/>
    <w:rsid w:val="00885113"/>
    <w:pPr>
      <w:spacing w:after="120"/>
    </w:pPr>
  </w:style>
  <w:style w:type="paragraph" w:customStyle="1" w:styleId="MemoTo">
    <w:name w:val="Memo To"/>
    <w:aliases w:val="MT"/>
    <w:basedOn w:val="Normal"/>
    <w:next w:val="MemoAuthor"/>
    <w:rsid w:val="00885113"/>
    <w:pPr>
      <w:spacing w:before="480" w:after="240"/>
    </w:pPr>
  </w:style>
  <w:style w:type="character" w:styleId="PageNumber">
    <w:name w:val="page number"/>
    <w:basedOn w:val="DefaultParagraphFont"/>
    <w:rsid w:val="00885113"/>
  </w:style>
  <w:style w:type="character" w:customStyle="1" w:styleId="ParaNum">
    <w:name w:val="ParaNum"/>
    <w:basedOn w:val="DefaultParagraphFont"/>
    <w:rsid w:val="00885113"/>
  </w:style>
  <w:style w:type="paragraph" w:customStyle="1" w:styleId="Quote1">
    <w:name w:val="Quote1"/>
    <w:aliases w:val="Q"/>
    <w:basedOn w:val="Normal"/>
    <w:next w:val="FlushLeftDouble"/>
    <w:rsid w:val="00885113"/>
    <w:pPr>
      <w:spacing w:after="240"/>
      <w:ind w:left="2160" w:right="2160"/>
      <w:jc w:val="both"/>
    </w:pPr>
  </w:style>
  <w:style w:type="paragraph" w:customStyle="1" w:styleId="SignatureBlock">
    <w:name w:val="Signature Block"/>
    <w:aliases w:val="SB"/>
    <w:basedOn w:val="Normal"/>
    <w:next w:val="FlushLeft"/>
    <w:rsid w:val="00885113"/>
    <w:pPr>
      <w:pBdr>
        <w:top w:val="single" w:sz="4" w:space="1" w:color="auto"/>
      </w:pBdr>
      <w:spacing w:after="720"/>
      <w:ind w:left="5040"/>
    </w:pPr>
    <w:rPr>
      <w:caps/>
    </w:rPr>
  </w:style>
  <w:style w:type="paragraph" w:customStyle="1" w:styleId="SingleSpaceHanging15">
    <w:name w:val="Single Space Hanging 1.5&quot;"/>
    <w:aliases w:val="SSH2"/>
    <w:basedOn w:val="Normal"/>
    <w:rsid w:val="00885113"/>
    <w:pPr>
      <w:spacing w:after="240"/>
      <w:ind w:left="2880" w:hanging="720"/>
      <w:jc w:val="both"/>
    </w:pPr>
  </w:style>
  <w:style w:type="paragraph" w:customStyle="1" w:styleId="SingleSpaceParagraphwParaNum">
    <w:name w:val="Single Space Paragraph w/Para Num"/>
    <w:aliases w:val="SSN"/>
    <w:basedOn w:val="Normal"/>
    <w:rsid w:val="00885113"/>
    <w:pPr>
      <w:numPr>
        <w:numId w:val="4"/>
      </w:numPr>
      <w:tabs>
        <w:tab w:val="clear" w:pos="1800"/>
      </w:tabs>
      <w:spacing w:after="240"/>
      <w:jc w:val="both"/>
    </w:pPr>
  </w:style>
  <w:style w:type="paragraph" w:customStyle="1" w:styleId="SSBlock">
    <w:name w:val="SS_Block"/>
    <w:aliases w:val="SSB"/>
    <w:basedOn w:val="Normal"/>
    <w:next w:val="DoubleSpaceParagaph"/>
    <w:rsid w:val="00885113"/>
    <w:pPr>
      <w:keepLines/>
      <w:tabs>
        <w:tab w:val="left" w:pos="3168"/>
        <w:tab w:val="left" w:pos="3600"/>
      </w:tabs>
      <w:spacing w:before="240" w:after="480"/>
    </w:pPr>
    <w:rPr>
      <w:caps/>
    </w:rPr>
  </w:style>
  <w:style w:type="paragraph" w:customStyle="1" w:styleId="SubHeading">
    <w:name w:val="Sub Heading"/>
    <w:aliases w:val="SH"/>
    <w:basedOn w:val="Normal"/>
    <w:next w:val="DoubleSpaceParagaph"/>
    <w:rsid w:val="00885113"/>
    <w:pPr>
      <w:numPr>
        <w:ilvl w:val="3"/>
        <w:numId w:val="3"/>
      </w:numPr>
      <w:tabs>
        <w:tab w:val="right" w:pos="9360"/>
      </w:tabs>
      <w:spacing w:after="240"/>
      <w:jc w:val="both"/>
      <w:outlineLvl w:val="3"/>
    </w:pPr>
    <w:rPr>
      <w:rFonts w:ascii="Times New Roman Bold" w:hAnsi="Times New Roman Bold"/>
      <w:b/>
    </w:rPr>
  </w:style>
  <w:style w:type="paragraph" w:styleId="TOC1">
    <w:name w:val="toc 1"/>
    <w:basedOn w:val="Normal"/>
    <w:autoRedefine/>
    <w:semiHidden/>
    <w:rsid w:val="00885113"/>
    <w:pPr>
      <w:spacing w:after="240"/>
    </w:pPr>
    <w:rPr>
      <w:caps/>
    </w:rPr>
  </w:style>
  <w:style w:type="character" w:styleId="LineNumber">
    <w:name w:val="line number"/>
    <w:basedOn w:val="DefaultParagraphFont"/>
    <w:rsid w:val="00885113"/>
  </w:style>
  <w:style w:type="paragraph" w:styleId="BalloonText">
    <w:name w:val="Balloon Text"/>
    <w:basedOn w:val="Normal"/>
    <w:link w:val="BalloonTextChar"/>
    <w:rsid w:val="00885113"/>
    <w:rPr>
      <w:rFonts w:ascii="Tahoma" w:hAnsi="Tahoma" w:cs="Tahoma"/>
      <w:sz w:val="16"/>
      <w:szCs w:val="16"/>
    </w:rPr>
  </w:style>
  <w:style w:type="character" w:customStyle="1" w:styleId="BalloonTextChar">
    <w:name w:val="Balloon Text Char"/>
    <w:basedOn w:val="DefaultParagraphFont"/>
    <w:link w:val="BalloonText"/>
    <w:rsid w:val="00885113"/>
    <w:rPr>
      <w:rFonts w:ascii="Tahoma" w:eastAsia="Times New Roman" w:hAnsi="Tahoma" w:cs="Tahoma"/>
      <w:sz w:val="16"/>
      <w:szCs w:val="16"/>
    </w:rPr>
  </w:style>
  <w:style w:type="paragraph" w:styleId="ListParagraph">
    <w:name w:val="List Paragraph"/>
    <w:basedOn w:val="Normal"/>
    <w:uiPriority w:val="34"/>
    <w:qFormat/>
    <w:rsid w:val="00885113"/>
    <w:pPr>
      <w:widowControl w:val="0"/>
      <w:suppressAutoHyphens w:val="0"/>
      <w:kinsoku w:val="0"/>
      <w:ind w:left="720"/>
      <w:contextualSpacing/>
    </w:pPr>
    <w:rPr>
      <w:szCs w:val="24"/>
    </w:rPr>
  </w:style>
  <w:style w:type="character" w:styleId="Strong">
    <w:name w:val="Strong"/>
    <w:uiPriority w:val="22"/>
    <w:qFormat/>
    <w:rsid w:val="00885113"/>
    <w:rPr>
      <w:b/>
      <w:bCs/>
    </w:rPr>
  </w:style>
  <w:style w:type="character" w:styleId="CommentReference">
    <w:name w:val="annotation reference"/>
    <w:basedOn w:val="DefaultParagraphFont"/>
    <w:rsid w:val="00885113"/>
    <w:rPr>
      <w:sz w:val="16"/>
      <w:szCs w:val="16"/>
    </w:rPr>
  </w:style>
  <w:style w:type="paragraph" w:styleId="CommentText">
    <w:name w:val="annotation text"/>
    <w:basedOn w:val="Normal"/>
    <w:link w:val="CommentTextChar"/>
    <w:rsid w:val="00885113"/>
    <w:rPr>
      <w:sz w:val="20"/>
    </w:rPr>
  </w:style>
  <w:style w:type="character" w:customStyle="1" w:styleId="CommentTextChar">
    <w:name w:val="Comment Text Char"/>
    <w:basedOn w:val="DefaultParagraphFont"/>
    <w:link w:val="CommentText"/>
    <w:rsid w:val="0088511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85113"/>
    <w:rPr>
      <w:b/>
      <w:bCs/>
    </w:rPr>
  </w:style>
  <w:style w:type="character" w:customStyle="1" w:styleId="CommentSubjectChar">
    <w:name w:val="Comment Subject Char"/>
    <w:basedOn w:val="CommentTextChar"/>
    <w:link w:val="CommentSubject"/>
    <w:rsid w:val="00885113"/>
    <w:rPr>
      <w:rFonts w:ascii="Times New Roman" w:eastAsia="Times New Roman" w:hAnsi="Times New Roman" w:cs="Times New Roman"/>
      <w:b/>
      <w:bCs/>
      <w:sz w:val="20"/>
      <w:szCs w:val="20"/>
    </w:rPr>
  </w:style>
  <w:style w:type="paragraph" w:customStyle="1" w:styleId="xxxmsolistparagraph">
    <w:name w:val="x_xxmsolistparagraph"/>
    <w:basedOn w:val="Normal"/>
    <w:rsid w:val="00885113"/>
    <w:pPr>
      <w:suppressAutoHyphens w:val="0"/>
      <w:spacing w:before="100" w:beforeAutospacing="1" w:after="100" w:afterAutospacing="1"/>
    </w:pPr>
    <w:rPr>
      <w:szCs w:val="24"/>
    </w:rPr>
  </w:style>
  <w:style w:type="paragraph" w:customStyle="1" w:styleId="xxmsolistparagraph">
    <w:name w:val="x_x_msolistparagraph"/>
    <w:basedOn w:val="Normal"/>
    <w:rsid w:val="00506248"/>
    <w:pPr>
      <w:suppressAutoHyphens w:val="0"/>
      <w:spacing w:before="100" w:beforeAutospacing="1" w:after="100" w:afterAutospacing="1"/>
    </w:pPr>
    <w:rPr>
      <w:szCs w:val="24"/>
    </w:rPr>
  </w:style>
  <w:style w:type="paragraph" w:customStyle="1" w:styleId="xxxxxxmsonormal">
    <w:name w:val="x_x_x_x_x_x_msonormal"/>
    <w:basedOn w:val="Normal"/>
    <w:rsid w:val="000B1195"/>
    <w:pPr>
      <w:suppressAutoHyphens w:val="0"/>
      <w:spacing w:before="100" w:beforeAutospacing="1" w:after="100" w:afterAutospacing="1"/>
    </w:pPr>
    <w:rPr>
      <w:szCs w:val="24"/>
    </w:rPr>
  </w:style>
  <w:style w:type="paragraph" w:customStyle="1" w:styleId="xxxxmsonormal">
    <w:name w:val="x_xxxmsonormal"/>
    <w:basedOn w:val="Normal"/>
    <w:rsid w:val="00D9438A"/>
    <w:pPr>
      <w:suppressAutoHyphens w:val="0"/>
      <w:spacing w:before="100" w:beforeAutospacing="1" w:after="100" w:afterAutospacing="1"/>
    </w:pPr>
    <w:rPr>
      <w:szCs w:val="24"/>
    </w:rPr>
  </w:style>
  <w:style w:type="paragraph" w:customStyle="1" w:styleId="xxmsonormal">
    <w:name w:val="x_xmsonormal"/>
    <w:basedOn w:val="Normal"/>
    <w:rsid w:val="0015733C"/>
    <w:pPr>
      <w:suppressAutoHyphens w:val="0"/>
      <w:spacing w:before="100" w:beforeAutospacing="1" w:after="100" w:afterAutospacing="1"/>
    </w:pPr>
    <w:rPr>
      <w:szCs w:val="24"/>
    </w:rPr>
  </w:style>
  <w:style w:type="paragraph" w:styleId="Revision">
    <w:name w:val="Revision"/>
    <w:hidden/>
    <w:uiPriority w:val="99"/>
    <w:semiHidden/>
    <w:rsid w:val="00902FF5"/>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40893">
      <w:bodyDiv w:val="1"/>
      <w:marLeft w:val="0"/>
      <w:marRight w:val="0"/>
      <w:marTop w:val="0"/>
      <w:marBottom w:val="0"/>
      <w:divBdr>
        <w:top w:val="none" w:sz="0" w:space="0" w:color="auto"/>
        <w:left w:val="none" w:sz="0" w:space="0" w:color="auto"/>
        <w:bottom w:val="none" w:sz="0" w:space="0" w:color="auto"/>
        <w:right w:val="none" w:sz="0" w:space="0" w:color="auto"/>
      </w:divBdr>
    </w:div>
    <w:div w:id="357782690">
      <w:bodyDiv w:val="1"/>
      <w:marLeft w:val="0"/>
      <w:marRight w:val="0"/>
      <w:marTop w:val="0"/>
      <w:marBottom w:val="0"/>
      <w:divBdr>
        <w:top w:val="none" w:sz="0" w:space="0" w:color="auto"/>
        <w:left w:val="none" w:sz="0" w:space="0" w:color="auto"/>
        <w:bottom w:val="none" w:sz="0" w:space="0" w:color="auto"/>
        <w:right w:val="none" w:sz="0" w:space="0" w:color="auto"/>
      </w:divBdr>
    </w:div>
    <w:div w:id="365104639">
      <w:bodyDiv w:val="1"/>
      <w:marLeft w:val="0"/>
      <w:marRight w:val="0"/>
      <w:marTop w:val="0"/>
      <w:marBottom w:val="0"/>
      <w:divBdr>
        <w:top w:val="none" w:sz="0" w:space="0" w:color="auto"/>
        <w:left w:val="none" w:sz="0" w:space="0" w:color="auto"/>
        <w:bottom w:val="none" w:sz="0" w:space="0" w:color="auto"/>
        <w:right w:val="none" w:sz="0" w:space="0" w:color="auto"/>
      </w:divBdr>
    </w:div>
    <w:div w:id="743142857">
      <w:bodyDiv w:val="1"/>
      <w:marLeft w:val="0"/>
      <w:marRight w:val="0"/>
      <w:marTop w:val="0"/>
      <w:marBottom w:val="0"/>
      <w:divBdr>
        <w:top w:val="none" w:sz="0" w:space="0" w:color="auto"/>
        <w:left w:val="none" w:sz="0" w:space="0" w:color="auto"/>
        <w:bottom w:val="none" w:sz="0" w:space="0" w:color="auto"/>
        <w:right w:val="none" w:sz="0" w:space="0" w:color="auto"/>
      </w:divBdr>
    </w:div>
    <w:div w:id="898131652">
      <w:bodyDiv w:val="1"/>
      <w:marLeft w:val="0"/>
      <w:marRight w:val="0"/>
      <w:marTop w:val="0"/>
      <w:marBottom w:val="0"/>
      <w:divBdr>
        <w:top w:val="none" w:sz="0" w:space="0" w:color="auto"/>
        <w:left w:val="none" w:sz="0" w:space="0" w:color="auto"/>
        <w:bottom w:val="none" w:sz="0" w:space="0" w:color="auto"/>
        <w:right w:val="none" w:sz="0" w:space="0" w:color="auto"/>
      </w:divBdr>
    </w:div>
    <w:div w:id="1650862056">
      <w:bodyDiv w:val="1"/>
      <w:marLeft w:val="0"/>
      <w:marRight w:val="0"/>
      <w:marTop w:val="0"/>
      <w:marBottom w:val="0"/>
      <w:divBdr>
        <w:top w:val="none" w:sz="0" w:space="0" w:color="auto"/>
        <w:left w:val="none" w:sz="0" w:space="0" w:color="auto"/>
        <w:bottom w:val="none" w:sz="0" w:space="0" w:color="auto"/>
        <w:right w:val="none" w:sz="0" w:space="0" w:color="auto"/>
      </w:divBdr>
    </w:div>
    <w:div w:id="193593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4080</Words>
  <Characters>23261</Characters>
  <Application>Microsoft Office Word</Application>
  <DocSecurity>0</DocSecurity>
  <Lines>193</Lines>
  <Paragraphs>54</Paragraphs>
  <ScaleCrop>false</ScaleCrop>
  <Company/>
  <LinksUpToDate>false</LinksUpToDate>
  <CharactersWithSpaces>27287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2026-03-06T15:54:00Z</dcterms:created>
  <dcterms:modified xsi:type="dcterms:W3CDTF">2026-03-10T13:39:00Z</dcterms:modified>
</cp:coreProperties>
</file>