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2AB3" w14:textId="77777777" w:rsidR="00F843A0" w:rsidRPr="00F843A0" w:rsidRDefault="00F843A0" w:rsidP="00F843A0">
      <w:pPr>
        <w:pStyle w:val="NoSpacing"/>
        <w:spacing w:after="240"/>
        <w:jc w:val="center"/>
        <w:rPr>
          <w:rFonts w:ascii="Times New Roman" w:hAnsi="Times New Roman"/>
          <w:b/>
          <w:sz w:val="24"/>
          <w:szCs w:val="24"/>
          <w:u w:val="single"/>
        </w:rPr>
      </w:pPr>
      <w:r w:rsidRPr="00F843A0">
        <w:rPr>
          <w:rFonts w:ascii="Times New Roman" w:hAnsi="Times New Roman"/>
          <w:b/>
          <w:sz w:val="24"/>
          <w:szCs w:val="24"/>
          <w:u w:val="single"/>
        </w:rPr>
        <w:t>Plain Language Summary</w:t>
      </w:r>
    </w:p>
    <w:p w14:paraId="0C34D445" w14:textId="77777777" w:rsidR="00F843A0" w:rsidRDefault="00F843A0" w:rsidP="00F843A0">
      <w:pPr>
        <w:pStyle w:val="NoSpacing"/>
        <w:jc w:val="both"/>
        <w:rPr>
          <w:rFonts w:ascii="Times New Roman" w:hAnsi="Times New Roman"/>
          <w:b/>
          <w:sz w:val="24"/>
          <w:szCs w:val="24"/>
        </w:rPr>
      </w:pPr>
      <w:r w:rsidRPr="00F843A0">
        <w:rPr>
          <w:rFonts w:ascii="Times New Roman" w:hAnsi="Times New Roman"/>
          <w:b/>
          <w:sz w:val="24"/>
          <w:szCs w:val="24"/>
          <w:u w:val="single"/>
        </w:rPr>
        <w:t>Current Introduction Number</w:t>
      </w:r>
      <w:r w:rsidRPr="00F843A0">
        <w:rPr>
          <w:rFonts w:ascii="Times New Roman" w:hAnsi="Times New Roman"/>
          <w:b/>
          <w:sz w:val="24"/>
          <w:szCs w:val="24"/>
        </w:rPr>
        <w:t>:</w:t>
      </w:r>
    </w:p>
    <w:p w14:paraId="164117BA" w14:textId="7B1C9CAD" w:rsidR="00DD66C6" w:rsidRPr="00DD66C6" w:rsidRDefault="00DD66C6" w:rsidP="00F843A0">
      <w:pPr>
        <w:pStyle w:val="NoSpacing"/>
        <w:jc w:val="both"/>
        <w:rPr>
          <w:rFonts w:ascii="Times New Roman" w:hAnsi="Times New Roman"/>
          <w:bCs/>
          <w:sz w:val="24"/>
          <w:szCs w:val="24"/>
        </w:rPr>
      </w:pPr>
      <w:r w:rsidRPr="00DD66C6">
        <w:rPr>
          <w:rFonts w:ascii="Times New Roman" w:hAnsi="Times New Roman"/>
          <w:bCs/>
          <w:sz w:val="24"/>
          <w:szCs w:val="24"/>
        </w:rPr>
        <w:t xml:space="preserve">Int. No. </w:t>
      </w:r>
      <w:r w:rsidR="002932B5">
        <w:rPr>
          <w:rFonts w:ascii="Times New Roman" w:hAnsi="Times New Roman"/>
          <w:bCs/>
          <w:sz w:val="24"/>
          <w:szCs w:val="24"/>
        </w:rPr>
        <w:t>799</w:t>
      </w:r>
    </w:p>
    <w:p w14:paraId="6679B3B7" w14:textId="77777777" w:rsidR="009526F0" w:rsidRPr="009526F0" w:rsidRDefault="009526F0" w:rsidP="00F843A0">
      <w:pPr>
        <w:pStyle w:val="NoSpacing"/>
        <w:jc w:val="both"/>
        <w:rPr>
          <w:rFonts w:ascii="Times New Roman" w:hAnsi="Times New Roman"/>
          <w:bCs/>
          <w:sz w:val="24"/>
          <w:szCs w:val="24"/>
        </w:rPr>
      </w:pPr>
    </w:p>
    <w:p w14:paraId="23FA1DF5"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Prime Sponsors</w:t>
      </w:r>
      <w:r w:rsidRPr="00F843A0">
        <w:rPr>
          <w:rFonts w:ascii="Times New Roman" w:hAnsi="Times New Roman"/>
          <w:b/>
          <w:sz w:val="24"/>
          <w:szCs w:val="24"/>
        </w:rPr>
        <w:t>:</w:t>
      </w:r>
    </w:p>
    <w:p w14:paraId="5A2C0EF4" w14:textId="14BE31BA" w:rsidR="00D0364E" w:rsidRDefault="00312AD8" w:rsidP="5358CB28">
      <w:pPr>
        <w:jc w:val="both"/>
        <w:rPr>
          <w:szCs w:val="24"/>
        </w:rPr>
      </w:pPr>
      <w:r w:rsidRPr="00312AD8">
        <w:rPr>
          <w:szCs w:val="24"/>
        </w:rPr>
        <w:t>By Council Members Salaam, Restler, Ariola and Abreu</w:t>
      </w:r>
    </w:p>
    <w:p w14:paraId="43DFBE59" w14:textId="77777777" w:rsidR="00312AD8" w:rsidRDefault="00312AD8" w:rsidP="5358CB28">
      <w:pPr>
        <w:jc w:val="both"/>
      </w:pPr>
    </w:p>
    <w:p w14:paraId="32A24518" w14:textId="77777777" w:rsidR="00F843A0" w:rsidRPr="00F843A0" w:rsidRDefault="00F843A0" w:rsidP="00F843A0">
      <w:pPr>
        <w:pStyle w:val="NoSpacing"/>
        <w:jc w:val="both"/>
        <w:rPr>
          <w:rFonts w:ascii="Times New Roman" w:hAnsi="Times New Roman"/>
          <w:sz w:val="24"/>
          <w:szCs w:val="24"/>
          <w:u w:val="single"/>
        </w:rPr>
      </w:pPr>
      <w:r w:rsidRPr="00F843A0">
        <w:rPr>
          <w:rFonts w:ascii="Times New Roman" w:hAnsi="Times New Roman"/>
          <w:b/>
          <w:sz w:val="24"/>
          <w:szCs w:val="24"/>
          <w:u w:val="single"/>
        </w:rPr>
        <w:t>Bill Title</w:t>
      </w:r>
      <w:r w:rsidRPr="00F843A0">
        <w:rPr>
          <w:rFonts w:ascii="Times New Roman" w:hAnsi="Times New Roman"/>
          <w:b/>
          <w:sz w:val="24"/>
          <w:szCs w:val="24"/>
        </w:rPr>
        <w:t>:</w:t>
      </w:r>
      <w:r w:rsidRPr="00F843A0">
        <w:rPr>
          <w:rFonts w:ascii="Times New Roman" w:hAnsi="Times New Roman"/>
          <w:sz w:val="24"/>
          <w:szCs w:val="24"/>
          <w:u w:val="single"/>
        </w:rPr>
        <w:t xml:space="preserve"> </w:t>
      </w:r>
    </w:p>
    <w:p w14:paraId="30C9F28E" w14:textId="57330B22" w:rsidR="005F7E37" w:rsidRPr="004803CA" w:rsidRDefault="005F7E37" w:rsidP="005F7E37">
      <w:pPr>
        <w:pStyle w:val="BodyText"/>
        <w:spacing w:line="240" w:lineRule="auto"/>
        <w:ind w:firstLine="0"/>
      </w:pPr>
      <w:r>
        <w:t>A local law t</w:t>
      </w:r>
      <w:r w:rsidRPr="004803CA">
        <w:t xml:space="preserve">o amend the administrative code of the city of New York, in relation to </w:t>
      </w:r>
      <w:r w:rsidR="00D658B8">
        <w:t>establishing a support fund for small businesses affected by roadway construction</w:t>
      </w:r>
    </w:p>
    <w:p w14:paraId="43061B8B" w14:textId="77777777" w:rsidR="003A4C8F" w:rsidRDefault="003A4C8F" w:rsidP="00F843A0">
      <w:pPr>
        <w:pStyle w:val="NoSpacing"/>
        <w:jc w:val="both"/>
        <w:rPr>
          <w:rFonts w:ascii="Times New Roman" w:hAnsi="Times New Roman"/>
          <w:b/>
          <w:sz w:val="24"/>
          <w:szCs w:val="24"/>
          <w:u w:val="single"/>
        </w:rPr>
      </w:pPr>
    </w:p>
    <w:p w14:paraId="30083A4E" w14:textId="71FFD62A"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Bill Summary</w:t>
      </w:r>
      <w:r w:rsidRPr="00F843A0">
        <w:rPr>
          <w:rFonts w:ascii="Times New Roman" w:hAnsi="Times New Roman"/>
          <w:b/>
          <w:sz w:val="24"/>
          <w:szCs w:val="24"/>
        </w:rPr>
        <w:t>:</w:t>
      </w:r>
    </w:p>
    <w:p w14:paraId="46B190B6" w14:textId="77777777" w:rsidR="00F843A0" w:rsidRPr="00F843A0" w:rsidRDefault="00F843A0" w:rsidP="00F843A0">
      <w:pPr>
        <w:pStyle w:val="NoSpacing"/>
        <w:jc w:val="both"/>
        <w:rPr>
          <w:rFonts w:ascii="Times New Roman" w:hAnsi="Times New Roman"/>
          <w:b/>
          <w:sz w:val="24"/>
          <w:szCs w:val="24"/>
        </w:rPr>
      </w:pPr>
      <w:r w:rsidRPr="00F843A0">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9DA64C1" w14:textId="77777777" w:rsidR="009526F0" w:rsidRDefault="009526F0" w:rsidP="009526F0">
      <w:pPr>
        <w:pStyle w:val="NoSpacing"/>
        <w:jc w:val="both"/>
        <w:rPr>
          <w:rFonts w:ascii="Times New Roman" w:hAnsi="Times New Roman"/>
          <w:sz w:val="24"/>
          <w:szCs w:val="24"/>
        </w:rPr>
      </w:pPr>
    </w:p>
    <w:p w14:paraId="1A72B602" w14:textId="37B433C6" w:rsidR="005F7E37" w:rsidRPr="00E40B4B" w:rsidRDefault="00D658B8" w:rsidP="005F7E37">
      <w:pPr>
        <w:contextualSpacing/>
        <w:jc w:val="both"/>
      </w:pPr>
      <w:r>
        <w:rPr>
          <w:szCs w:val="24"/>
        </w:rPr>
        <w:t xml:space="preserve">This bill would require the Department of Small Business Services (SBS) to establish a program to provide loans, grants, services, materials, or </w:t>
      </w:r>
      <w:r w:rsidR="00B20136">
        <w:rPr>
          <w:szCs w:val="24"/>
        </w:rPr>
        <w:t xml:space="preserve">some </w:t>
      </w:r>
      <w:r>
        <w:rPr>
          <w:szCs w:val="24"/>
        </w:rPr>
        <w:t>combination</w:t>
      </w:r>
      <w:r w:rsidR="00A9090A">
        <w:rPr>
          <w:szCs w:val="24"/>
        </w:rPr>
        <w:t>,</w:t>
      </w:r>
      <w:r>
        <w:rPr>
          <w:szCs w:val="24"/>
        </w:rPr>
        <w:t xml:space="preserve"> to support small businesses affected by city construction projects. </w:t>
      </w:r>
      <w:r w:rsidR="00B20136">
        <w:rPr>
          <w:szCs w:val="24"/>
        </w:rPr>
        <w:t>To qualify, b</w:t>
      </w:r>
      <w:r>
        <w:rPr>
          <w:szCs w:val="24"/>
        </w:rPr>
        <w:t xml:space="preserve">usinesses </w:t>
      </w:r>
      <w:r w:rsidR="00B20136">
        <w:rPr>
          <w:szCs w:val="24"/>
        </w:rPr>
        <w:t xml:space="preserve">must demonstrate (i) a reasonable expectation of costs or losses resulting from a city construction project </w:t>
      </w:r>
      <w:r w:rsidR="00A9090A">
        <w:rPr>
          <w:szCs w:val="24"/>
        </w:rPr>
        <w:t>that is expected to</w:t>
      </w:r>
      <w:r w:rsidR="00B20136">
        <w:rPr>
          <w:szCs w:val="24"/>
        </w:rPr>
        <w:t xml:space="preserve"> disrupt traffic for 30 days</w:t>
      </w:r>
      <w:r w:rsidR="00A9090A">
        <w:rPr>
          <w:szCs w:val="24"/>
        </w:rPr>
        <w:t xml:space="preserve"> or more</w:t>
      </w:r>
      <w:r w:rsidR="00B20136">
        <w:rPr>
          <w:szCs w:val="24"/>
        </w:rPr>
        <w:t>; (ii) a plan to mitigate or offset such costs and losses; and (iii) any other application requirements stipulated by SBS</w:t>
      </w:r>
      <w:r>
        <w:rPr>
          <w:szCs w:val="24"/>
        </w:rPr>
        <w:t xml:space="preserve">. Loans </w:t>
      </w:r>
      <w:r w:rsidR="003D76FC">
        <w:rPr>
          <w:szCs w:val="24"/>
        </w:rPr>
        <w:t xml:space="preserve">under </w:t>
      </w:r>
      <w:r>
        <w:rPr>
          <w:szCs w:val="24"/>
        </w:rPr>
        <w:t xml:space="preserve">this program </w:t>
      </w:r>
      <w:r w:rsidR="00A9090A">
        <w:rPr>
          <w:szCs w:val="24"/>
        </w:rPr>
        <w:t>would be limited to</w:t>
      </w:r>
      <w:r>
        <w:rPr>
          <w:szCs w:val="24"/>
        </w:rPr>
        <w:t xml:space="preserve"> $50,000 per storefront per year and would have an interest rate of no more than </w:t>
      </w:r>
      <w:r w:rsidR="003D76FC">
        <w:rPr>
          <w:szCs w:val="24"/>
        </w:rPr>
        <w:t>3 percent</w:t>
      </w:r>
      <w:r>
        <w:rPr>
          <w:szCs w:val="24"/>
        </w:rPr>
        <w:t xml:space="preserve">. Grants or reimbursements </w:t>
      </w:r>
      <w:r w:rsidR="00A9090A">
        <w:rPr>
          <w:szCs w:val="24"/>
        </w:rPr>
        <w:t>would be limited to</w:t>
      </w:r>
      <w:r>
        <w:rPr>
          <w:szCs w:val="24"/>
        </w:rPr>
        <w:t xml:space="preserve"> $15,000 per storefront per year. SBS would </w:t>
      </w:r>
      <w:r w:rsidR="003D76FC">
        <w:rPr>
          <w:szCs w:val="24"/>
        </w:rPr>
        <w:t>create</w:t>
      </w:r>
      <w:r>
        <w:rPr>
          <w:szCs w:val="24"/>
        </w:rPr>
        <w:t xml:space="preserve"> an application process and timeline of 30 days or less </w:t>
      </w:r>
      <w:r w:rsidR="00A9090A">
        <w:rPr>
          <w:szCs w:val="24"/>
        </w:rPr>
        <w:t>to</w:t>
      </w:r>
      <w:r>
        <w:rPr>
          <w:szCs w:val="24"/>
        </w:rPr>
        <w:t xml:space="preserve"> review and issu</w:t>
      </w:r>
      <w:r w:rsidR="00A9090A">
        <w:rPr>
          <w:szCs w:val="24"/>
        </w:rPr>
        <w:t>e</w:t>
      </w:r>
      <w:r>
        <w:rPr>
          <w:szCs w:val="24"/>
        </w:rPr>
        <w:t xml:space="preserve"> a final determination </w:t>
      </w:r>
      <w:r w:rsidR="003D76FC">
        <w:rPr>
          <w:szCs w:val="24"/>
        </w:rPr>
        <w:t xml:space="preserve">on </w:t>
      </w:r>
      <w:r>
        <w:rPr>
          <w:szCs w:val="24"/>
        </w:rPr>
        <w:t>applications</w:t>
      </w:r>
      <w:r w:rsidR="00216089">
        <w:rPr>
          <w:szCs w:val="24"/>
        </w:rPr>
        <w:t>.</w:t>
      </w:r>
      <w:r>
        <w:rPr>
          <w:szCs w:val="24"/>
        </w:rPr>
        <w:t xml:space="preserve"> </w:t>
      </w:r>
      <w:r w:rsidR="00216089">
        <w:rPr>
          <w:szCs w:val="24"/>
        </w:rPr>
        <w:t>Award</w:t>
      </w:r>
      <w:r w:rsidR="003D76FC">
        <w:rPr>
          <w:szCs w:val="24"/>
        </w:rPr>
        <w:t>s</w:t>
      </w:r>
      <w:r w:rsidR="00216089">
        <w:rPr>
          <w:szCs w:val="24"/>
        </w:rPr>
        <w:t xml:space="preserve"> under this program must be disbursed within 14 days of the business meeting </w:t>
      </w:r>
      <w:r w:rsidR="003D76FC">
        <w:rPr>
          <w:szCs w:val="24"/>
        </w:rPr>
        <w:t xml:space="preserve">all </w:t>
      </w:r>
      <w:r w:rsidR="00216089">
        <w:rPr>
          <w:szCs w:val="24"/>
        </w:rPr>
        <w:t>applicable requirements</w:t>
      </w:r>
      <w:r>
        <w:rPr>
          <w:szCs w:val="24"/>
        </w:rPr>
        <w:t>.</w:t>
      </w:r>
    </w:p>
    <w:p w14:paraId="65CF41DC" w14:textId="77777777" w:rsidR="003A4C8F" w:rsidRPr="00F843A0" w:rsidRDefault="003A4C8F" w:rsidP="00F843A0">
      <w:pPr>
        <w:pStyle w:val="NoSpacing"/>
        <w:jc w:val="both"/>
        <w:rPr>
          <w:rFonts w:ascii="Times New Roman" w:hAnsi="Times New Roman"/>
          <w:sz w:val="24"/>
          <w:szCs w:val="24"/>
        </w:rPr>
      </w:pPr>
    </w:p>
    <w:p w14:paraId="2B2A330E"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Effective Date</w:t>
      </w:r>
      <w:r w:rsidRPr="00F843A0">
        <w:rPr>
          <w:rFonts w:ascii="Times New Roman" w:hAnsi="Times New Roman"/>
          <w:b/>
          <w:sz w:val="24"/>
          <w:szCs w:val="24"/>
        </w:rPr>
        <w:t>:</w:t>
      </w:r>
    </w:p>
    <w:p w14:paraId="35337C4F" w14:textId="5B60A1E1" w:rsidR="00CC2BC1" w:rsidRPr="00F51D32" w:rsidRDefault="00CC2BC1" w:rsidP="00CC2BC1">
      <w:pPr>
        <w:pStyle w:val="NoSpacing"/>
        <w:jc w:val="both"/>
        <w:rPr>
          <w:rFonts w:ascii="Times New Roman" w:hAnsi="Times New Roman"/>
          <w:sz w:val="24"/>
          <w:szCs w:val="24"/>
        </w:rPr>
      </w:pPr>
      <w:r>
        <w:rPr>
          <w:rFonts w:ascii="Times New Roman" w:hAnsi="Times New Roman"/>
          <w:sz w:val="24"/>
          <w:szCs w:val="24"/>
        </w:rPr>
        <w:t>1</w:t>
      </w:r>
      <w:r w:rsidR="00B20136">
        <w:rPr>
          <w:rFonts w:ascii="Times New Roman" w:hAnsi="Times New Roman"/>
          <w:sz w:val="24"/>
          <w:szCs w:val="24"/>
        </w:rPr>
        <w:t>8</w:t>
      </w:r>
      <w:r>
        <w:rPr>
          <w:rFonts w:ascii="Times New Roman" w:hAnsi="Times New Roman"/>
          <w:sz w:val="24"/>
          <w:szCs w:val="24"/>
        </w:rPr>
        <w:t>0 days after enactment</w:t>
      </w:r>
    </w:p>
    <w:p w14:paraId="4B2E7945" w14:textId="77777777" w:rsidR="009526F0" w:rsidRPr="00F843A0" w:rsidRDefault="009526F0" w:rsidP="00F843A0">
      <w:pPr>
        <w:rPr>
          <w:szCs w:val="24"/>
        </w:rPr>
      </w:pPr>
    </w:p>
    <w:p w14:paraId="6821D710"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Legislative Impact</w:t>
      </w:r>
      <w:r w:rsidRPr="00F843A0">
        <w:rPr>
          <w:rFonts w:ascii="Times New Roman" w:hAnsi="Times New Roman"/>
          <w:b/>
          <w:sz w:val="24"/>
          <w:szCs w:val="24"/>
        </w:rPr>
        <w:t>:</w:t>
      </w:r>
    </w:p>
    <w:p w14:paraId="75447506" w14:textId="1463A125" w:rsidR="00F843A0" w:rsidRPr="00F843A0" w:rsidRDefault="009526F0" w:rsidP="00F843A0">
      <w:pPr>
        <w:tabs>
          <w:tab w:val="left" w:pos="540"/>
        </w:tabs>
        <w:spacing w:before="80"/>
        <w:ind w:left="187"/>
        <w:rPr>
          <w:szCs w:val="24"/>
        </w:rPr>
      </w:pPr>
      <w:r>
        <w:t>X</w:t>
      </w:r>
      <w:r w:rsidR="00F843A0" w:rsidRPr="00F843A0">
        <w:rPr>
          <w:b/>
          <w:szCs w:val="24"/>
        </w:rPr>
        <w:t xml:space="preserve"> Agency Rulemaking Required</w:t>
      </w:r>
      <w:r w:rsidR="00F843A0" w:rsidRPr="00F843A0">
        <w:rPr>
          <w:szCs w:val="24"/>
        </w:rPr>
        <w:t>: Is City agency rulemaking required?</w:t>
      </w:r>
    </w:p>
    <w:p w14:paraId="5E4A5CD1" w14:textId="65453CAF" w:rsidR="00F843A0" w:rsidRPr="00F843A0" w:rsidRDefault="00F843A0" w:rsidP="00F843A0">
      <w:pPr>
        <w:tabs>
          <w:tab w:val="left" w:pos="540"/>
        </w:tabs>
        <w:ind w:left="180"/>
        <w:rPr>
          <w:szCs w:val="24"/>
        </w:rPr>
      </w:pPr>
      <w:r w:rsidRPr="00F843A0">
        <w:rPr>
          <w:rFonts w:ascii="Segoe UI Symbol" w:hAnsi="Segoe UI Symbol" w:cs="Segoe UI Symbol"/>
          <w:szCs w:val="24"/>
        </w:rPr>
        <w:t>☐</w:t>
      </w:r>
      <w:r w:rsidRPr="00F843A0">
        <w:rPr>
          <w:b/>
          <w:szCs w:val="24"/>
        </w:rPr>
        <w:t xml:space="preserve"> Report Required</w:t>
      </w:r>
      <w:r w:rsidRPr="00F843A0">
        <w:rPr>
          <w:szCs w:val="24"/>
        </w:rPr>
        <w:t>: Is a report due to Council required?</w:t>
      </w:r>
    </w:p>
    <w:p w14:paraId="65D79EA8" w14:textId="15F672AA" w:rsidR="00F843A0" w:rsidRPr="00F843A0" w:rsidRDefault="00F843A0" w:rsidP="00F843A0">
      <w:pPr>
        <w:tabs>
          <w:tab w:val="left" w:pos="540"/>
        </w:tabs>
        <w:ind w:left="180"/>
        <w:rPr>
          <w:szCs w:val="24"/>
        </w:rPr>
      </w:pPr>
      <w:r w:rsidRPr="00F843A0">
        <w:rPr>
          <w:rFonts w:ascii="Segoe UI Symbol" w:hAnsi="Segoe UI Symbol" w:cs="Segoe UI Symbol"/>
          <w:szCs w:val="24"/>
        </w:rPr>
        <w:t>☐</w:t>
      </w:r>
      <w:r w:rsidRPr="00F843A0">
        <w:rPr>
          <w:b/>
          <w:szCs w:val="24"/>
        </w:rPr>
        <w:t xml:space="preserve"> Sunset Date Included</w:t>
      </w:r>
      <w:r w:rsidRPr="00F843A0">
        <w:rPr>
          <w:szCs w:val="24"/>
        </w:rPr>
        <w:t>: Does the legislation have a sunset date?</w:t>
      </w:r>
    </w:p>
    <w:p w14:paraId="1BEE7FFB" w14:textId="23352C18" w:rsidR="00F843A0" w:rsidRPr="00F843A0" w:rsidRDefault="00F843A0" w:rsidP="00F843A0">
      <w:pPr>
        <w:tabs>
          <w:tab w:val="left" w:pos="540"/>
        </w:tabs>
        <w:ind w:left="180"/>
        <w:rPr>
          <w:szCs w:val="24"/>
        </w:rPr>
      </w:pPr>
      <w:r w:rsidRPr="00F843A0">
        <w:rPr>
          <w:rFonts w:ascii="Segoe UI Symbol" w:hAnsi="Segoe UI Symbol" w:cs="Segoe UI Symbol"/>
          <w:szCs w:val="24"/>
        </w:rPr>
        <w:t>☐</w:t>
      </w:r>
      <w:r w:rsidRPr="00F843A0">
        <w:rPr>
          <w:b/>
          <w:szCs w:val="24"/>
        </w:rPr>
        <w:t xml:space="preserve"> Council Appointment Required</w:t>
      </w:r>
      <w:r w:rsidRPr="00F843A0">
        <w:rPr>
          <w:szCs w:val="24"/>
        </w:rPr>
        <w:t>: Is an appointment by the Council required?</w:t>
      </w:r>
    </w:p>
    <w:p w14:paraId="27B077B5" w14:textId="0D79289A" w:rsidR="00F843A0" w:rsidRPr="00F843A0" w:rsidRDefault="00F843A0" w:rsidP="00F843A0">
      <w:pPr>
        <w:tabs>
          <w:tab w:val="left" w:pos="540"/>
        </w:tabs>
        <w:ind w:left="180"/>
        <w:rPr>
          <w:szCs w:val="24"/>
        </w:rPr>
      </w:pPr>
      <w:r w:rsidRPr="00F843A0">
        <w:rPr>
          <w:rFonts w:ascii="Segoe UI Symbol" w:hAnsi="Segoe UI Symbol" w:cs="Segoe UI Symbol"/>
          <w:szCs w:val="24"/>
        </w:rPr>
        <w:t>☐</w:t>
      </w:r>
      <w:r w:rsidRPr="00F843A0">
        <w:rPr>
          <w:b/>
          <w:szCs w:val="24"/>
        </w:rPr>
        <w:t xml:space="preserve"> Other Appointment Required</w:t>
      </w:r>
      <w:r w:rsidRPr="00F843A0">
        <w:rPr>
          <w:szCs w:val="24"/>
        </w:rPr>
        <w:t>: Are other appointments not by the Council required?</w:t>
      </w:r>
    </w:p>
    <w:p w14:paraId="37ED2515" w14:textId="77777777" w:rsidR="00F843A0" w:rsidRPr="00F843A0" w:rsidRDefault="00F843A0" w:rsidP="00F843A0">
      <w:pPr>
        <w:pStyle w:val="NoSpacing"/>
        <w:jc w:val="both"/>
        <w:rPr>
          <w:rStyle w:val="apple-style-span"/>
          <w:rFonts w:ascii="Times New Roman" w:hAnsi="Times New Roman"/>
          <w:b/>
          <w:bCs/>
          <w:sz w:val="24"/>
          <w:szCs w:val="24"/>
        </w:rPr>
      </w:pPr>
    </w:p>
    <w:p w14:paraId="1FB477AA" w14:textId="77777777" w:rsidR="00F843A0" w:rsidRPr="00F843A0" w:rsidRDefault="5358CB28" w:rsidP="00F843A0">
      <w:pPr>
        <w:pStyle w:val="NoSpacing"/>
        <w:jc w:val="both"/>
        <w:rPr>
          <w:rStyle w:val="apple-style-span"/>
          <w:rFonts w:ascii="Times New Roman" w:hAnsi="Times New Roman"/>
          <w:sz w:val="24"/>
          <w:szCs w:val="24"/>
        </w:rPr>
      </w:pPr>
      <w:r w:rsidRPr="5358CB28">
        <w:rPr>
          <w:rStyle w:val="apple-style-span"/>
          <w:rFonts w:ascii="Times New Roman" w:hAnsi="Times New Roman"/>
          <w:b/>
          <w:bCs/>
          <w:sz w:val="24"/>
          <w:szCs w:val="24"/>
        </w:rPr>
        <w:t>Note:</w:t>
      </w:r>
      <w:r w:rsidRPr="5358CB28">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5358CB28">
        <w:rPr>
          <w:rStyle w:val="apple-style-span"/>
          <w:rFonts w:ascii="Times New Roman" w:hAnsi="Times New Roman"/>
          <w:sz w:val="24"/>
          <w:szCs w:val="24"/>
          <w:u w:val="single"/>
        </w:rPr>
        <w:t>underlined</w:t>
      </w:r>
      <w:r w:rsidRPr="5358CB28">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would be placed in the New York City Charter or Administrative Code.</w:t>
      </w:r>
    </w:p>
    <w:p w14:paraId="440FEDEB" w14:textId="77777777" w:rsidR="00B20136" w:rsidRDefault="00B20136" w:rsidP="005F7E37">
      <w:pPr>
        <w:rPr>
          <w:rFonts w:eastAsia="Times New Roman"/>
          <w:color w:val="000000" w:themeColor="text1"/>
          <w:sz w:val="20"/>
          <w:u w:val="single"/>
        </w:rPr>
      </w:pPr>
    </w:p>
    <w:p w14:paraId="215F4462" w14:textId="57251127" w:rsidR="005F7E37" w:rsidRPr="00E56474" w:rsidRDefault="00B20136" w:rsidP="005F7E37">
      <w:pPr>
        <w:rPr>
          <w:sz w:val="18"/>
          <w:szCs w:val="18"/>
        </w:rPr>
      </w:pPr>
      <w:r>
        <w:rPr>
          <w:sz w:val="18"/>
          <w:szCs w:val="18"/>
        </w:rPr>
        <w:t>JLB</w:t>
      </w:r>
    </w:p>
    <w:p w14:paraId="5ECF1A9A" w14:textId="194B8DC7" w:rsidR="005F7E37" w:rsidRPr="00E56474" w:rsidRDefault="005F7E37" w:rsidP="005F7E37">
      <w:pPr>
        <w:rPr>
          <w:sz w:val="18"/>
          <w:szCs w:val="18"/>
        </w:rPr>
      </w:pPr>
      <w:r w:rsidRPr="00E56474">
        <w:rPr>
          <w:sz w:val="18"/>
          <w:szCs w:val="18"/>
        </w:rPr>
        <w:lastRenderedPageBreak/>
        <w:t>LS #</w:t>
      </w:r>
      <w:r w:rsidR="00B20136">
        <w:rPr>
          <w:sz w:val="18"/>
          <w:szCs w:val="18"/>
        </w:rPr>
        <w:t>20953</w:t>
      </w:r>
    </w:p>
    <w:p w14:paraId="54E09F7A" w14:textId="6C39A188" w:rsidR="00C41C12" w:rsidRPr="005F7E37" w:rsidRDefault="00B20136" w:rsidP="005F7E37">
      <w:pPr>
        <w:rPr>
          <w:sz w:val="18"/>
          <w:szCs w:val="18"/>
        </w:rPr>
      </w:pPr>
      <w:r>
        <w:rPr>
          <w:sz w:val="18"/>
          <w:szCs w:val="18"/>
        </w:rPr>
        <w:t>3/5/26</w:t>
      </w:r>
    </w:p>
    <w:sectPr w:rsidR="00C41C12" w:rsidRPr="005F7E37"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6F7BD" w14:textId="77777777" w:rsidR="00CE57E1" w:rsidRDefault="00CE57E1" w:rsidP="00272634">
      <w:r>
        <w:separator/>
      </w:r>
    </w:p>
  </w:endnote>
  <w:endnote w:type="continuationSeparator" w:id="0">
    <w:p w14:paraId="4FE9B534" w14:textId="77777777" w:rsidR="00CE57E1" w:rsidRDefault="00CE57E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59CB7" w14:textId="77777777" w:rsidR="00CE57E1" w:rsidRDefault="00CE57E1" w:rsidP="00272634">
      <w:r>
        <w:separator/>
      </w:r>
    </w:p>
  </w:footnote>
  <w:footnote w:type="continuationSeparator" w:id="0">
    <w:p w14:paraId="60CE4DF0" w14:textId="77777777" w:rsidR="00CE57E1" w:rsidRDefault="00CE57E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900B"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3500120">
    <w:abstractNumId w:val="0"/>
  </w:num>
  <w:num w:numId="2" w16cid:durableId="690184507">
    <w:abstractNumId w:val="3"/>
  </w:num>
  <w:num w:numId="3" w16cid:durableId="2040012465">
    <w:abstractNumId w:val="1"/>
  </w:num>
  <w:num w:numId="4" w16cid:durableId="710542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06AA8"/>
    <w:rsid w:val="000151A2"/>
    <w:rsid w:val="00023CD3"/>
    <w:rsid w:val="00025400"/>
    <w:rsid w:val="00026C3F"/>
    <w:rsid w:val="00080B67"/>
    <w:rsid w:val="000A441A"/>
    <w:rsid w:val="000D6A8E"/>
    <w:rsid w:val="000F4AFB"/>
    <w:rsid w:val="0010786F"/>
    <w:rsid w:val="00112401"/>
    <w:rsid w:val="001250E0"/>
    <w:rsid w:val="00143C0F"/>
    <w:rsid w:val="00163854"/>
    <w:rsid w:val="00166009"/>
    <w:rsid w:val="0016617E"/>
    <w:rsid w:val="0018262B"/>
    <w:rsid w:val="001864FA"/>
    <w:rsid w:val="001A46C2"/>
    <w:rsid w:val="001A4CB0"/>
    <w:rsid w:val="001B0FFB"/>
    <w:rsid w:val="001C1B1C"/>
    <w:rsid w:val="001E1C52"/>
    <w:rsid w:val="001E4CB8"/>
    <w:rsid w:val="00201F07"/>
    <w:rsid w:val="00216089"/>
    <w:rsid w:val="00216A92"/>
    <w:rsid w:val="00232347"/>
    <w:rsid w:val="00272634"/>
    <w:rsid w:val="00275079"/>
    <w:rsid w:val="00280543"/>
    <w:rsid w:val="00281DB3"/>
    <w:rsid w:val="002838C6"/>
    <w:rsid w:val="00284F18"/>
    <w:rsid w:val="002932B5"/>
    <w:rsid w:val="002D6ABA"/>
    <w:rsid w:val="002D78A5"/>
    <w:rsid w:val="00312AD8"/>
    <w:rsid w:val="0031790F"/>
    <w:rsid w:val="00321624"/>
    <w:rsid w:val="00326B9E"/>
    <w:rsid w:val="00372ED4"/>
    <w:rsid w:val="00386A5A"/>
    <w:rsid w:val="00387162"/>
    <w:rsid w:val="003A304F"/>
    <w:rsid w:val="003A4C8F"/>
    <w:rsid w:val="003B78FD"/>
    <w:rsid w:val="003C13D4"/>
    <w:rsid w:val="003C37C4"/>
    <w:rsid w:val="003D76FC"/>
    <w:rsid w:val="003E2398"/>
    <w:rsid w:val="003E57E6"/>
    <w:rsid w:val="004042E2"/>
    <w:rsid w:val="0040669F"/>
    <w:rsid w:val="00415715"/>
    <w:rsid w:val="00424E79"/>
    <w:rsid w:val="00460ECC"/>
    <w:rsid w:val="00472A5C"/>
    <w:rsid w:val="00481621"/>
    <w:rsid w:val="004A0860"/>
    <w:rsid w:val="004B589D"/>
    <w:rsid w:val="004B5C18"/>
    <w:rsid w:val="004E641A"/>
    <w:rsid w:val="004F3E89"/>
    <w:rsid w:val="00501947"/>
    <w:rsid w:val="005021D5"/>
    <w:rsid w:val="005125D7"/>
    <w:rsid w:val="00512FB5"/>
    <w:rsid w:val="0052070F"/>
    <w:rsid w:val="00520A2E"/>
    <w:rsid w:val="005331A0"/>
    <w:rsid w:val="00537823"/>
    <w:rsid w:val="005472E9"/>
    <w:rsid w:val="00553228"/>
    <w:rsid w:val="00563377"/>
    <w:rsid w:val="005676D4"/>
    <w:rsid w:val="00572372"/>
    <w:rsid w:val="00592025"/>
    <w:rsid w:val="005B1E8E"/>
    <w:rsid w:val="005B68A7"/>
    <w:rsid w:val="005B6A5D"/>
    <w:rsid w:val="005C2687"/>
    <w:rsid w:val="005C36F7"/>
    <w:rsid w:val="005E3021"/>
    <w:rsid w:val="005E5537"/>
    <w:rsid w:val="005F5CC1"/>
    <w:rsid w:val="005F7E37"/>
    <w:rsid w:val="00600F32"/>
    <w:rsid w:val="00615680"/>
    <w:rsid w:val="0062409E"/>
    <w:rsid w:val="00626044"/>
    <w:rsid w:val="006448E5"/>
    <w:rsid w:val="00651D12"/>
    <w:rsid w:val="0066181E"/>
    <w:rsid w:val="006737A5"/>
    <w:rsid w:val="00675144"/>
    <w:rsid w:val="00677552"/>
    <w:rsid w:val="00685744"/>
    <w:rsid w:val="00692062"/>
    <w:rsid w:val="00693E56"/>
    <w:rsid w:val="006A37AE"/>
    <w:rsid w:val="006B5EC4"/>
    <w:rsid w:val="006C33EF"/>
    <w:rsid w:val="006E0579"/>
    <w:rsid w:val="006F5093"/>
    <w:rsid w:val="007426CB"/>
    <w:rsid w:val="00743154"/>
    <w:rsid w:val="00751580"/>
    <w:rsid w:val="007644A9"/>
    <w:rsid w:val="00773A2B"/>
    <w:rsid w:val="0078463A"/>
    <w:rsid w:val="007876AD"/>
    <w:rsid w:val="007B27C1"/>
    <w:rsid w:val="007C676D"/>
    <w:rsid w:val="007E1507"/>
    <w:rsid w:val="007E4E90"/>
    <w:rsid w:val="007E7240"/>
    <w:rsid w:val="0080323A"/>
    <w:rsid w:val="00804839"/>
    <w:rsid w:val="008100FA"/>
    <w:rsid w:val="0082024D"/>
    <w:rsid w:val="00820C10"/>
    <w:rsid w:val="00831A32"/>
    <w:rsid w:val="00832B27"/>
    <w:rsid w:val="00837EB5"/>
    <w:rsid w:val="00846BBD"/>
    <w:rsid w:val="00881E97"/>
    <w:rsid w:val="008830AB"/>
    <w:rsid w:val="00883E40"/>
    <w:rsid w:val="00892328"/>
    <w:rsid w:val="00897C93"/>
    <w:rsid w:val="008A1307"/>
    <w:rsid w:val="008B22C1"/>
    <w:rsid w:val="008B3F3F"/>
    <w:rsid w:val="008B56DC"/>
    <w:rsid w:val="008B7D42"/>
    <w:rsid w:val="008D0430"/>
    <w:rsid w:val="009220E8"/>
    <w:rsid w:val="009243C8"/>
    <w:rsid w:val="00932245"/>
    <w:rsid w:val="00946276"/>
    <w:rsid w:val="009526B6"/>
    <w:rsid w:val="009526F0"/>
    <w:rsid w:val="00962A70"/>
    <w:rsid w:val="00990C7C"/>
    <w:rsid w:val="00997024"/>
    <w:rsid w:val="009A1128"/>
    <w:rsid w:val="009B087E"/>
    <w:rsid w:val="009F2667"/>
    <w:rsid w:val="00A0603B"/>
    <w:rsid w:val="00A23F10"/>
    <w:rsid w:val="00A33F1D"/>
    <w:rsid w:val="00A46778"/>
    <w:rsid w:val="00A4768C"/>
    <w:rsid w:val="00A53C5F"/>
    <w:rsid w:val="00A54037"/>
    <w:rsid w:val="00A67D08"/>
    <w:rsid w:val="00A729E7"/>
    <w:rsid w:val="00A87143"/>
    <w:rsid w:val="00A9090A"/>
    <w:rsid w:val="00A91BB0"/>
    <w:rsid w:val="00AB420A"/>
    <w:rsid w:val="00AF56D8"/>
    <w:rsid w:val="00B00457"/>
    <w:rsid w:val="00B13C1F"/>
    <w:rsid w:val="00B20136"/>
    <w:rsid w:val="00B21D20"/>
    <w:rsid w:val="00B24F5D"/>
    <w:rsid w:val="00B25167"/>
    <w:rsid w:val="00B54908"/>
    <w:rsid w:val="00B70D8B"/>
    <w:rsid w:val="00B84E24"/>
    <w:rsid w:val="00B9759C"/>
    <w:rsid w:val="00BB3AE7"/>
    <w:rsid w:val="00BC3B7F"/>
    <w:rsid w:val="00BC3E5B"/>
    <w:rsid w:val="00BD41DD"/>
    <w:rsid w:val="00BD51CA"/>
    <w:rsid w:val="00BE1726"/>
    <w:rsid w:val="00C21ACE"/>
    <w:rsid w:val="00C22CDF"/>
    <w:rsid w:val="00C27392"/>
    <w:rsid w:val="00C41C12"/>
    <w:rsid w:val="00C42E5C"/>
    <w:rsid w:val="00C47FF5"/>
    <w:rsid w:val="00C65CF1"/>
    <w:rsid w:val="00C910F7"/>
    <w:rsid w:val="00CB5322"/>
    <w:rsid w:val="00CC0B19"/>
    <w:rsid w:val="00CC2BC1"/>
    <w:rsid w:val="00CC3989"/>
    <w:rsid w:val="00CE000B"/>
    <w:rsid w:val="00CE57E1"/>
    <w:rsid w:val="00D0018B"/>
    <w:rsid w:val="00D0364E"/>
    <w:rsid w:val="00D17F22"/>
    <w:rsid w:val="00D21553"/>
    <w:rsid w:val="00D229A5"/>
    <w:rsid w:val="00D31582"/>
    <w:rsid w:val="00D34B4A"/>
    <w:rsid w:val="00D41508"/>
    <w:rsid w:val="00D658B8"/>
    <w:rsid w:val="00D7197B"/>
    <w:rsid w:val="00D74104"/>
    <w:rsid w:val="00D92C74"/>
    <w:rsid w:val="00D96F10"/>
    <w:rsid w:val="00DB50FE"/>
    <w:rsid w:val="00DD523E"/>
    <w:rsid w:val="00DD66C6"/>
    <w:rsid w:val="00DD7636"/>
    <w:rsid w:val="00E26BC2"/>
    <w:rsid w:val="00E27910"/>
    <w:rsid w:val="00E444FF"/>
    <w:rsid w:val="00E82552"/>
    <w:rsid w:val="00E84CC7"/>
    <w:rsid w:val="00EB042E"/>
    <w:rsid w:val="00EB7FDF"/>
    <w:rsid w:val="00EC3394"/>
    <w:rsid w:val="00EF0D51"/>
    <w:rsid w:val="00F05266"/>
    <w:rsid w:val="00F1026D"/>
    <w:rsid w:val="00F42EE4"/>
    <w:rsid w:val="00F508D7"/>
    <w:rsid w:val="00F514C7"/>
    <w:rsid w:val="00F51D32"/>
    <w:rsid w:val="00F65366"/>
    <w:rsid w:val="00F74293"/>
    <w:rsid w:val="00F843A0"/>
    <w:rsid w:val="00F8773C"/>
    <w:rsid w:val="00F92617"/>
    <w:rsid w:val="00FA1504"/>
    <w:rsid w:val="00FB2D7C"/>
    <w:rsid w:val="00FB5969"/>
    <w:rsid w:val="00FC3EA0"/>
    <w:rsid w:val="00FF6E49"/>
    <w:rsid w:val="51976BC6"/>
    <w:rsid w:val="5358CB28"/>
    <w:rsid w:val="7921DB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E0B7"/>
  <w15:docId w15:val="{3C5D4DBA-F5BD-4F0F-9D37-048D2097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 w:type="paragraph" w:styleId="BodyText">
    <w:name w:val="Body Text"/>
    <w:basedOn w:val="Normal"/>
    <w:link w:val="BodyTextChar"/>
    <w:uiPriority w:val="99"/>
    <w:rsid w:val="00F843A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843A0"/>
    <w:rPr>
      <w:rFonts w:ascii="Times New Roman" w:eastAsia="Times New Roman" w:hAnsi="Times New Roman"/>
      <w:sz w:val="24"/>
      <w:szCs w:val="24"/>
    </w:rPr>
  </w:style>
  <w:style w:type="paragraph" w:styleId="NormalWeb">
    <w:name w:val="Normal (Web)"/>
    <w:basedOn w:val="Normal"/>
    <w:uiPriority w:val="99"/>
    <w:semiHidden/>
    <w:unhideWhenUsed/>
    <w:rsid w:val="00321624"/>
    <w:pPr>
      <w:spacing w:before="100" w:beforeAutospacing="1" w:after="100" w:afterAutospacing="1"/>
    </w:pPr>
    <w:rPr>
      <w:rFonts w:eastAsia="Times New Roman"/>
      <w:szCs w:val="24"/>
    </w:rPr>
  </w:style>
  <w:style w:type="character" w:customStyle="1" w:styleId="cosearchterm">
    <w:name w:val="co_searchterm"/>
    <w:basedOn w:val="DefaultParagraphFont"/>
    <w:rsid w:val="005F7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4509">
      <w:bodyDiv w:val="1"/>
      <w:marLeft w:val="0"/>
      <w:marRight w:val="0"/>
      <w:marTop w:val="0"/>
      <w:marBottom w:val="0"/>
      <w:divBdr>
        <w:top w:val="none" w:sz="0" w:space="0" w:color="auto"/>
        <w:left w:val="none" w:sz="0" w:space="0" w:color="auto"/>
        <w:bottom w:val="none" w:sz="0" w:space="0" w:color="auto"/>
        <w:right w:val="none" w:sz="0" w:space="0" w:color="auto"/>
      </w:divBdr>
    </w:div>
    <w:div w:id="262686351">
      <w:bodyDiv w:val="1"/>
      <w:marLeft w:val="0"/>
      <w:marRight w:val="0"/>
      <w:marTop w:val="0"/>
      <w:marBottom w:val="0"/>
      <w:divBdr>
        <w:top w:val="none" w:sz="0" w:space="0" w:color="auto"/>
        <w:left w:val="none" w:sz="0" w:space="0" w:color="auto"/>
        <w:bottom w:val="none" w:sz="0" w:space="0" w:color="auto"/>
        <w:right w:val="none" w:sz="0" w:space="0" w:color="auto"/>
      </w:divBdr>
    </w:div>
    <w:div w:id="293601477">
      <w:bodyDiv w:val="1"/>
      <w:marLeft w:val="0"/>
      <w:marRight w:val="0"/>
      <w:marTop w:val="0"/>
      <w:marBottom w:val="0"/>
      <w:divBdr>
        <w:top w:val="none" w:sz="0" w:space="0" w:color="auto"/>
        <w:left w:val="none" w:sz="0" w:space="0" w:color="auto"/>
        <w:bottom w:val="none" w:sz="0" w:space="0" w:color="auto"/>
        <w:right w:val="none" w:sz="0" w:space="0" w:color="auto"/>
      </w:divBdr>
    </w:div>
    <w:div w:id="681781918">
      <w:bodyDiv w:val="1"/>
      <w:marLeft w:val="0"/>
      <w:marRight w:val="0"/>
      <w:marTop w:val="0"/>
      <w:marBottom w:val="0"/>
      <w:divBdr>
        <w:top w:val="none" w:sz="0" w:space="0" w:color="auto"/>
        <w:left w:val="none" w:sz="0" w:space="0" w:color="auto"/>
        <w:bottom w:val="none" w:sz="0" w:space="0" w:color="auto"/>
        <w:right w:val="none" w:sz="0" w:space="0" w:color="auto"/>
      </w:divBdr>
    </w:div>
    <w:div w:id="711735205">
      <w:bodyDiv w:val="1"/>
      <w:marLeft w:val="0"/>
      <w:marRight w:val="0"/>
      <w:marTop w:val="0"/>
      <w:marBottom w:val="0"/>
      <w:divBdr>
        <w:top w:val="none" w:sz="0" w:space="0" w:color="auto"/>
        <w:left w:val="none" w:sz="0" w:space="0" w:color="auto"/>
        <w:bottom w:val="none" w:sz="0" w:space="0" w:color="auto"/>
        <w:right w:val="none" w:sz="0" w:space="0" w:color="auto"/>
      </w:divBdr>
    </w:div>
    <w:div w:id="912616776">
      <w:bodyDiv w:val="1"/>
      <w:marLeft w:val="0"/>
      <w:marRight w:val="0"/>
      <w:marTop w:val="0"/>
      <w:marBottom w:val="0"/>
      <w:divBdr>
        <w:top w:val="none" w:sz="0" w:space="0" w:color="auto"/>
        <w:left w:val="none" w:sz="0" w:space="0" w:color="auto"/>
        <w:bottom w:val="none" w:sz="0" w:space="0" w:color="auto"/>
        <w:right w:val="none" w:sz="0" w:space="0" w:color="auto"/>
      </w:divBdr>
    </w:div>
    <w:div w:id="927497255">
      <w:bodyDiv w:val="1"/>
      <w:marLeft w:val="0"/>
      <w:marRight w:val="0"/>
      <w:marTop w:val="0"/>
      <w:marBottom w:val="0"/>
      <w:divBdr>
        <w:top w:val="none" w:sz="0" w:space="0" w:color="auto"/>
        <w:left w:val="none" w:sz="0" w:space="0" w:color="auto"/>
        <w:bottom w:val="none" w:sz="0" w:space="0" w:color="auto"/>
        <w:right w:val="none" w:sz="0" w:space="0" w:color="auto"/>
      </w:divBdr>
    </w:div>
    <w:div w:id="946157333">
      <w:bodyDiv w:val="1"/>
      <w:marLeft w:val="0"/>
      <w:marRight w:val="0"/>
      <w:marTop w:val="0"/>
      <w:marBottom w:val="0"/>
      <w:divBdr>
        <w:top w:val="none" w:sz="0" w:space="0" w:color="auto"/>
        <w:left w:val="none" w:sz="0" w:space="0" w:color="auto"/>
        <w:bottom w:val="none" w:sz="0" w:space="0" w:color="auto"/>
        <w:right w:val="none" w:sz="0" w:space="0" w:color="auto"/>
      </w:divBdr>
    </w:div>
    <w:div w:id="1674067631">
      <w:bodyDiv w:val="1"/>
      <w:marLeft w:val="0"/>
      <w:marRight w:val="0"/>
      <w:marTop w:val="0"/>
      <w:marBottom w:val="0"/>
      <w:divBdr>
        <w:top w:val="none" w:sz="0" w:space="0" w:color="auto"/>
        <w:left w:val="none" w:sz="0" w:space="0" w:color="auto"/>
        <w:bottom w:val="none" w:sz="0" w:space="0" w:color="auto"/>
        <w:right w:val="none" w:sz="0" w:space="0" w:color="auto"/>
      </w:divBdr>
    </w:div>
    <w:div w:id="1851333351">
      <w:bodyDiv w:val="1"/>
      <w:marLeft w:val="0"/>
      <w:marRight w:val="0"/>
      <w:marTop w:val="0"/>
      <w:marBottom w:val="0"/>
      <w:divBdr>
        <w:top w:val="none" w:sz="0" w:space="0" w:color="auto"/>
        <w:left w:val="none" w:sz="0" w:space="0" w:color="auto"/>
        <w:bottom w:val="none" w:sz="0" w:space="0" w:color="auto"/>
        <w:right w:val="none" w:sz="0" w:space="0" w:color="auto"/>
      </w:divBdr>
    </w:div>
    <w:div w:id="1918131775">
      <w:bodyDiv w:val="1"/>
      <w:marLeft w:val="0"/>
      <w:marRight w:val="0"/>
      <w:marTop w:val="0"/>
      <w:marBottom w:val="0"/>
      <w:divBdr>
        <w:top w:val="none" w:sz="0" w:space="0" w:color="auto"/>
        <w:left w:val="none" w:sz="0" w:space="0" w:color="auto"/>
        <w:bottom w:val="none" w:sz="0" w:space="0" w:color="auto"/>
        <w:right w:val="none" w:sz="0" w:space="0" w:color="auto"/>
      </w:divBdr>
    </w:div>
    <w:div w:id="1938752629">
      <w:bodyDiv w:val="1"/>
      <w:marLeft w:val="0"/>
      <w:marRight w:val="0"/>
      <w:marTop w:val="0"/>
      <w:marBottom w:val="0"/>
      <w:divBdr>
        <w:top w:val="none" w:sz="0" w:space="0" w:color="auto"/>
        <w:left w:val="none" w:sz="0" w:space="0" w:color="auto"/>
        <w:bottom w:val="none" w:sz="0" w:space="0" w:color="auto"/>
        <w:right w:val="none" w:sz="0" w:space="0" w:color="auto"/>
      </w:divBdr>
    </w:div>
    <w:div w:id="1967587960">
      <w:bodyDiv w:val="1"/>
      <w:marLeft w:val="0"/>
      <w:marRight w:val="0"/>
      <w:marTop w:val="0"/>
      <w:marBottom w:val="0"/>
      <w:divBdr>
        <w:top w:val="none" w:sz="0" w:space="0" w:color="auto"/>
        <w:left w:val="none" w:sz="0" w:space="0" w:color="auto"/>
        <w:bottom w:val="none" w:sz="0" w:space="0" w:color="auto"/>
        <w:right w:val="none" w:sz="0" w:space="0" w:color="auto"/>
      </w:divBdr>
    </w:div>
    <w:div w:id="19816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6</cp:revision>
  <cp:lastPrinted>2015-07-02T17:54:00Z</cp:lastPrinted>
  <dcterms:created xsi:type="dcterms:W3CDTF">2026-03-06T19:59:00Z</dcterms:created>
  <dcterms:modified xsi:type="dcterms:W3CDTF">2026-03-26T16:11:00Z</dcterms:modified>
</cp:coreProperties>
</file>