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667A4E" w:rsidRPr="00066D75" w14:paraId="62B6F95E" w14:textId="77777777" w:rsidTr="00EE02E0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70EE4943" w14:textId="77777777" w:rsidR="00667A4E" w:rsidRPr="00066D75" w:rsidRDefault="00667A4E" w:rsidP="00EE02E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D82A00" wp14:editId="17D04D12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00DF82-1825-49CA-B9A3-F3400EB445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D7998" w14:textId="77777777" w:rsidR="00667A4E" w:rsidRPr="00066D75" w:rsidRDefault="00667A4E" w:rsidP="00EE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68AE5F35" w14:textId="77777777" w:rsidR="00667A4E" w:rsidRPr="00066D75" w:rsidRDefault="00667A4E" w:rsidP="00EE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04876DCB" w14:textId="77777777" w:rsidR="00667A4E" w:rsidRPr="00066D75" w:rsidRDefault="00667A4E" w:rsidP="00EE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5A8BB526" w14:textId="77777777" w:rsidR="00667A4E" w:rsidRPr="00066D75" w:rsidRDefault="00667A4E" w:rsidP="00EE02E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3CB159AF" w14:textId="77777777" w:rsidR="00667A4E" w:rsidRPr="00066D75" w:rsidRDefault="00667A4E" w:rsidP="00EE02E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7ACA511B" w14:textId="77777777" w:rsidR="00667A4E" w:rsidRPr="00066D75" w:rsidRDefault="00667A4E" w:rsidP="00EE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968467" w14:textId="3B024FDF" w:rsidR="00667A4E" w:rsidRPr="000503F6" w:rsidRDefault="00667A4E" w:rsidP="00EE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799</w:t>
            </w:r>
          </w:p>
          <w:p w14:paraId="2F62262E" w14:textId="77777777" w:rsidR="00667A4E" w:rsidRPr="00066D75" w:rsidRDefault="00667A4E" w:rsidP="00EE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635F867B" w14:textId="3346F832" w:rsidR="00667A4E" w:rsidRPr="00066D75" w:rsidRDefault="00667A4E" w:rsidP="00EE02E0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Business</w:t>
            </w:r>
          </w:p>
        </w:tc>
      </w:tr>
      <w:tr w:rsidR="00667A4E" w:rsidRPr="004C7455" w14:paraId="18B08134" w14:textId="77777777" w:rsidTr="00EE02E0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20897F70" w14:textId="1C6BC376" w:rsidR="00667A4E" w:rsidRDefault="00667A4E" w:rsidP="00EE02E0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</w:t>
            </w:r>
            <w:r w:rsidRPr="004803CA">
              <w:t xml:space="preserve">o amend the administrative code of the city of New York, in relation to </w:t>
            </w:r>
            <w:r>
              <w:t>establishing a support fund for small businesses affected by roadway construction</w:t>
            </w:r>
          </w:p>
          <w:p w14:paraId="55EAC1EE" w14:textId="77777777" w:rsidR="00667A4E" w:rsidRPr="006F6BD6" w:rsidRDefault="00667A4E" w:rsidP="00EE02E0">
            <w:pPr>
              <w:pStyle w:val="BodyText"/>
              <w:spacing w:before="80" w:line="240" w:lineRule="auto"/>
              <w:ind w:firstLine="0"/>
            </w:pPr>
          </w:p>
          <w:p w14:paraId="2A1EA3ED" w14:textId="77777777" w:rsidR="00667A4E" w:rsidRPr="004C7455" w:rsidRDefault="00667A4E" w:rsidP="00EE02E0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483741D" w14:textId="5578FA3F" w:rsidR="00667A4E" w:rsidRPr="00CD6B39" w:rsidRDefault="00667A4E" w:rsidP="00EE02E0">
            <w:pPr>
              <w:pStyle w:val="NoSpacing"/>
              <w:jc w:val="both"/>
              <w:rPr>
                <w:rFonts w:cs="Times New Roman"/>
              </w:rPr>
            </w:pPr>
            <w:r w:rsidRPr="3B1054D5">
              <w:rPr>
                <w:rFonts w:cs="Times New Roman"/>
                <w:b/>
                <w:bCs/>
                <w:smallCaps/>
              </w:rPr>
              <w:t>Sponsors</w:t>
            </w:r>
            <w:r w:rsidRPr="3B1054D5">
              <w:rPr>
                <w:rFonts w:cs="Times New Roman"/>
                <w:b/>
                <w:bCs/>
              </w:rPr>
              <w:t xml:space="preserve">: </w:t>
            </w:r>
            <w:r w:rsidRPr="3B1054D5">
              <w:rPr>
                <w:rFonts w:cs="Times New Roman"/>
              </w:rPr>
              <w:t xml:space="preserve">Council Members </w:t>
            </w:r>
            <w:r>
              <w:rPr>
                <w:rFonts w:cs="Times New Roman"/>
              </w:rPr>
              <w:t xml:space="preserve">Salaam, Restler, Ariola, Abreu, Louis, Maloney, Brooks-Powers, Schulman, Nurse, Thomas-Henry, Zhuang, Paladino, Vernikov, and </w:t>
            </w:r>
            <w:r w:rsidR="00FE700C">
              <w:rPr>
                <w:rFonts w:cs="Times New Roman"/>
              </w:rPr>
              <w:t xml:space="preserve">the </w:t>
            </w:r>
            <w:r>
              <w:rPr>
                <w:rFonts w:cs="Times New Roman"/>
              </w:rPr>
              <w:t xml:space="preserve">Public Advocate </w:t>
            </w:r>
            <w:r w:rsidR="00420C31">
              <w:rPr>
                <w:rFonts w:cs="Times New Roman"/>
              </w:rPr>
              <w:t xml:space="preserve">(Mr. </w:t>
            </w:r>
            <w:r>
              <w:rPr>
                <w:rFonts w:cs="Times New Roman"/>
              </w:rPr>
              <w:t>Williams</w:t>
            </w:r>
            <w:r w:rsidR="005B1871">
              <w:rPr>
                <w:rFonts w:cs="Times New Roman"/>
              </w:rPr>
              <w:t>)</w:t>
            </w:r>
          </w:p>
          <w:p w14:paraId="720A8580" w14:textId="77777777" w:rsidR="00667A4E" w:rsidRPr="004C7455" w:rsidRDefault="00667A4E" w:rsidP="00EE02E0">
            <w:pPr>
              <w:pStyle w:val="BodyText"/>
              <w:spacing w:line="240" w:lineRule="auto"/>
              <w:ind w:firstLine="0"/>
            </w:pPr>
          </w:p>
        </w:tc>
      </w:tr>
    </w:tbl>
    <w:p w14:paraId="46596B8D" w14:textId="18F8F7E5" w:rsidR="00667A4E" w:rsidRDefault="00667A4E" w:rsidP="00667A4E">
      <w:pPr>
        <w:pStyle w:val="NoSpacing"/>
        <w:spacing w:before="120"/>
        <w:jc w:val="both"/>
        <w:rPr>
          <w:rFonts w:cs="Times New Roman"/>
        </w:rPr>
      </w:pPr>
      <w:r w:rsidRPr="32868914">
        <w:rPr>
          <w:rFonts w:eastAsia="Times New Roman" w:cs="Times New Roman"/>
          <w:b/>
          <w:bCs/>
          <w:smallCaps/>
        </w:rPr>
        <w:t>Summary of Legislation:</w:t>
      </w:r>
      <w:r w:rsidRPr="32868914">
        <w:rPr>
          <w:rFonts w:cs="Times New Roman"/>
        </w:rPr>
        <w:t xml:space="preserve"> Int. No. </w:t>
      </w:r>
      <w:r>
        <w:rPr>
          <w:rFonts w:cs="Times New Roman"/>
        </w:rPr>
        <w:t>799</w:t>
      </w:r>
      <w:r w:rsidRPr="32868914">
        <w:rPr>
          <w:rFonts w:cs="Times New Roman"/>
        </w:rPr>
        <w:t xml:space="preserve"> </w:t>
      </w:r>
      <w:r>
        <w:rPr>
          <w:szCs w:val="24"/>
        </w:rPr>
        <w:t>would require the Department of Small Business Services (SBS) to establish a program to provide loans, grants, services, materials, or some combination, to support small businesses affected by city construction projects. To qualify, businesses must demonstrate (i) a reasonable expectation of costs or losses resulting from a city construction project that is expected to disrupt traffic for 30 days or more; (ii) a plan to mitigate or offset such costs and losses; and (iii) any other application requirements stipulated by SBS. Loans under this program would be limited to $50,000 per storefront per year and would have an interest rate of no more than 3 percent. Grants or reimbursements would be limited to $15,000 per storefront per year. SBS would create an application process and timeline of 30 days or less to review and issue a final determination on applications. Awards under this program must be disbursed within 14 days of the business meeting all applicable requirements.</w:t>
      </w:r>
    </w:p>
    <w:p w14:paraId="6F7FDAE2" w14:textId="77777777" w:rsidR="00667A4E" w:rsidRDefault="00667A4E" w:rsidP="00667A4E">
      <w:pPr>
        <w:pStyle w:val="NoSpacing"/>
        <w:spacing w:before="120"/>
        <w:jc w:val="both"/>
        <w:rPr>
          <w:rFonts w:cs="Times New Roman"/>
        </w:rPr>
      </w:pPr>
    </w:p>
    <w:p w14:paraId="16FD0811" w14:textId="5B5D5CA1" w:rsidR="00667A4E" w:rsidRDefault="00667A4E" w:rsidP="4083E915">
      <w:pPr>
        <w:pStyle w:val="NoSpacing"/>
        <w:spacing w:before="80"/>
        <w:jc w:val="both"/>
        <w:rPr>
          <w:rFonts w:cs="Times New Roman"/>
        </w:rPr>
      </w:pPr>
      <w:r w:rsidRPr="4083E915">
        <w:rPr>
          <w:rFonts w:eastAsia="Times New Roman" w:cs="Times New Roman"/>
          <w:b/>
          <w:bCs/>
          <w:smallCaps/>
        </w:rPr>
        <w:t>Effective Date:</w:t>
      </w:r>
      <w:r w:rsidRPr="4083E915">
        <w:rPr>
          <w:rFonts w:eastAsia="Times New Roman" w:cs="Times New Roman"/>
        </w:rPr>
        <w:t xml:space="preserve"> </w:t>
      </w:r>
      <w:r w:rsidRPr="4083E915">
        <w:rPr>
          <w:rFonts w:cs="Times New Roman"/>
        </w:rPr>
        <w:t xml:space="preserve">180 days after </w:t>
      </w:r>
      <w:r w:rsidR="1F544DA6" w:rsidRPr="4083E915">
        <w:rPr>
          <w:rFonts w:cs="Times New Roman"/>
        </w:rPr>
        <w:t>becoming law</w:t>
      </w:r>
    </w:p>
    <w:p w14:paraId="2BCCB095" w14:textId="77777777" w:rsidR="00667A4E" w:rsidRDefault="00667A4E" w:rsidP="00667A4E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  <w:szCs w:val="24"/>
        </w:rPr>
      </w:pPr>
    </w:p>
    <w:p w14:paraId="5343E141" w14:textId="77777777" w:rsidR="00366763" w:rsidRDefault="00366763" w:rsidP="00667A4E">
      <w:pPr>
        <w:pStyle w:val="NoSpacing"/>
        <w:spacing w:before="80"/>
        <w:jc w:val="both"/>
        <w:rPr>
          <w:rFonts w:cs="Times New Roman"/>
          <w:szCs w:val="24"/>
        </w:rPr>
      </w:pPr>
    </w:p>
    <w:p w14:paraId="042B2050" w14:textId="13C04C82" w:rsidR="00667A4E" w:rsidRPr="000503F6" w:rsidRDefault="00667A4E" w:rsidP="00667A4E">
      <w:pPr>
        <w:spacing w:before="80" w:after="12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B4E0E0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667A4E" w:rsidRPr="008550C7" w14:paraId="3413086B" w14:textId="77777777" w:rsidTr="00EE02E0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5835005" w14:textId="77777777" w:rsidR="00667A4E" w:rsidRPr="008550C7" w:rsidRDefault="00667A4E" w:rsidP="00EE02E0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A170B6" w14:textId="77777777" w:rsidR="00667A4E" w:rsidRPr="008550C7" w:rsidRDefault="00667A4E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16DC5FD" w14:textId="0EC8406C" w:rsidR="00667A4E" w:rsidRPr="008550C7" w:rsidRDefault="00667A4E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B516CE0" w14:textId="73A06FC6" w:rsidR="00667A4E" w:rsidRPr="008550C7" w:rsidRDefault="00667A4E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DCAB1C8" w14:textId="59807E7B" w:rsidR="00667A4E" w:rsidRPr="008550C7" w:rsidRDefault="00667A4E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667A4E" w:rsidRPr="008550C7" w14:paraId="2A7AE266" w14:textId="77777777" w:rsidTr="00EE02E0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936C4A4" w14:textId="77777777" w:rsidR="00667A4E" w:rsidRPr="008550C7" w:rsidRDefault="00667A4E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522A444" w14:textId="03E8CD59" w:rsidR="00667A4E" w:rsidRPr="008550C7" w:rsidRDefault="00C52155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5CBC9535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1FBCC7AC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D0492A1" w14:textId="13CDCC1E" w:rsidR="00667A4E" w:rsidRPr="008550C7" w:rsidRDefault="001A3221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5CBC9535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1FBCC7AC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37A00BA" w14:textId="69D075AF" w:rsidR="00667A4E" w:rsidRPr="008550C7" w:rsidRDefault="001B2D33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5CBC9535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1FBCC7AC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667A4E" w:rsidRPr="008550C7" w14:paraId="3F435BC6" w14:textId="77777777" w:rsidTr="00EE02E0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74C1C3A" w14:textId="77777777" w:rsidR="00667A4E" w:rsidRPr="008550C7" w:rsidRDefault="00667A4E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DE3A740" w14:textId="008D0934" w:rsidR="00667A4E" w:rsidRPr="008550C7" w:rsidRDefault="007329D4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="5CBC9535" w:rsidRPr="5CBC9535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FBCC7AC" w:rsidRPr="1FBCC7AC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1941559" w14:textId="3EA54B77" w:rsidR="00667A4E" w:rsidRPr="008550C7" w:rsidRDefault="007329D4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="4BD9CBA2" w:rsidRPr="4BD9CBA2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397ECF9E" w:rsidRPr="397ECF9E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903BBAB" w14:textId="6EAA40F2" w:rsidR="00667A4E" w:rsidRPr="008550C7" w:rsidRDefault="007329D4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="751FAC41" w:rsidRPr="751FAC41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3D58AD5" w:rsidRPr="43D58AD5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667A4E" w:rsidRPr="008550C7" w14:paraId="76BEC936" w14:textId="77777777" w:rsidTr="00EE02E0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6248DCE" w14:textId="77777777" w:rsidR="00667A4E" w:rsidRPr="008550C7" w:rsidRDefault="00667A4E" w:rsidP="00EE02E0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360C745" w14:textId="4F2F3856" w:rsidR="00667A4E" w:rsidRPr="008550C7" w:rsidRDefault="007329D4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="791537B2" w:rsidRPr="791537B2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26C495F6" w:rsidRPr="26C495F6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2C954B9" w14:textId="3D64D1DC" w:rsidR="00667A4E" w:rsidRPr="008550C7" w:rsidRDefault="007329D4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="48AFF072" w:rsidRPr="48AFF072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5735F5B0" w:rsidRPr="5735F5B0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00C3E898" w14:textId="6F4E6CC3" w:rsidR="00667A4E" w:rsidRPr="008550C7" w:rsidRDefault="007329D4" w:rsidP="00EE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="1AAD8354" w:rsidRPr="1AAD8354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611F3BA9" w:rsidRPr="611F3BA9">
              <w:rPr>
                <w:rFonts w:ascii="Times New Roman" w:eastAsia="Times New Roman" w:hAnsi="Times New Roman" w:cs="Times New Roman"/>
                <w:sz w:val="20"/>
                <w:szCs w:val="20"/>
              </w:rPr>
              <w:t>Below</w:t>
            </w:r>
            <w:r w:rsidRPr="007329D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14:paraId="103A2416" w14:textId="77777777" w:rsidR="00667A4E" w:rsidRPr="008550C7" w:rsidRDefault="00667A4E" w:rsidP="00667A4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871006" w14:textId="41B76343" w:rsidR="00667A4E" w:rsidRPr="008550C7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3D44B824">
        <w:rPr>
          <w:rFonts w:ascii="Times New Roman" w:eastAsia="Times New Roman" w:hAnsi="Times New Roman" w:cs="Times New Roman"/>
          <w:smallCap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7</w:t>
      </w:r>
    </w:p>
    <w:p w14:paraId="557E7A37" w14:textId="77777777" w:rsidR="00667A4E" w:rsidRPr="008550C7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023671F" w14:textId="305EFBC2" w:rsidR="00667A4E" w:rsidRPr="008550C7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937F39F" w14:textId="77777777" w:rsidR="00667A4E" w:rsidRPr="008550C7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9C8D9" w14:textId="14429A89" w:rsidR="00667A4E" w:rsidRPr="008550C7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4EF" w:rsidRPr="0407E44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304EF" w:rsidRPr="74C5B66E">
        <w:rPr>
          <w:rFonts w:ascii="Times New Roman" w:eastAsia="Times New Roman" w:hAnsi="Times New Roman" w:cs="Times New Roman"/>
          <w:sz w:val="24"/>
          <w:szCs w:val="24"/>
        </w:rPr>
        <w:t>impact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D900244" w:rsidRPr="7D900244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97680DC" w:rsidRPr="097680DC">
        <w:rPr>
          <w:rFonts w:ascii="Times New Roman" w:eastAsia="Times New Roman" w:hAnsi="Times New Roman" w:cs="Times New Roman"/>
          <w:sz w:val="24"/>
          <w:szCs w:val="24"/>
        </w:rPr>
        <w:t xml:space="preserve">enactment </w:t>
      </w:r>
      <w:r w:rsidR="6DA6541F" w:rsidRPr="6DA6541F">
        <w:rPr>
          <w:rFonts w:ascii="Times New Roman" w:eastAsia="Times New Roman" w:hAnsi="Times New Roman" w:cs="Times New Roman"/>
          <w:sz w:val="24"/>
          <w:szCs w:val="24"/>
        </w:rPr>
        <w:t xml:space="preserve">of this </w:t>
      </w:r>
      <w:r w:rsidR="75A21A79" w:rsidRPr="75A21A79">
        <w:rPr>
          <w:rFonts w:ascii="Times New Roman" w:eastAsia="Times New Roman" w:hAnsi="Times New Roman" w:cs="Times New Roman"/>
          <w:sz w:val="24"/>
          <w:szCs w:val="24"/>
        </w:rPr>
        <w:t>legislation on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 the City’s revenues</w:t>
      </w:r>
      <w:r w:rsidR="4BBAB43F" w:rsidRPr="4BBAB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4B3F28E" w:rsidRPr="54B3F28E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5E5419E" w:rsidRPr="05E5419E">
        <w:rPr>
          <w:rFonts w:ascii="Times New Roman" w:eastAsia="Times New Roman" w:hAnsi="Times New Roman" w:cs="Times New Roman"/>
          <w:sz w:val="24"/>
          <w:szCs w:val="24"/>
        </w:rPr>
        <w:t xml:space="preserve">undeterminable </w:t>
      </w:r>
      <w:r w:rsidR="4DCE61E2" w:rsidRPr="4DCE61E2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7C0F0AEA" w:rsidRPr="7C0F0AEA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75DE936E" w:rsidRPr="75DE936E">
        <w:rPr>
          <w:rFonts w:ascii="Times New Roman" w:eastAsia="Times New Roman" w:hAnsi="Times New Roman" w:cs="Times New Roman"/>
          <w:sz w:val="24"/>
          <w:szCs w:val="24"/>
        </w:rPr>
        <w:t>time</w:t>
      </w:r>
      <w:r w:rsidR="18787088" w:rsidRPr="187870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D597201" w:rsidRPr="2D597201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5B26A9FB" w:rsidRPr="5B26A9FB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 w:rsidR="0EDBD704" w:rsidRPr="0EDBD704">
        <w:rPr>
          <w:rFonts w:ascii="Times New Roman" w:eastAsia="Times New Roman" w:hAnsi="Times New Roman" w:cs="Times New Roman"/>
          <w:sz w:val="24"/>
          <w:szCs w:val="24"/>
        </w:rPr>
        <w:t xml:space="preserve">interest income </w:t>
      </w:r>
      <w:r w:rsidR="190D0842" w:rsidRPr="190D0842">
        <w:rPr>
          <w:rFonts w:ascii="Times New Roman" w:eastAsia="Times New Roman" w:hAnsi="Times New Roman" w:cs="Times New Roman"/>
          <w:sz w:val="24"/>
          <w:szCs w:val="24"/>
        </w:rPr>
        <w:t xml:space="preserve">received </w:t>
      </w:r>
      <w:r w:rsidR="003E1035" w:rsidRPr="1F696A36">
        <w:rPr>
          <w:rFonts w:ascii="Times New Roman" w:eastAsia="Times New Roman" w:hAnsi="Times New Roman" w:cs="Times New Roman"/>
          <w:sz w:val="24"/>
          <w:szCs w:val="24"/>
        </w:rPr>
        <w:t>is</w:t>
      </w:r>
      <w:r w:rsidR="1F696A36" w:rsidRPr="1F696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80AACBD" w:rsidRPr="780AACBD">
        <w:rPr>
          <w:rFonts w:ascii="Times New Roman" w:eastAsia="Times New Roman" w:hAnsi="Times New Roman" w:cs="Times New Roman"/>
          <w:sz w:val="24"/>
          <w:szCs w:val="24"/>
        </w:rPr>
        <w:t xml:space="preserve">dependent on </w:t>
      </w:r>
      <w:r w:rsidR="37FBA057" w:rsidRPr="37FBA05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6CD7148A" w:rsidRPr="6CD7148A">
        <w:rPr>
          <w:rFonts w:ascii="Times New Roman" w:eastAsia="Times New Roman" w:hAnsi="Times New Roman" w:cs="Times New Roman"/>
          <w:sz w:val="24"/>
          <w:szCs w:val="24"/>
        </w:rPr>
        <w:t xml:space="preserve">total </w:t>
      </w:r>
      <w:r w:rsidR="2F1BC790" w:rsidRPr="2F1BC790">
        <w:rPr>
          <w:rFonts w:ascii="Times New Roman" w:eastAsia="Times New Roman" w:hAnsi="Times New Roman" w:cs="Times New Roman"/>
          <w:sz w:val="24"/>
          <w:szCs w:val="24"/>
        </w:rPr>
        <w:t>loan</w:t>
      </w:r>
      <w:r w:rsidR="70EF8C62" w:rsidRPr="70EF8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E9A6F07" w:rsidRPr="1E9A6F07">
        <w:rPr>
          <w:rFonts w:ascii="Times New Roman" w:eastAsia="Times New Roman" w:hAnsi="Times New Roman" w:cs="Times New Roman"/>
          <w:sz w:val="24"/>
          <w:szCs w:val="24"/>
        </w:rPr>
        <w:t xml:space="preserve">amount </w:t>
      </w:r>
      <w:r w:rsidR="5290322C" w:rsidRPr="5290322C">
        <w:rPr>
          <w:rFonts w:ascii="Times New Roman" w:eastAsia="Times New Roman" w:hAnsi="Times New Roman" w:cs="Times New Roman"/>
          <w:sz w:val="24"/>
          <w:szCs w:val="24"/>
        </w:rPr>
        <w:t>issued</w:t>
      </w:r>
      <w:r w:rsidR="5BB3E27C" w:rsidRPr="5BB3E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89D452" w:rsidRPr="4F89D452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674D3CD6" w:rsidRPr="674D3CD6">
        <w:rPr>
          <w:rFonts w:ascii="Times New Roman" w:eastAsia="Times New Roman" w:hAnsi="Times New Roman" w:cs="Times New Roman"/>
          <w:sz w:val="24"/>
          <w:szCs w:val="24"/>
        </w:rPr>
        <w:t>the</w:t>
      </w:r>
      <w:r w:rsidR="4F43F1BD" w:rsidRPr="4F43F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E4FAFB0" w:rsidRPr="0E4FAFB0">
        <w:rPr>
          <w:rFonts w:ascii="Times New Roman" w:eastAsia="Times New Roman" w:hAnsi="Times New Roman" w:cs="Times New Roman"/>
          <w:sz w:val="24"/>
          <w:szCs w:val="24"/>
        </w:rPr>
        <w:t>associated interest</w:t>
      </w:r>
      <w:r w:rsidR="3221C5C1" w:rsidRPr="3221C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02B5E7" w:rsidRPr="7202B5E7">
        <w:rPr>
          <w:rFonts w:ascii="Times New Roman" w:eastAsia="Times New Roman" w:hAnsi="Times New Roman" w:cs="Times New Roman"/>
          <w:sz w:val="24"/>
          <w:szCs w:val="24"/>
        </w:rPr>
        <w:t>rate</w:t>
      </w:r>
      <w:r w:rsidR="37FBA057" w:rsidRPr="37FBA0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AD525" w14:textId="77777777" w:rsidR="00667A4E" w:rsidRPr="008550C7" w:rsidRDefault="00667A4E" w:rsidP="00667A4E">
      <w:pPr>
        <w:spacing w:after="0" w:line="240" w:lineRule="auto"/>
        <w:jc w:val="both"/>
      </w:pPr>
    </w:p>
    <w:p w14:paraId="2DFFBBA4" w14:textId="6D60C878" w:rsidR="00667A4E" w:rsidRDefault="00667A4E" w:rsidP="4083E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83E91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480" w:rsidRPr="4083E91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62F17" w:rsidRPr="4083E91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2F6887" w:rsidRPr="4083E915">
        <w:rPr>
          <w:rFonts w:ascii="Times New Roman" w:eastAsia="Times New Roman" w:hAnsi="Times New Roman" w:cs="Times New Roman"/>
          <w:sz w:val="24"/>
          <w:szCs w:val="24"/>
        </w:rPr>
        <w:t>otal</w:t>
      </w:r>
      <w:r w:rsidR="00861A85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23E" w:rsidRPr="4083E915">
        <w:rPr>
          <w:rFonts w:ascii="Times New Roman" w:eastAsia="Times New Roman" w:hAnsi="Times New Roman" w:cs="Times New Roman"/>
          <w:sz w:val="24"/>
          <w:szCs w:val="24"/>
        </w:rPr>
        <w:t>impact</w:t>
      </w:r>
      <w:r w:rsidR="005A27AF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738" w:rsidRPr="4083E91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EABA46B" w:rsidRPr="4083E915">
        <w:rPr>
          <w:rFonts w:ascii="Times New Roman" w:eastAsia="Times New Roman" w:hAnsi="Times New Roman" w:cs="Times New Roman"/>
          <w:sz w:val="24"/>
          <w:szCs w:val="24"/>
        </w:rPr>
        <w:t xml:space="preserve">the enactment of </w:t>
      </w:r>
      <w:r w:rsidR="00C77738" w:rsidRPr="4083E915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5B11FA" w:rsidRPr="4083E915">
        <w:rPr>
          <w:rFonts w:ascii="Times New Roman" w:eastAsia="Times New Roman" w:hAnsi="Times New Roman" w:cs="Times New Roman"/>
          <w:sz w:val="24"/>
          <w:szCs w:val="24"/>
        </w:rPr>
        <w:t>legis</w:t>
      </w:r>
      <w:r w:rsidR="00517880" w:rsidRPr="4083E915">
        <w:rPr>
          <w:rFonts w:ascii="Times New Roman" w:eastAsia="Times New Roman" w:hAnsi="Times New Roman" w:cs="Times New Roman"/>
          <w:sz w:val="24"/>
          <w:szCs w:val="24"/>
        </w:rPr>
        <w:t>lation</w:t>
      </w:r>
      <w:r w:rsidR="29E37579" w:rsidRPr="4083E915">
        <w:rPr>
          <w:rFonts w:ascii="Times New Roman" w:eastAsia="Times New Roman" w:hAnsi="Times New Roman" w:cs="Times New Roman"/>
          <w:sz w:val="24"/>
          <w:szCs w:val="24"/>
        </w:rPr>
        <w:t xml:space="preserve"> on expenditures</w:t>
      </w:r>
      <w:r w:rsidR="00CB4CD3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299" w:rsidRPr="4083E915">
        <w:rPr>
          <w:rFonts w:ascii="Times New Roman" w:eastAsia="Times New Roman" w:hAnsi="Times New Roman" w:cs="Times New Roman"/>
          <w:sz w:val="24"/>
          <w:szCs w:val="24"/>
        </w:rPr>
        <w:t xml:space="preserve">cannot </w:t>
      </w:r>
      <w:r w:rsidR="00564262" w:rsidRPr="4083E915">
        <w:rPr>
          <w:rFonts w:ascii="Times New Roman" w:eastAsia="Times New Roman" w:hAnsi="Times New Roman" w:cs="Times New Roman"/>
          <w:sz w:val="24"/>
          <w:szCs w:val="24"/>
        </w:rPr>
        <w:t>be de</w:t>
      </w:r>
      <w:r w:rsidR="00EB2A4D" w:rsidRPr="4083E915">
        <w:rPr>
          <w:rFonts w:ascii="Times New Roman" w:eastAsia="Times New Roman" w:hAnsi="Times New Roman" w:cs="Times New Roman"/>
          <w:sz w:val="24"/>
          <w:szCs w:val="24"/>
        </w:rPr>
        <w:t xml:space="preserve">termined at this </w:t>
      </w:r>
      <w:r w:rsidR="000C06B6" w:rsidRPr="4083E915">
        <w:rPr>
          <w:rFonts w:ascii="Times New Roman" w:eastAsia="Times New Roman" w:hAnsi="Times New Roman" w:cs="Times New Roman"/>
          <w:sz w:val="24"/>
          <w:szCs w:val="24"/>
        </w:rPr>
        <w:t>time, as th</w:t>
      </w:r>
      <w:r w:rsidR="006E7ABB" w:rsidRPr="4083E915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D62BD7" w:rsidRPr="4083E915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r w:rsidR="2FC62C40" w:rsidRPr="4083E915">
        <w:rPr>
          <w:rFonts w:ascii="Times New Roman" w:eastAsia="Times New Roman" w:hAnsi="Times New Roman" w:cs="Times New Roman"/>
          <w:sz w:val="24"/>
          <w:szCs w:val="24"/>
        </w:rPr>
        <w:t>would be</w:t>
      </w:r>
      <w:r w:rsidR="00D62BD7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F5F" w:rsidRPr="4083E915">
        <w:rPr>
          <w:rFonts w:ascii="Times New Roman" w:eastAsia="Times New Roman" w:hAnsi="Times New Roman" w:cs="Times New Roman"/>
          <w:sz w:val="24"/>
          <w:szCs w:val="24"/>
        </w:rPr>
        <w:t>subje</w:t>
      </w:r>
      <w:r w:rsidR="0034554C" w:rsidRPr="4083E915">
        <w:rPr>
          <w:rFonts w:ascii="Times New Roman" w:eastAsia="Times New Roman" w:hAnsi="Times New Roman" w:cs="Times New Roman"/>
          <w:sz w:val="24"/>
          <w:szCs w:val="24"/>
        </w:rPr>
        <w:t>ct to approp</w:t>
      </w:r>
      <w:r w:rsidR="00012660" w:rsidRPr="4083E915">
        <w:rPr>
          <w:rFonts w:ascii="Times New Roman" w:eastAsia="Times New Roman" w:hAnsi="Times New Roman" w:cs="Times New Roman"/>
          <w:sz w:val="24"/>
          <w:szCs w:val="24"/>
        </w:rPr>
        <w:t>riation</w:t>
      </w:r>
      <w:r w:rsidR="00962CA1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37C" w:rsidRPr="4083E915">
        <w:rPr>
          <w:rFonts w:ascii="Times New Roman" w:eastAsia="Times New Roman" w:hAnsi="Times New Roman" w:cs="Times New Roman"/>
          <w:sz w:val="24"/>
          <w:szCs w:val="24"/>
        </w:rPr>
        <w:t>to de</w:t>
      </w:r>
      <w:r w:rsidR="00667F62" w:rsidRPr="4083E915">
        <w:rPr>
          <w:rFonts w:ascii="Times New Roman" w:eastAsia="Times New Roman" w:hAnsi="Times New Roman" w:cs="Times New Roman"/>
          <w:sz w:val="24"/>
          <w:szCs w:val="24"/>
        </w:rPr>
        <w:t>fine</w:t>
      </w:r>
      <w:r w:rsidR="00285D53" w:rsidRPr="4083E915">
        <w:rPr>
          <w:rFonts w:ascii="Times New Roman" w:eastAsia="Times New Roman" w:hAnsi="Times New Roman" w:cs="Times New Roman"/>
          <w:sz w:val="24"/>
          <w:szCs w:val="24"/>
        </w:rPr>
        <w:t xml:space="preserve"> the extent of available </w:t>
      </w:r>
      <w:r w:rsidR="00576E0E" w:rsidRPr="4083E915">
        <w:rPr>
          <w:rFonts w:ascii="Times New Roman" w:eastAsia="Times New Roman" w:hAnsi="Times New Roman" w:cs="Times New Roman"/>
          <w:sz w:val="24"/>
          <w:szCs w:val="24"/>
        </w:rPr>
        <w:t>sma</w:t>
      </w:r>
      <w:r w:rsidR="0008060E" w:rsidRPr="4083E915">
        <w:rPr>
          <w:rFonts w:ascii="Times New Roman" w:eastAsia="Times New Roman" w:hAnsi="Times New Roman" w:cs="Times New Roman"/>
          <w:sz w:val="24"/>
          <w:szCs w:val="24"/>
        </w:rPr>
        <w:t xml:space="preserve">ll business </w:t>
      </w:r>
      <w:r w:rsidR="00285D53" w:rsidRPr="4083E915">
        <w:rPr>
          <w:rFonts w:ascii="Times New Roman" w:eastAsia="Times New Roman" w:hAnsi="Times New Roman" w:cs="Times New Roman"/>
          <w:sz w:val="24"/>
          <w:szCs w:val="24"/>
        </w:rPr>
        <w:t>loans and grants</w:t>
      </w:r>
      <w:r w:rsidR="000026F7" w:rsidRPr="4083E9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12D5" w:rsidRPr="4083E915">
        <w:rPr>
          <w:rFonts w:ascii="Times New Roman" w:eastAsia="Times New Roman" w:hAnsi="Times New Roman" w:cs="Times New Roman"/>
          <w:sz w:val="24"/>
          <w:szCs w:val="24"/>
        </w:rPr>
        <w:t xml:space="preserve"> Howe</w:t>
      </w:r>
      <w:r w:rsidR="00742412" w:rsidRPr="4083E915">
        <w:rPr>
          <w:rFonts w:ascii="Times New Roman" w:eastAsia="Times New Roman" w:hAnsi="Times New Roman" w:cs="Times New Roman"/>
          <w:sz w:val="24"/>
          <w:szCs w:val="24"/>
        </w:rPr>
        <w:t>ver, i</w:t>
      </w:r>
      <w:r w:rsidR="00456D41" w:rsidRPr="4083E915">
        <w:rPr>
          <w:rFonts w:ascii="Times New Roman" w:eastAsia="Times New Roman" w:hAnsi="Times New Roman" w:cs="Times New Roman"/>
          <w:sz w:val="24"/>
          <w:szCs w:val="24"/>
        </w:rPr>
        <w:t xml:space="preserve">t is </w:t>
      </w:r>
      <w:r w:rsidR="009E5EB4" w:rsidRPr="4083E915">
        <w:rPr>
          <w:rFonts w:ascii="Times New Roman" w:eastAsia="Times New Roman" w:hAnsi="Times New Roman" w:cs="Times New Roman"/>
          <w:sz w:val="24"/>
          <w:szCs w:val="24"/>
        </w:rPr>
        <w:t>an</w:t>
      </w:r>
      <w:r w:rsidR="009D1762" w:rsidRPr="4083E915">
        <w:rPr>
          <w:rFonts w:ascii="Times New Roman" w:eastAsia="Times New Roman" w:hAnsi="Times New Roman" w:cs="Times New Roman"/>
          <w:sz w:val="24"/>
          <w:szCs w:val="24"/>
        </w:rPr>
        <w:t>ticipated that</w:t>
      </w:r>
      <w:r w:rsidR="00EE35D7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03B" w:rsidRPr="4083E915">
        <w:rPr>
          <w:rFonts w:ascii="Times New Roman" w:eastAsia="Times New Roman" w:hAnsi="Times New Roman" w:cs="Times New Roman"/>
          <w:sz w:val="24"/>
          <w:szCs w:val="24"/>
        </w:rPr>
        <w:t>imple</w:t>
      </w:r>
      <w:r w:rsidR="00F07C87" w:rsidRPr="4083E915">
        <w:rPr>
          <w:rFonts w:ascii="Times New Roman" w:eastAsia="Times New Roman" w:hAnsi="Times New Roman" w:cs="Times New Roman"/>
          <w:sz w:val="24"/>
          <w:szCs w:val="24"/>
        </w:rPr>
        <w:t>mentation of th</w:t>
      </w:r>
      <w:r w:rsidR="003B3914" w:rsidRPr="4083E915">
        <w:rPr>
          <w:rFonts w:ascii="Times New Roman" w:eastAsia="Times New Roman" w:hAnsi="Times New Roman" w:cs="Times New Roman"/>
          <w:sz w:val="24"/>
          <w:szCs w:val="24"/>
        </w:rPr>
        <w:t>e prog</w:t>
      </w:r>
      <w:r w:rsidR="00EB0B2D" w:rsidRPr="4083E915">
        <w:rPr>
          <w:rFonts w:ascii="Times New Roman" w:eastAsia="Times New Roman" w:hAnsi="Times New Roman" w:cs="Times New Roman"/>
          <w:sz w:val="24"/>
          <w:szCs w:val="24"/>
        </w:rPr>
        <w:t xml:space="preserve">ram </w:t>
      </w:r>
      <w:r w:rsidR="00211059" w:rsidRPr="4083E915">
        <w:rPr>
          <w:rFonts w:ascii="Times New Roman" w:eastAsia="Times New Roman" w:hAnsi="Times New Roman" w:cs="Times New Roman"/>
          <w:sz w:val="24"/>
          <w:szCs w:val="24"/>
        </w:rPr>
        <w:t xml:space="preserve">would </w:t>
      </w:r>
      <w:r w:rsidR="00672014" w:rsidRPr="4083E915">
        <w:rPr>
          <w:rFonts w:ascii="Times New Roman" w:eastAsia="Times New Roman" w:hAnsi="Times New Roman" w:cs="Times New Roman"/>
          <w:sz w:val="24"/>
          <w:szCs w:val="24"/>
        </w:rPr>
        <w:t>require</w:t>
      </w:r>
      <w:r w:rsidR="00CA1F2B" w:rsidRPr="4083E915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B00757" w:rsidRPr="4083E915">
        <w:rPr>
          <w:rFonts w:ascii="Times New Roman" w:eastAsia="Times New Roman" w:hAnsi="Times New Roman" w:cs="Times New Roman"/>
          <w:sz w:val="24"/>
          <w:szCs w:val="24"/>
        </w:rPr>
        <w:t>everal</w:t>
      </w:r>
      <w:r w:rsidR="00672014" w:rsidRPr="4083E915">
        <w:rPr>
          <w:rFonts w:ascii="Times New Roman" w:eastAsia="Times New Roman" w:hAnsi="Times New Roman" w:cs="Times New Roman"/>
          <w:sz w:val="24"/>
          <w:szCs w:val="24"/>
        </w:rPr>
        <w:t xml:space="preserve"> additiona</w:t>
      </w:r>
      <w:r w:rsidR="000814FA" w:rsidRPr="4083E915">
        <w:rPr>
          <w:rFonts w:ascii="Times New Roman" w:eastAsia="Times New Roman" w:hAnsi="Times New Roman" w:cs="Times New Roman"/>
          <w:sz w:val="24"/>
          <w:szCs w:val="24"/>
        </w:rPr>
        <w:t>l</w:t>
      </w:r>
      <w:r w:rsidR="009752C3" w:rsidRPr="4083E915">
        <w:rPr>
          <w:rFonts w:ascii="Times New Roman" w:eastAsia="Times New Roman" w:hAnsi="Times New Roman" w:cs="Times New Roman"/>
          <w:sz w:val="24"/>
          <w:szCs w:val="24"/>
        </w:rPr>
        <w:t xml:space="preserve"> staf</w:t>
      </w:r>
      <w:r w:rsidR="0006688E" w:rsidRPr="4083E91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4A623B" w:rsidRPr="4083E915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990C91" w:rsidRPr="4083E915">
        <w:rPr>
          <w:rFonts w:ascii="Times New Roman" w:eastAsia="Times New Roman" w:hAnsi="Times New Roman" w:cs="Times New Roman"/>
          <w:sz w:val="24"/>
          <w:szCs w:val="24"/>
        </w:rPr>
        <w:t xml:space="preserve"> the r</w:t>
      </w:r>
      <w:r w:rsidR="00FF5BC8" w:rsidRPr="4083E915">
        <w:rPr>
          <w:rFonts w:ascii="Times New Roman" w:eastAsia="Times New Roman" w:hAnsi="Times New Roman" w:cs="Times New Roman"/>
          <w:sz w:val="24"/>
          <w:szCs w:val="24"/>
        </w:rPr>
        <w:t>eview and proces</w:t>
      </w:r>
      <w:r w:rsidR="006D379A" w:rsidRPr="4083E915">
        <w:rPr>
          <w:rFonts w:ascii="Times New Roman" w:eastAsia="Times New Roman" w:hAnsi="Times New Roman" w:cs="Times New Roman"/>
          <w:sz w:val="24"/>
          <w:szCs w:val="24"/>
        </w:rPr>
        <w:t xml:space="preserve">sing of </w:t>
      </w:r>
      <w:r w:rsidR="009C046C" w:rsidRPr="4083E915">
        <w:rPr>
          <w:rFonts w:ascii="Times New Roman" w:eastAsia="Times New Roman" w:hAnsi="Times New Roman" w:cs="Times New Roman"/>
          <w:sz w:val="24"/>
          <w:szCs w:val="24"/>
        </w:rPr>
        <w:t>applications, a</w:t>
      </w:r>
      <w:r w:rsidR="00CD21C1" w:rsidRPr="4083E915">
        <w:rPr>
          <w:rFonts w:ascii="Times New Roman" w:eastAsia="Times New Roman" w:hAnsi="Times New Roman" w:cs="Times New Roman"/>
          <w:sz w:val="24"/>
          <w:szCs w:val="24"/>
        </w:rPr>
        <w:t xml:space="preserve">s well as </w:t>
      </w:r>
      <w:r w:rsidR="00EE696B" w:rsidRPr="4083E915">
        <w:rPr>
          <w:rFonts w:ascii="Times New Roman" w:eastAsia="Times New Roman" w:hAnsi="Times New Roman" w:cs="Times New Roman"/>
          <w:sz w:val="24"/>
          <w:szCs w:val="24"/>
        </w:rPr>
        <w:t>f</w:t>
      </w:r>
      <w:r w:rsidR="00C043BE" w:rsidRPr="4083E91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510D95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508" w:rsidRPr="4083E915">
        <w:rPr>
          <w:rFonts w:ascii="Times New Roman" w:eastAsia="Times New Roman" w:hAnsi="Times New Roman" w:cs="Times New Roman"/>
          <w:sz w:val="24"/>
          <w:szCs w:val="24"/>
        </w:rPr>
        <w:t>materials and</w:t>
      </w:r>
      <w:r w:rsidR="00531115" w:rsidRPr="4083E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3E9" w:rsidRPr="4083E915">
        <w:rPr>
          <w:rFonts w:ascii="Times New Roman" w:eastAsia="Times New Roman" w:hAnsi="Times New Roman" w:cs="Times New Roman"/>
          <w:sz w:val="24"/>
          <w:szCs w:val="24"/>
        </w:rPr>
        <w:t>any nec</w:t>
      </w:r>
      <w:r w:rsidR="009433E6" w:rsidRPr="4083E915">
        <w:rPr>
          <w:rFonts w:ascii="Times New Roman" w:eastAsia="Times New Roman" w:hAnsi="Times New Roman" w:cs="Times New Roman"/>
          <w:sz w:val="24"/>
          <w:szCs w:val="24"/>
        </w:rPr>
        <w:t>essary</w:t>
      </w:r>
      <w:r w:rsidR="00C6410D" w:rsidRPr="4083E915">
        <w:rPr>
          <w:rFonts w:ascii="Times New Roman" w:eastAsia="Times New Roman" w:hAnsi="Times New Roman" w:cs="Times New Roman"/>
          <w:sz w:val="24"/>
          <w:szCs w:val="24"/>
        </w:rPr>
        <w:t xml:space="preserve"> finan</w:t>
      </w:r>
      <w:r w:rsidR="00A52835" w:rsidRPr="4083E915">
        <w:rPr>
          <w:rFonts w:ascii="Times New Roman" w:eastAsia="Times New Roman" w:hAnsi="Times New Roman" w:cs="Times New Roman"/>
          <w:sz w:val="24"/>
          <w:szCs w:val="24"/>
        </w:rPr>
        <w:t>cial support</w:t>
      </w:r>
      <w:r w:rsidR="00CE3D7F" w:rsidRPr="4083E9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CE5C31" w14:textId="77777777" w:rsidR="00667A4E" w:rsidRPr="008550C7" w:rsidRDefault="00667A4E" w:rsidP="00667A4E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B3A6EE" w14:textId="77777777" w:rsidR="00667A4E" w:rsidRDefault="00667A4E" w:rsidP="00667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General </w:t>
      </w:r>
      <w:r w:rsidRPr="34657C4F">
        <w:rPr>
          <w:rFonts w:ascii="Times New Roman" w:eastAsia="Times New Roman" w:hAnsi="Times New Roman" w:cs="Times New Roman"/>
          <w:sz w:val="24"/>
          <w:szCs w:val="24"/>
        </w:rPr>
        <w:t>Fund</w:t>
      </w:r>
    </w:p>
    <w:p w14:paraId="0817DE38" w14:textId="77777777" w:rsidR="00667A4E" w:rsidRPr="00191BDA" w:rsidRDefault="00667A4E" w:rsidP="00667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4B13C" w14:textId="77777777" w:rsidR="00667A4E" w:rsidRPr="00191BDA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2D0008B0" w14:textId="77777777" w:rsidR="00667A4E" w:rsidRPr="00191BDA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5A231F" w14:textId="77777777" w:rsidR="00667A4E" w:rsidRPr="00191BDA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1E025EA4" w14:textId="77777777" w:rsidR="00667A4E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56F27" w14:textId="77777777" w:rsidR="00667A4E" w:rsidRPr="00414DBA" w:rsidRDefault="00667A4E" w:rsidP="00667A4E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71B60022" w14:textId="77777777" w:rsidR="00667A4E" w:rsidRPr="00414DBA" w:rsidRDefault="00667A4E" w:rsidP="00667A4E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6E3017CD" w14:textId="77777777" w:rsidR="00667A4E" w:rsidRPr="00191BDA" w:rsidRDefault="00667A4E" w:rsidP="00667A4E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3B1054D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460E12A0" w14:textId="1651948A" w:rsidR="00667A4E" w:rsidRPr="00191BDA" w:rsidRDefault="229544FF" w:rsidP="00667A4E">
      <w:pPr>
        <w:tabs>
          <w:tab w:val="left" w:pos="2880"/>
        </w:tabs>
        <w:spacing w:after="0" w:line="240" w:lineRule="exact"/>
        <w:ind w:firstLine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83E915">
        <w:rPr>
          <w:rFonts w:ascii="Times New Roman" w:eastAsia="Times New Roman" w:hAnsi="Times New Roman" w:cs="Times New Roman"/>
          <w:sz w:val="24"/>
          <w:szCs w:val="24"/>
        </w:rPr>
        <w:t>Nicholas Connell</w:t>
      </w:r>
      <w:r w:rsidR="00667A4E" w:rsidRPr="4083E9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466684C7" w:rsidRPr="4083E915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="00667A4E" w:rsidRPr="4083E915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24ED6768" w14:textId="77777777" w:rsidR="00667A4E" w:rsidRPr="00191BDA" w:rsidRDefault="00667A4E" w:rsidP="00667A4E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4CE1B" w14:textId="77777777" w:rsidR="00667A4E" w:rsidRPr="00191BDA" w:rsidRDefault="00667A4E" w:rsidP="00667A4E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Budget </w:t>
      </w:r>
      <w:r w:rsidRPr="74C5B6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4783CD08" w14:textId="77777777" w:rsidR="00667A4E" w:rsidRPr="00191BDA" w:rsidRDefault="00667A4E" w:rsidP="00667A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265D82FA" w14:textId="77777777" w:rsidR="00667A4E" w:rsidRPr="00191BDA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6C7666D7" w14:textId="54E4C09A" w:rsidR="00667A4E" w:rsidRPr="001A6B17" w:rsidRDefault="00667A4E" w:rsidP="00667A4E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"https://legistar.council.nyc.gov/LegislationDetail.aspx?ID=7961454&amp;GUID=5F8BC250-B819-4F3E-8A64-AB476F1DF02B&amp;Options=&amp;Search="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https://legistar.council.nyc.gov/LegislationDetail.aspx?ID=7879110&amp;GUID=BDDD32F1-1178-492D-80F2-205845356FD2&amp;Options=&amp;Search=</w:t>
      </w:r>
    </w:p>
    <w:p w14:paraId="155444E3" w14:textId="77777777" w:rsidR="00667A4E" w:rsidRPr="00191BDA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5CE378D4" w14:textId="54D19B1B" w:rsidR="00667A4E" w:rsidRPr="00066D75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4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1D9F37FB" w14:textId="77777777" w:rsidR="00667A4E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35F4B" w14:textId="0B7DB6DC" w:rsidR="00667A4E" w:rsidRDefault="00667A4E" w:rsidP="0066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8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DDB822F" w14:textId="77777777" w:rsidR="00667A4E" w:rsidRDefault="00667A4E" w:rsidP="00667A4E"/>
    <w:p w14:paraId="791E18EB" w14:textId="77777777" w:rsidR="00667A4E" w:rsidRDefault="00667A4E" w:rsidP="00667A4E"/>
    <w:p w14:paraId="12AEE16A" w14:textId="77777777" w:rsidR="00667A4E" w:rsidRDefault="00667A4E" w:rsidP="00667A4E"/>
    <w:p w14:paraId="5A0A64AA" w14:textId="77777777" w:rsidR="00667A4E" w:rsidRDefault="00667A4E" w:rsidP="00667A4E"/>
    <w:p w14:paraId="5BC4C0B2" w14:textId="77777777" w:rsidR="00667A4E" w:rsidRDefault="00667A4E" w:rsidP="00667A4E"/>
    <w:p w14:paraId="26215EEE" w14:textId="77777777" w:rsidR="00667A4E" w:rsidRDefault="00667A4E" w:rsidP="00667A4E"/>
    <w:p w14:paraId="6943AA5F" w14:textId="77777777" w:rsidR="00667A4E" w:rsidRDefault="00667A4E" w:rsidP="00667A4E"/>
    <w:p w14:paraId="63EBFD83" w14:textId="77777777" w:rsidR="00667A4E" w:rsidRDefault="00667A4E" w:rsidP="00667A4E"/>
    <w:p w14:paraId="6F698638" w14:textId="77777777" w:rsidR="00667A4E" w:rsidRDefault="00667A4E" w:rsidP="00667A4E"/>
    <w:p w14:paraId="3E4F074F" w14:textId="77777777" w:rsidR="00667A4E" w:rsidRDefault="00667A4E" w:rsidP="00667A4E"/>
    <w:p w14:paraId="4510A220" w14:textId="77777777" w:rsidR="00C83ADB" w:rsidRDefault="00C83ADB"/>
    <w:sectPr w:rsidR="00C83ADB" w:rsidSect="00667A4E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FD78" w14:textId="77777777" w:rsidR="00767ABD" w:rsidRDefault="00767ABD" w:rsidP="00667A4E">
      <w:pPr>
        <w:spacing w:after="0" w:line="240" w:lineRule="auto"/>
      </w:pPr>
      <w:r>
        <w:separator/>
      </w:r>
    </w:p>
  </w:endnote>
  <w:endnote w:type="continuationSeparator" w:id="0">
    <w:p w14:paraId="2F8A1EAB" w14:textId="77777777" w:rsidR="00767ABD" w:rsidRDefault="00767ABD" w:rsidP="0066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B5AC" w14:textId="77777777" w:rsidR="00667A4E" w:rsidRDefault="00667A4E">
    <w:pPr>
      <w:pStyle w:val="Footer"/>
      <w:pBdr>
        <w:top w:val="single" w:sz="4" w:space="1" w:color="D9D9D9" w:themeColor="background1" w:themeShade="D9"/>
      </w:pBdr>
      <w:jc w:val="right"/>
    </w:pPr>
  </w:p>
  <w:p w14:paraId="335231F8" w14:textId="77777777" w:rsidR="00667A4E" w:rsidRPr="0050188B" w:rsidRDefault="00667A4E" w:rsidP="00EE02E0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799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99E7" w14:textId="77777777" w:rsidR="00767ABD" w:rsidRDefault="00767ABD" w:rsidP="00667A4E">
      <w:pPr>
        <w:spacing w:after="0" w:line="240" w:lineRule="auto"/>
      </w:pPr>
      <w:r>
        <w:separator/>
      </w:r>
    </w:p>
  </w:footnote>
  <w:footnote w:type="continuationSeparator" w:id="0">
    <w:p w14:paraId="1C679230" w14:textId="77777777" w:rsidR="00767ABD" w:rsidRDefault="00767ABD" w:rsidP="00667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4E"/>
    <w:rsid w:val="000026F7"/>
    <w:rsid w:val="0000293D"/>
    <w:rsid w:val="00002D74"/>
    <w:rsid w:val="000048C4"/>
    <w:rsid w:val="00012660"/>
    <w:rsid w:val="00024412"/>
    <w:rsid w:val="00044ED7"/>
    <w:rsid w:val="0004583A"/>
    <w:rsid w:val="00050143"/>
    <w:rsid w:val="00051CFD"/>
    <w:rsid w:val="000529B6"/>
    <w:rsid w:val="0006688E"/>
    <w:rsid w:val="00070C31"/>
    <w:rsid w:val="000711E5"/>
    <w:rsid w:val="00071F20"/>
    <w:rsid w:val="000756A8"/>
    <w:rsid w:val="0008060E"/>
    <w:rsid w:val="000814FA"/>
    <w:rsid w:val="00084D61"/>
    <w:rsid w:val="00086BF4"/>
    <w:rsid w:val="00087C5C"/>
    <w:rsid w:val="000A285D"/>
    <w:rsid w:val="000A4F95"/>
    <w:rsid w:val="000A665B"/>
    <w:rsid w:val="000A763F"/>
    <w:rsid w:val="000B5595"/>
    <w:rsid w:val="000B59BE"/>
    <w:rsid w:val="000C037C"/>
    <w:rsid w:val="000C06B6"/>
    <w:rsid w:val="000C2EB1"/>
    <w:rsid w:val="000C388D"/>
    <w:rsid w:val="000C7D0F"/>
    <w:rsid w:val="000D42E4"/>
    <w:rsid w:val="000E3D9D"/>
    <w:rsid w:val="000E492D"/>
    <w:rsid w:val="000E4C54"/>
    <w:rsid w:val="000F30F1"/>
    <w:rsid w:val="00107017"/>
    <w:rsid w:val="00124778"/>
    <w:rsid w:val="001304EF"/>
    <w:rsid w:val="00130AF5"/>
    <w:rsid w:val="001316FE"/>
    <w:rsid w:val="00133CD0"/>
    <w:rsid w:val="00171E13"/>
    <w:rsid w:val="00185478"/>
    <w:rsid w:val="00185C2F"/>
    <w:rsid w:val="00187299"/>
    <w:rsid w:val="001968C2"/>
    <w:rsid w:val="001A3221"/>
    <w:rsid w:val="001A4A49"/>
    <w:rsid w:val="001A78F0"/>
    <w:rsid w:val="001A7F32"/>
    <w:rsid w:val="001B166C"/>
    <w:rsid w:val="001B2D33"/>
    <w:rsid w:val="001B451C"/>
    <w:rsid w:val="001C0CBA"/>
    <w:rsid w:val="001C619C"/>
    <w:rsid w:val="001D13C0"/>
    <w:rsid w:val="001E3108"/>
    <w:rsid w:val="001E70A4"/>
    <w:rsid w:val="001F0330"/>
    <w:rsid w:val="001F4B97"/>
    <w:rsid w:val="001F7596"/>
    <w:rsid w:val="002104F5"/>
    <w:rsid w:val="00211059"/>
    <w:rsid w:val="00215355"/>
    <w:rsid w:val="00215AED"/>
    <w:rsid w:val="00216133"/>
    <w:rsid w:val="0023137F"/>
    <w:rsid w:val="00232978"/>
    <w:rsid w:val="00245E83"/>
    <w:rsid w:val="00247E45"/>
    <w:rsid w:val="0025132E"/>
    <w:rsid w:val="00252A29"/>
    <w:rsid w:val="00252E58"/>
    <w:rsid w:val="00264CD7"/>
    <w:rsid w:val="002674E4"/>
    <w:rsid w:val="00273977"/>
    <w:rsid w:val="00281160"/>
    <w:rsid w:val="00281967"/>
    <w:rsid w:val="00281B45"/>
    <w:rsid w:val="002849F6"/>
    <w:rsid w:val="00285D53"/>
    <w:rsid w:val="00286191"/>
    <w:rsid w:val="0029403B"/>
    <w:rsid w:val="002B0E7D"/>
    <w:rsid w:val="002B18E5"/>
    <w:rsid w:val="002B7EFC"/>
    <w:rsid w:val="002D3C7A"/>
    <w:rsid w:val="002D42D8"/>
    <w:rsid w:val="002E1D6A"/>
    <w:rsid w:val="002E5FD5"/>
    <w:rsid w:val="002F2C88"/>
    <w:rsid w:val="002F3E20"/>
    <w:rsid w:val="002F4465"/>
    <w:rsid w:val="002F44ED"/>
    <w:rsid w:val="002F6887"/>
    <w:rsid w:val="00303538"/>
    <w:rsid w:val="00304676"/>
    <w:rsid w:val="00311951"/>
    <w:rsid w:val="0031322B"/>
    <w:rsid w:val="00316B20"/>
    <w:rsid w:val="003264D8"/>
    <w:rsid w:val="00331CD8"/>
    <w:rsid w:val="00333EA1"/>
    <w:rsid w:val="00334E12"/>
    <w:rsid w:val="00344C57"/>
    <w:rsid w:val="0034554C"/>
    <w:rsid w:val="003466BF"/>
    <w:rsid w:val="00350F56"/>
    <w:rsid w:val="00366763"/>
    <w:rsid w:val="00367D6A"/>
    <w:rsid w:val="003805CF"/>
    <w:rsid w:val="00386644"/>
    <w:rsid w:val="003A3E20"/>
    <w:rsid w:val="003A416D"/>
    <w:rsid w:val="003B3914"/>
    <w:rsid w:val="003B50D9"/>
    <w:rsid w:val="003B53E6"/>
    <w:rsid w:val="003C1B7A"/>
    <w:rsid w:val="003C3F4F"/>
    <w:rsid w:val="003D1915"/>
    <w:rsid w:val="003D3C74"/>
    <w:rsid w:val="003D56DE"/>
    <w:rsid w:val="003D5E0F"/>
    <w:rsid w:val="003E1035"/>
    <w:rsid w:val="003E2B37"/>
    <w:rsid w:val="003E75B6"/>
    <w:rsid w:val="00404C05"/>
    <w:rsid w:val="00405ECD"/>
    <w:rsid w:val="00406373"/>
    <w:rsid w:val="004066AC"/>
    <w:rsid w:val="004140DA"/>
    <w:rsid w:val="00420C31"/>
    <w:rsid w:val="004344C3"/>
    <w:rsid w:val="00440C12"/>
    <w:rsid w:val="00445CF0"/>
    <w:rsid w:val="004548A2"/>
    <w:rsid w:val="004566AD"/>
    <w:rsid w:val="00456D41"/>
    <w:rsid w:val="00457594"/>
    <w:rsid w:val="00457914"/>
    <w:rsid w:val="004658F8"/>
    <w:rsid w:val="004671CD"/>
    <w:rsid w:val="00492FA3"/>
    <w:rsid w:val="00494AF7"/>
    <w:rsid w:val="004A148F"/>
    <w:rsid w:val="004A4966"/>
    <w:rsid w:val="004A623B"/>
    <w:rsid w:val="004B31FE"/>
    <w:rsid w:val="004B5247"/>
    <w:rsid w:val="004B5D1E"/>
    <w:rsid w:val="004C72D7"/>
    <w:rsid w:val="004D5650"/>
    <w:rsid w:val="004E01D1"/>
    <w:rsid w:val="004E1427"/>
    <w:rsid w:val="004F422D"/>
    <w:rsid w:val="00510D95"/>
    <w:rsid w:val="00517880"/>
    <w:rsid w:val="00517E4D"/>
    <w:rsid w:val="00531115"/>
    <w:rsid w:val="005323CE"/>
    <w:rsid w:val="00534D87"/>
    <w:rsid w:val="00534E9A"/>
    <w:rsid w:val="00542DA2"/>
    <w:rsid w:val="00553BD3"/>
    <w:rsid w:val="00557A79"/>
    <w:rsid w:val="00563D38"/>
    <w:rsid w:val="00564262"/>
    <w:rsid w:val="005744D0"/>
    <w:rsid w:val="00576E0E"/>
    <w:rsid w:val="005771F8"/>
    <w:rsid w:val="005818D2"/>
    <w:rsid w:val="005819AC"/>
    <w:rsid w:val="00587C08"/>
    <w:rsid w:val="00592370"/>
    <w:rsid w:val="005A06D2"/>
    <w:rsid w:val="005A27AF"/>
    <w:rsid w:val="005B11FA"/>
    <w:rsid w:val="005B1871"/>
    <w:rsid w:val="005B1D20"/>
    <w:rsid w:val="005B624B"/>
    <w:rsid w:val="005C3421"/>
    <w:rsid w:val="005D0333"/>
    <w:rsid w:val="005E09AF"/>
    <w:rsid w:val="005E27F8"/>
    <w:rsid w:val="005E3B8D"/>
    <w:rsid w:val="005E5472"/>
    <w:rsid w:val="005E64E1"/>
    <w:rsid w:val="00600A45"/>
    <w:rsid w:val="006045F2"/>
    <w:rsid w:val="00613CB0"/>
    <w:rsid w:val="00613F89"/>
    <w:rsid w:val="006236B5"/>
    <w:rsid w:val="0062574C"/>
    <w:rsid w:val="00631ED5"/>
    <w:rsid w:val="00632FB8"/>
    <w:rsid w:val="00642FF7"/>
    <w:rsid w:val="006450E5"/>
    <w:rsid w:val="0065221A"/>
    <w:rsid w:val="00667395"/>
    <w:rsid w:val="00667A4E"/>
    <w:rsid w:val="00667F62"/>
    <w:rsid w:val="00671DA4"/>
    <w:rsid w:val="00672014"/>
    <w:rsid w:val="00677619"/>
    <w:rsid w:val="0068790F"/>
    <w:rsid w:val="006917D2"/>
    <w:rsid w:val="006A1EEF"/>
    <w:rsid w:val="006A310B"/>
    <w:rsid w:val="006A4FE2"/>
    <w:rsid w:val="006A623E"/>
    <w:rsid w:val="006B76BF"/>
    <w:rsid w:val="006B7B79"/>
    <w:rsid w:val="006C39CB"/>
    <w:rsid w:val="006C53B8"/>
    <w:rsid w:val="006D379A"/>
    <w:rsid w:val="006D425C"/>
    <w:rsid w:val="006D4F2A"/>
    <w:rsid w:val="006D7F75"/>
    <w:rsid w:val="006E13E3"/>
    <w:rsid w:val="006E72C7"/>
    <w:rsid w:val="006E7ABB"/>
    <w:rsid w:val="00705AE6"/>
    <w:rsid w:val="007122E6"/>
    <w:rsid w:val="00720A0A"/>
    <w:rsid w:val="007272C7"/>
    <w:rsid w:val="00732162"/>
    <w:rsid w:val="007329D4"/>
    <w:rsid w:val="007349A5"/>
    <w:rsid w:val="0074016F"/>
    <w:rsid w:val="00742412"/>
    <w:rsid w:val="00757718"/>
    <w:rsid w:val="00767ABD"/>
    <w:rsid w:val="007736F0"/>
    <w:rsid w:val="00782AA8"/>
    <w:rsid w:val="00784EB2"/>
    <w:rsid w:val="007B1806"/>
    <w:rsid w:val="007B561B"/>
    <w:rsid w:val="007B58C2"/>
    <w:rsid w:val="007B5E63"/>
    <w:rsid w:val="007B6480"/>
    <w:rsid w:val="007D2413"/>
    <w:rsid w:val="007D26E3"/>
    <w:rsid w:val="007E30C5"/>
    <w:rsid w:val="007F2DDF"/>
    <w:rsid w:val="007F3882"/>
    <w:rsid w:val="008015C9"/>
    <w:rsid w:val="0080198F"/>
    <w:rsid w:val="00812D7B"/>
    <w:rsid w:val="00812E0F"/>
    <w:rsid w:val="008153EF"/>
    <w:rsid w:val="00817EA4"/>
    <w:rsid w:val="00825E5E"/>
    <w:rsid w:val="00847299"/>
    <w:rsid w:val="00854A3B"/>
    <w:rsid w:val="00861A85"/>
    <w:rsid w:val="00867F91"/>
    <w:rsid w:val="0088070F"/>
    <w:rsid w:val="00890D6F"/>
    <w:rsid w:val="008A1CCA"/>
    <w:rsid w:val="008A2F6B"/>
    <w:rsid w:val="008A4149"/>
    <w:rsid w:val="008C1801"/>
    <w:rsid w:val="008C3A9C"/>
    <w:rsid w:val="008C6847"/>
    <w:rsid w:val="008E421F"/>
    <w:rsid w:val="008F5C85"/>
    <w:rsid w:val="008F77EC"/>
    <w:rsid w:val="00901544"/>
    <w:rsid w:val="00912505"/>
    <w:rsid w:val="00922890"/>
    <w:rsid w:val="00922DA5"/>
    <w:rsid w:val="0093246B"/>
    <w:rsid w:val="00932523"/>
    <w:rsid w:val="009433E6"/>
    <w:rsid w:val="00962CA1"/>
    <w:rsid w:val="00962F17"/>
    <w:rsid w:val="00964D8D"/>
    <w:rsid w:val="00965EC7"/>
    <w:rsid w:val="009665DB"/>
    <w:rsid w:val="00971D0B"/>
    <w:rsid w:val="009752C3"/>
    <w:rsid w:val="00984F3E"/>
    <w:rsid w:val="00990C91"/>
    <w:rsid w:val="00996DD1"/>
    <w:rsid w:val="009A204E"/>
    <w:rsid w:val="009A37C0"/>
    <w:rsid w:val="009A387F"/>
    <w:rsid w:val="009B101B"/>
    <w:rsid w:val="009B4927"/>
    <w:rsid w:val="009B63E9"/>
    <w:rsid w:val="009C046C"/>
    <w:rsid w:val="009C2131"/>
    <w:rsid w:val="009C45FC"/>
    <w:rsid w:val="009C6EB7"/>
    <w:rsid w:val="009D1762"/>
    <w:rsid w:val="009D58EC"/>
    <w:rsid w:val="009E3A7F"/>
    <w:rsid w:val="009E51FD"/>
    <w:rsid w:val="009E5EB4"/>
    <w:rsid w:val="009F6DBE"/>
    <w:rsid w:val="00A02D91"/>
    <w:rsid w:val="00A20602"/>
    <w:rsid w:val="00A21388"/>
    <w:rsid w:val="00A304B7"/>
    <w:rsid w:val="00A319C5"/>
    <w:rsid w:val="00A46349"/>
    <w:rsid w:val="00A47EA4"/>
    <w:rsid w:val="00A51B11"/>
    <w:rsid w:val="00A52835"/>
    <w:rsid w:val="00A56882"/>
    <w:rsid w:val="00A57241"/>
    <w:rsid w:val="00A752DE"/>
    <w:rsid w:val="00A76BCE"/>
    <w:rsid w:val="00A856CC"/>
    <w:rsid w:val="00A8788B"/>
    <w:rsid w:val="00A92504"/>
    <w:rsid w:val="00A92FB3"/>
    <w:rsid w:val="00A9679D"/>
    <w:rsid w:val="00A96ECF"/>
    <w:rsid w:val="00AA2541"/>
    <w:rsid w:val="00AB5B91"/>
    <w:rsid w:val="00AC7EF6"/>
    <w:rsid w:val="00AD004C"/>
    <w:rsid w:val="00AE26B8"/>
    <w:rsid w:val="00AE46CA"/>
    <w:rsid w:val="00AE77DA"/>
    <w:rsid w:val="00AF4E4F"/>
    <w:rsid w:val="00B00757"/>
    <w:rsid w:val="00B00D3D"/>
    <w:rsid w:val="00B12424"/>
    <w:rsid w:val="00B33BAD"/>
    <w:rsid w:val="00B43F5F"/>
    <w:rsid w:val="00B45A5D"/>
    <w:rsid w:val="00B51269"/>
    <w:rsid w:val="00B7188F"/>
    <w:rsid w:val="00B76EA1"/>
    <w:rsid w:val="00B849CA"/>
    <w:rsid w:val="00B85A4B"/>
    <w:rsid w:val="00B8753A"/>
    <w:rsid w:val="00BA42E3"/>
    <w:rsid w:val="00BA6172"/>
    <w:rsid w:val="00BA6BA8"/>
    <w:rsid w:val="00BB4A19"/>
    <w:rsid w:val="00BB5C0C"/>
    <w:rsid w:val="00BC2321"/>
    <w:rsid w:val="00BC469E"/>
    <w:rsid w:val="00BC48AA"/>
    <w:rsid w:val="00BC7964"/>
    <w:rsid w:val="00BD059A"/>
    <w:rsid w:val="00BD121C"/>
    <w:rsid w:val="00BD21FB"/>
    <w:rsid w:val="00BD2F0D"/>
    <w:rsid w:val="00BD4859"/>
    <w:rsid w:val="00BDD677"/>
    <w:rsid w:val="00BF11A5"/>
    <w:rsid w:val="00BF7E17"/>
    <w:rsid w:val="00C02AD7"/>
    <w:rsid w:val="00C043BE"/>
    <w:rsid w:val="00C16ECF"/>
    <w:rsid w:val="00C22E49"/>
    <w:rsid w:val="00C27034"/>
    <w:rsid w:val="00C2747C"/>
    <w:rsid w:val="00C52155"/>
    <w:rsid w:val="00C53A19"/>
    <w:rsid w:val="00C55E0A"/>
    <w:rsid w:val="00C61165"/>
    <w:rsid w:val="00C62374"/>
    <w:rsid w:val="00C6312F"/>
    <w:rsid w:val="00C6410D"/>
    <w:rsid w:val="00C71705"/>
    <w:rsid w:val="00C731B0"/>
    <w:rsid w:val="00C76550"/>
    <w:rsid w:val="00C77738"/>
    <w:rsid w:val="00C8165F"/>
    <w:rsid w:val="00C83ADB"/>
    <w:rsid w:val="00C86705"/>
    <w:rsid w:val="00C9461B"/>
    <w:rsid w:val="00C95522"/>
    <w:rsid w:val="00C96E9F"/>
    <w:rsid w:val="00CA1F2B"/>
    <w:rsid w:val="00CB4CD3"/>
    <w:rsid w:val="00CC0705"/>
    <w:rsid w:val="00CC3218"/>
    <w:rsid w:val="00CC5C8C"/>
    <w:rsid w:val="00CC7320"/>
    <w:rsid w:val="00CD21C1"/>
    <w:rsid w:val="00CE3D7F"/>
    <w:rsid w:val="00CE6152"/>
    <w:rsid w:val="00CF7582"/>
    <w:rsid w:val="00D02486"/>
    <w:rsid w:val="00D04BE0"/>
    <w:rsid w:val="00D0570D"/>
    <w:rsid w:val="00D15118"/>
    <w:rsid w:val="00D2239D"/>
    <w:rsid w:val="00D23719"/>
    <w:rsid w:val="00D25777"/>
    <w:rsid w:val="00D2649F"/>
    <w:rsid w:val="00D32BCC"/>
    <w:rsid w:val="00D33457"/>
    <w:rsid w:val="00D36617"/>
    <w:rsid w:val="00D466B2"/>
    <w:rsid w:val="00D60229"/>
    <w:rsid w:val="00D62BD7"/>
    <w:rsid w:val="00D65F8F"/>
    <w:rsid w:val="00D71295"/>
    <w:rsid w:val="00D7389A"/>
    <w:rsid w:val="00D86BA7"/>
    <w:rsid w:val="00D95A2E"/>
    <w:rsid w:val="00DA12D5"/>
    <w:rsid w:val="00DA317B"/>
    <w:rsid w:val="00DB2F35"/>
    <w:rsid w:val="00DB55BC"/>
    <w:rsid w:val="00DB7F17"/>
    <w:rsid w:val="00DC18E9"/>
    <w:rsid w:val="00DC3ED8"/>
    <w:rsid w:val="00DC6A69"/>
    <w:rsid w:val="00DD4DB8"/>
    <w:rsid w:val="00DE453F"/>
    <w:rsid w:val="00DF09AC"/>
    <w:rsid w:val="00DF0F6B"/>
    <w:rsid w:val="00DF44A2"/>
    <w:rsid w:val="00DF5737"/>
    <w:rsid w:val="00E0484C"/>
    <w:rsid w:val="00E05801"/>
    <w:rsid w:val="00E14530"/>
    <w:rsid w:val="00E15BDA"/>
    <w:rsid w:val="00E16D22"/>
    <w:rsid w:val="00E2041E"/>
    <w:rsid w:val="00E30E47"/>
    <w:rsid w:val="00E44679"/>
    <w:rsid w:val="00E569FD"/>
    <w:rsid w:val="00E56EDB"/>
    <w:rsid w:val="00E61036"/>
    <w:rsid w:val="00E61CB2"/>
    <w:rsid w:val="00E62035"/>
    <w:rsid w:val="00E91516"/>
    <w:rsid w:val="00E95F7A"/>
    <w:rsid w:val="00EA537E"/>
    <w:rsid w:val="00EB0B2D"/>
    <w:rsid w:val="00EB223E"/>
    <w:rsid w:val="00EB2A4D"/>
    <w:rsid w:val="00EB7E84"/>
    <w:rsid w:val="00EC0C26"/>
    <w:rsid w:val="00EC122B"/>
    <w:rsid w:val="00EC453D"/>
    <w:rsid w:val="00ED4F9F"/>
    <w:rsid w:val="00EE02E0"/>
    <w:rsid w:val="00EE1F31"/>
    <w:rsid w:val="00EE35BD"/>
    <w:rsid w:val="00EE35D7"/>
    <w:rsid w:val="00EE3B7A"/>
    <w:rsid w:val="00EE696B"/>
    <w:rsid w:val="00EF4CA4"/>
    <w:rsid w:val="00F05A5F"/>
    <w:rsid w:val="00F07C87"/>
    <w:rsid w:val="00F1322C"/>
    <w:rsid w:val="00F15F26"/>
    <w:rsid w:val="00F1641F"/>
    <w:rsid w:val="00F33CC8"/>
    <w:rsid w:val="00F42EC6"/>
    <w:rsid w:val="00F54254"/>
    <w:rsid w:val="00F57D9A"/>
    <w:rsid w:val="00F72AFB"/>
    <w:rsid w:val="00F824B0"/>
    <w:rsid w:val="00F86D30"/>
    <w:rsid w:val="00F87083"/>
    <w:rsid w:val="00F870CB"/>
    <w:rsid w:val="00F919F0"/>
    <w:rsid w:val="00F927AF"/>
    <w:rsid w:val="00F95993"/>
    <w:rsid w:val="00FA0E9E"/>
    <w:rsid w:val="00FA6BAC"/>
    <w:rsid w:val="00FB1064"/>
    <w:rsid w:val="00FB1DA8"/>
    <w:rsid w:val="00FB2508"/>
    <w:rsid w:val="00FB60D5"/>
    <w:rsid w:val="00FB6268"/>
    <w:rsid w:val="00FB6D6E"/>
    <w:rsid w:val="00FC21C4"/>
    <w:rsid w:val="00FC3649"/>
    <w:rsid w:val="00FC562E"/>
    <w:rsid w:val="00FE04F8"/>
    <w:rsid w:val="00FE700C"/>
    <w:rsid w:val="00FF0992"/>
    <w:rsid w:val="00FF20B7"/>
    <w:rsid w:val="00FF5BC8"/>
    <w:rsid w:val="02B9BADD"/>
    <w:rsid w:val="0407E448"/>
    <w:rsid w:val="05E5419E"/>
    <w:rsid w:val="0723C837"/>
    <w:rsid w:val="07915B8D"/>
    <w:rsid w:val="097680DC"/>
    <w:rsid w:val="09BF5B52"/>
    <w:rsid w:val="09E77319"/>
    <w:rsid w:val="0A759BB0"/>
    <w:rsid w:val="0C424FDC"/>
    <w:rsid w:val="0C7731B3"/>
    <w:rsid w:val="0DDB355E"/>
    <w:rsid w:val="0E418104"/>
    <w:rsid w:val="0E4FAFB0"/>
    <w:rsid w:val="0EABA46B"/>
    <w:rsid w:val="0EDBD704"/>
    <w:rsid w:val="1020D1A7"/>
    <w:rsid w:val="10A1E37B"/>
    <w:rsid w:val="10B72D68"/>
    <w:rsid w:val="12D3F71E"/>
    <w:rsid w:val="12E8C21C"/>
    <w:rsid w:val="1415F5D9"/>
    <w:rsid w:val="14C12025"/>
    <w:rsid w:val="18050389"/>
    <w:rsid w:val="18787088"/>
    <w:rsid w:val="190D0842"/>
    <w:rsid w:val="19240C18"/>
    <w:rsid w:val="1AAD8354"/>
    <w:rsid w:val="1D1C7270"/>
    <w:rsid w:val="1D94954D"/>
    <w:rsid w:val="1E9A6F07"/>
    <w:rsid w:val="1F544DA6"/>
    <w:rsid w:val="1F696A36"/>
    <w:rsid w:val="1FBCC7AC"/>
    <w:rsid w:val="20AB7462"/>
    <w:rsid w:val="222E1009"/>
    <w:rsid w:val="229544FF"/>
    <w:rsid w:val="24655E5F"/>
    <w:rsid w:val="25E0B156"/>
    <w:rsid w:val="26C495F6"/>
    <w:rsid w:val="287FF8E3"/>
    <w:rsid w:val="28C85637"/>
    <w:rsid w:val="29E37579"/>
    <w:rsid w:val="2D597201"/>
    <w:rsid w:val="2DE89F34"/>
    <w:rsid w:val="2F1BC790"/>
    <w:rsid w:val="2FC62C40"/>
    <w:rsid w:val="3221C5C1"/>
    <w:rsid w:val="3297F7BB"/>
    <w:rsid w:val="369E6E7F"/>
    <w:rsid w:val="37FBA057"/>
    <w:rsid w:val="397ECF9E"/>
    <w:rsid w:val="3C9A08EC"/>
    <w:rsid w:val="3FE51751"/>
    <w:rsid w:val="4083E915"/>
    <w:rsid w:val="41C8B27B"/>
    <w:rsid w:val="43D58AD5"/>
    <w:rsid w:val="466684C7"/>
    <w:rsid w:val="48310F2A"/>
    <w:rsid w:val="48AFF072"/>
    <w:rsid w:val="4986B0F3"/>
    <w:rsid w:val="4A117460"/>
    <w:rsid w:val="4B618D79"/>
    <w:rsid w:val="4BBAB43F"/>
    <w:rsid w:val="4BD9CBA2"/>
    <w:rsid w:val="4CBD134F"/>
    <w:rsid w:val="4DCE61E2"/>
    <w:rsid w:val="4F133405"/>
    <w:rsid w:val="4F43F1BD"/>
    <w:rsid w:val="4F89D452"/>
    <w:rsid w:val="509D8854"/>
    <w:rsid w:val="51BC1304"/>
    <w:rsid w:val="5290322C"/>
    <w:rsid w:val="52F40776"/>
    <w:rsid w:val="532AD1FD"/>
    <w:rsid w:val="54B3F28E"/>
    <w:rsid w:val="557FF06E"/>
    <w:rsid w:val="5735F5B0"/>
    <w:rsid w:val="59C52B72"/>
    <w:rsid w:val="5A0B49B8"/>
    <w:rsid w:val="5B13BFD3"/>
    <w:rsid w:val="5B26A9FB"/>
    <w:rsid w:val="5BB3E27C"/>
    <w:rsid w:val="5BFAA8F5"/>
    <w:rsid w:val="5C4371F9"/>
    <w:rsid w:val="5CB8803E"/>
    <w:rsid w:val="5CBC9535"/>
    <w:rsid w:val="5D3334F1"/>
    <w:rsid w:val="5E665F23"/>
    <w:rsid w:val="5EC0924C"/>
    <w:rsid w:val="611F3BA9"/>
    <w:rsid w:val="61B902CD"/>
    <w:rsid w:val="61F9319A"/>
    <w:rsid w:val="62983811"/>
    <w:rsid w:val="65840503"/>
    <w:rsid w:val="65CD68F8"/>
    <w:rsid w:val="674D3CD6"/>
    <w:rsid w:val="6796FBDE"/>
    <w:rsid w:val="69A0DF45"/>
    <w:rsid w:val="6A350F85"/>
    <w:rsid w:val="6C719574"/>
    <w:rsid w:val="6CD7148A"/>
    <w:rsid w:val="6DA6541F"/>
    <w:rsid w:val="6DED014B"/>
    <w:rsid w:val="6EDF2BCD"/>
    <w:rsid w:val="6F85CCB0"/>
    <w:rsid w:val="702F4EA3"/>
    <w:rsid w:val="70EF8C62"/>
    <w:rsid w:val="7202B5E7"/>
    <w:rsid w:val="7352F76C"/>
    <w:rsid w:val="74D1D14F"/>
    <w:rsid w:val="751FAC41"/>
    <w:rsid w:val="75A21A79"/>
    <w:rsid w:val="75DE936E"/>
    <w:rsid w:val="780AACBD"/>
    <w:rsid w:val="78AC4C7C"/>
    <w:rsid w:val="791537B2"/>
    <w:rsid w:val="799A09CF"/>
    <w:rsid w:val="7B713971"/>
    <w:rsid w:val="7C0F0AEA"/>
    <w:rsid w:val="7D3B9E16"/>
    <w:rsid w:val="7D7ED2F7"/>
    <w:rsid w:val="7D900244"/>
    <w:rsid w:val="7F44C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ADC1"/>
  <w15:chartTrackingRefBased/>
  <w15:docId w15:val="{67A49A39-4BDA-4F46-8135-05C4A00D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A4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A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A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A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A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A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A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A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A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A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7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A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7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A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7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A4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7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A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7A4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67A4E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67A4E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667A4E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667A4E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67A4E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67A4E"/>
  </w:style>
  <w:style w:type="paragraph" w:styleId="Header">
    <w:name w:val="header"/>
    <w:basedOn w:val="Normal"/>
    <w:link w:val="HeaderChar"/>
    <w:uiPriority w:val="99"/>
    <w:unhideWhenUsed/>
    <w:rsid w:val="00667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A4E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67A4E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B50D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4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2026-06-08T13:24:00Z</dcterms:created>
  <dcterms:modified xsi:type="dcterms:W3CDTF">2026-06-08T13:24:00Z</dcterms:modified>
</cp:coreProperties>
</file>