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DC84" w14:textId="50E5A1ED" w:rsidR="00165901" w:rsidRDefault="007E1F9E" w:rsidP="000265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Res. No. </w:t>
      </w:r>
      <w:r w:rsidR="00767F2D">
        <w:rPr>
          <w:rFonts w:ascii="Times New Roman" w:hAnsi="Times New Roman" w:cs="Times New Roman"/>
        </w:rPr>
        <w:t>39</w:t>
      </w:r>
      <w:r w:rsidR="002F1A3E">
        <w:rPr>
          <w:rFonts w:ascii="Times New Roman" w:hAnsi="Times New Roman" w:cs="Times New Roman"/>
        </w:rPr>
        <w:t>8</w:t>
      </w:r>
    </w:p>
    <w:p w14:paraId="57F1F5BE" w14:textId="77777777" w:rsidR="002F1A3E" w:rsidRPr="00FB14F8" w:rsidRDefault="002F1A3E" w:rsidP="0002652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E9DAB1" w14:textId="78CE1165" w:rsidR="00037CB5" w:rsidRPr="008F6EDF" w:rsidRDefault="008F6EDF" w:rsidP="0002652A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proofErr w:type="gramStart"/>
      <w:r w:rsidRPr="008F6EDF">
        <w:rPr>
          <w:rFonts w:ascii="Times New Roman" w:hAnsi="Times New Roman" w:cs="Times New Roman"/>
          <w:vanish/>
        </w:rPr>
        <w:t>..</w:t>
      </w:r>
      <w:proofErr w:type="gramEnd"/>
      <w:r w:rsidR="00D33C7B" w:rsidRPr="008F6EDF">
        <w:rPr>
          <w:rFonts w:ascii="Times New Roman" w:hAnsi="Times New Roman" w:cs="Times New Roman"/>
          <w:vanish/>
        </w:rPr>
        <w:t>Title</w:t>
      </w:r>
    </w:p>
    <w:p w14:paraId="6C1F36E8" w14:textId="391FAAD7" w:rsidR="007E1F9E" w:rsidRPr="00FB14F8" w:rsidRDefault="007E1F9E" w:rsidP="000265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14F8">
        <w:rPr>
          <w:rFonts w:ascii="Times New Roman" w:hAnsi="Times New Roman" w:cs="Times New Roman"/>
        </w:rPr>
        <w:t>Resolution calling on the New York State Legislature to pass and the Governor to sign bills A.9390-B/S.9082-A, which would help protect property owners, tenants, and occupants from property adjusters in the immediate aftermath of damaging event.</w:t>
      </w:r>
    </w:p>
    <w:p w14:paraId="037B41BA" w14:textId="2F1BA144" w:rsidR="00C753BE" w:rsidRPr="008F6EDF" w:rsidRDefault="008F6EDF" w:rsidP="0002652A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proofErr w:type="gramStart"/>
      <w:r w:rsidRPr="008F6EDF">
        <w:rPr>
          <w:rFonts w:ascii="Times New Roman" w:hAnsi="Times New Roman" w:cs="Times New Roman"/>
          <w:vanish/>
        </w:rPr>
        <w:t>..</w:t>
      </w:r>
      <w:proofErr w:type="gramEnd"/>
      <w:r w:rsidR="00D33C7B" w:rsidRPr="008F6EDF">
        <w:rPr>
          <w:rFonts w:ascii="Times New Roman" w:hAnsi="Times New Roman" w:cs="Times New Roman"/>
          <w:vanish/>
        </w:rPr>
        <w:t>Body</w:t>
      </w:r>
    </w:p>
    <w:p w14:paraId="5628736A" w14:textId="77777777" w:rsidR="00D8037C" w:rsidRPr="00FB14F8" w:rsidRDefault="00D8037C" w:rsidP="0002652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78F059" w14:textId="22C40CB6" w:rsidR="007E1F9E" w:rsidRPr="00FB14F8" w:rsidRDefault="007E1F9E" w:rsidP="000265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14F8">
        <w:rPr>
          <w:rFonts w:ascii="Times New Roman" w:hAnsi="Times New Roman" w:cs="Times New Roman"/>
        </w:rPr>
        <w:t>By Council Member Schulman</w:t>
      </w:r>
    </w:p>
    <w:p w14:paraId="238E7C1B" w14:textId="77777777" w:rsidR="007E1F9E" w:rsidRPr="00FB14F8" w:rsidRDefault="007E1F9E" w:rsidP="00C753BE">
      <w:pPr>
        <w:spacing w:after="0"/>
        <w:jc w:val="both"/>
        <w:rPr>
          <w:rFonts w:ascii="Times New Roman" w:hAnsi="Times New Roman" w:cs="Times New Roman"/>
        </w:rPr>
      </w:pPr>
    </w:p>
    <w:p w14:paraId="180B59CE" w14:textId="130CE894" w:rsidR="00C538A6" w:rsidRPr="00E72B8F" w:rsidRDefault="007E1F9E" w:rsidP="00C753B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</w:r>
      <w:r w:rsidR="00C538A6" w:rsidRPr="00E72B8F">
        <w:rPr>
          <w:rFonts w:ascii="Times New Roman" w:hAnsi="Times New Roman" w:cs="Times New Roman"/>
        </w:rPr>
        <w:t xml:space="preserve">Whereas, </w:t>
      </w:r>
      <w:proofErr w:type="gramStart"/>
      <w:r w:rsidR="00C538A6" w:rsidRPr="00E72B8F">
        <w:rPr>
          <w:rFonts w:ascii="Times New Roman" w:hAnsi="Times New Roman" w:cs="Times New Roman"/>
        </w:rPr>
        <w:t>According</w:t>
      </w:r>
      <w:proofErr w:type="gramEnd"/>
      <w:r w:rsidR="00C538A6" w:rsidRPr="00E72B8F">
        <w:rPr>
          <w:rFonts w:ascii="Times New Roman" w:hAnsi="Times New Roman" w:cs="Times New Roman"/>
        </w:rPr>
        <w:t xml:space="preserve"> to the New York City Mayor’s Office to Protect Tenants, as of 2023 there were 3,705,000 total housing units located in the </w:t>
      </w:r>
      <w:proofErr w:type="gramStart"/>
      <w:r w:rsidR="00C538A6" w:rsidRPr="00E72B8F">
        <w:rPr>
          <w:rFonts w:ascii="Times New Roman" w:hAnsi="Times New Roman" w:cs="Times New Roman"/>
        </w:rPr>
        <w:t>City</w:t>
      </w:r>
      <w:proofErr w:type="gramEnd"/>
      <w:r w:rsidR="00C538A6" w:rsidRPr="00E72B8F">
        <w:rPr>
          <w:rFonts w:ascii="Times New Roman" w:hAnsi="Times New Roman" w:cs="Times New Roman"/>
        </w:rPr>
        <w:t xml:space="preserve"> with 1,109,000 owner-occupied and 2,324,000 renter-occupied; and</w:t>
      </w:r>
    </w:p>
    <w:p w14:paraId="10C6B518" w14:textId="0989C908" w:rsidR="007E1F9E" w:rsidRPr="00E72B8F" w:rsidRDefault="007E1F9E" w:rsidP="00A62FAA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 xml:space="preserve">Whereas, </w:t>
      </w:r>
      <w:proofErr w:type="gramStart"/>
      <w:r w:rsidR="00A62FAA" w:rsidRPr="00E72B8F">
        <w:rPr>
          <w:rFonts w:ascii="Times New Roman" w:hAnsi="Times New Roman" w:cs="Times New Roman"/>
        </w:rPr>
        <w:t>According</w:t>
      </w:r>
      <w:proofErr w:type="gramEnd"/>
      <w:r w:rsidR="00A62FAA" w:rsidRPr="00E72B8F">
        <w:rPr>
          <w:rFonts w:ascii="Times New Roman" w:hAnsi="Times New Roman" w:cs="Times New Roman"/>
        </w:rPr>
        <w:t xml:space="preserve"> to the Preliminary 2026 Mayor’s Management Report, there were 20,180 </w:t>
      </w:r>
      <w:r w:rsidR="004471C0" w:rsidRPr="00E72B8F">
        <w:rPr>
          <w:rFonts w:ascii="Times New Roman" w:hAnsi="Times New Roman" w:cs="Times New Roman"/>
        </w:rPr>
        <w:t>structural</w:t>
      </w:r>
      <w:r w:rsidR="00A62FAA" w:rsidRPr="00E72B8F">
        <w:rPr>
          <w:rFonts w:ascii="Times New Roman" w:hAnsi="Times New Roman" w:cs="Times New Roman"/>
        </w:rPr>
        <w:t xml:space="preserve"> residential</w:t>
      </w:r>
      <w:r w:rsidR="004471C0" w:rsidRPr="00E72B8F">
        <w:rPr>
          <w:rFonts w:ascii="Times New Roman" w:hAnsi="Times New Roman" w:cs="Times New Roman"/>
        </w:rPr>
        <w:t xml:space="preserve"> fires </w:t>
      </w:r>
      <w:r w:rsidR="00A62FAA" w:rsidRPr="00E72B8F">
        <w:rPr>
          <w:rFonts w:ascii="Times New Roman" w:hAnsi="Times New Roman" w:cs="Times New Roman"/>
        </w:rPr>
        <w:t xml:space="preserve">during Fiscal Year 2025; and </w:t>
      </w:r>
    </w:p>
    <w:p w14:paraId="6FB1AAF5" w14:textId="79CBDA52" w:rsidR="00E72B8F" w:rsidRPr="00E72B8F" w:rsidRDefault="00E72B8F" w:rsidP="00E72B8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Structural fires as well as natural disasters</w:t>
      </w:r>
      <w:r w:rsidRPr="00E72B8F">
        <w:rPr>
          <w:rFonts w:ascii="Times New Roman" w:hAnsi="Times New Roman" w:cs="Times New Roman"/>
        </w:rPr>
        <w:tab/>
        <w:t>and</w:t>
      </w:r>
      <w:r w:rsidR="00201BCE">
        <w:rPr>
          <w:rFonts w:ascii="Times New Roman" w:hAnsi="Times New Roman" w:cs="Times New Roman"/>
        </w:rPr>
        <w:t xml:space="preserve"> </w:t>
      </w:r>
      <w:r w:rsidRPr="00E72B8F">
        <w:rPr>
          <w:rFonts w:ascii="Times New Roman" w:hAnsi="Times New Roman" w:cs="Times New Roman"/>
        </w:rPr>
        <w:t xml:space="preserve">other property damaging events can place a devastating emotional and financial burden on homeowners, especially those who are displaced; and </w:t>
      </w:r>
    </w:p>
    <w:p w14:paraId="2739740F" w14:textId="77FCB643" w:rsidR="00E72B8F" w:rsidRDefault="00E72B8F" w:rsidP="004452A3">
      <w:pPr>
        <w:spacing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</w:r>
      <w:r w:rsidRPr="004452A3">
        <w:rPr>
          <w:rFonts w:ascii="Times New Roman" w:hAnsi="Times New Roman" w:cs="Times New Roman"/>
        </w:rPr>
        <w:t xml:space="preserve">Whereas, </w:t>
      </w:r>
      <w:proofErr w:type="gramStart"/>
      <w:r w:rsidR="004452A3" w:rsidRPr="004452A3">
        <w:rPr>
          <w:rFonts w:ascii="Times New Roman" w:hAnsi="Times New Roman" w:cs="Times New Roman"/>
        </w:rPr>
        <w:t>This</w:t>
      </w:r>
      <w:proofErr w:type="gramEnd"/>
      <w:r w:rsidR="004452A3" w:rsidRPr="004452A3">
        <w:rPr>
          <w:rFonts w:ascii="Times New Roman" w:hAnsi="Times New Roman" w:cs="Times New Roman"/>
        </w:rPr>
        <w:t xml:space="preserve"> </w:t>
      </w:r>
      <w:r w:rsidR="004452A3">
        <w:rPr>
          <w:rFonts w:ascii="Times New Roman" w:hAnsi="Times New Roman" w:cs="Times New Roman"/>
        </w:rPr>
        <w:t>type of disaster was</w:t>
      </w:r>
      <w:r w:rsidR="004452A3" w:rsidRPr="004452A3">
        <w:rPr>
          <w:rFonts w:ascii="Times New Roman" w:hAnsi="Times New Roman" w:cs="Times New Roman"/>
        </w:rPr>
        <w:t xml:space="preserve"> evident </w:t>
      </w:r>
      <w:r w:rsidR="004452A3">
        <w:rPr>
          <w:rFonts w:ascii="Times New Roman" w:hAnsi="Times New Roman" w:cs="Times New Roman"/>
        </w:rPr>
        <w:t>o</w:t>
      </w:r>
      <w:r w:rsidR="004452A3" w:rsidRPr="004452A3">
        <w:rPr>
          <w:rFonts w:ascii="Times New Roman" w:hAnsi="Times New Roman" w:cs="Times New Roman"/>
        </w:rPr>
        <w:t xml:space="preserve">n January 9, 2022, </w:t>
      </w:r>
      <w:r w:rsidR="00201BCE">
        <w:rPr>
          <w:rFonts w:ascii="Times New Roman" w:hAnsi="Times New Roman" w:cs="Times New Roman"/>
        </w:rPr>
        <w:t>during</w:t>
      </w:r>
      <w:r w:rsidR="004452A3" w:rsidRPr="004452A3">
        <w:rPr>
          <w:rFonts w:ascii="Times New Roman" w:hAnsi="Times New Roman" w:cs="Times New Roman"/>
        </w:rPr>
        <w:t xml:space="preserve"> a high-rise residential fire at the 19-story Twin Parks </w:t>
      </w:r>
      <w:proofErr w:type="gramStart"/>
      <w:r w:rsidR="004452A3" w:rsidRPr="004452A3">
        <w:rPr>
          <w:rFonts w:ascii="Times New Roman" w:hAnsi="Times New Roman" w:cs="Times New Roman"/>
        </w:rPr>
        <w:t>North West</w:t>
      </w:r>
      <w:proofErr w:type="gramEnd"/>
      <w:r w:rsidR="004452A3" w:rsidRPr="004452A3">
        <w:rPr>
          <w:rFonts w:ascii="Times New Roman" w:hAnsi="Times New Roman" w:cs="Times New Roman"/>
        </w:rPr>
        <w:t xml:space="preserve"> apartment building in the Fordham section of the Bronx result</w:t>
      </w:r>
      <w:r w:rsidR="004452A3">
        <w:rPr>
          <w:rFonts w:ascii="Times New Roman" w:hAnsi="Times New Roman" w:cs="Times New Roman"/>
        </w:rPr>
        <w:t>ing</w:t>
      </w:r>
      <w:r w:rsidR="004452A3" w:rsidRPr="004452A3">
        <w:rPr>
          <w:rFonts w:ascii="Times New Roman" w:hAnsi="Times New Roman" w:cs="Times New Roman"/>
        </w:rPr>
        <w:t xml:space="preserve"> in the deaths of 17 individuals and dozens of </w:t>
      </w:r>
      <w:r w:rsidR="00201BCE" w:rsidRPr="004452A3">
        <w:rPr>
          <w:rFonts w:ascii="Times New Roman" w:hAnsi="Times New Roman" w:cs="Times New Roman"/>
        </w:rPr>
        <w:t xml:space="preserve">displaced </w:t>
      </w:r>
      <w:r w:rsidR="004452A3" w:rsidRPr="004452A3">
        <w:rPr>
          <w:rFonts w:ascii="Times New Roman" w:hAnsi="Times New Roman" w:cs="Times New Roman"/>
        </w:rPr>
        <w:t xml:space="preserve">residents; and </w:t>
      </w:r>
    </w:p>
    <w:p w14:paraId="0C4A4253" w14:textId="70634734" w:rsidR="004452A3" w:rsidRPr="004452A3" w:rsidRDefault="004452A3" w:rsidP="004452A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Whereas, Furthermore, there </w:t>
      </w:r>
      <w:r w:rsidR="008768CA">
        <w:rPr>
          <w:rFonts w:ascii="Times New Roman" w:hAnsi="Times New Roman" w:cs="Times New Roman"/>
        </w:rPr>
        <w:t>have been numerous</w:t>
      </w:r>
      <w:r>
        <w:rPr>
          <w:rFonts w:ascii="Times New Roman" w:hAnsi="Times New Roman" w:cs="Times New Roman"/>
        </w:rPr>
        <w:t xml:space="preserve"> </w:t>
      </w:r>
      <w:r w:rsidR="008768CA">
        <w:rPr>
          <w:rFonts w:ascii="Times New Roman" w:hAnsi="Times New Roman" w:cs="Times New Roman"/>
        </w:rPr>
        <w:t xml:space="preserve">weather-related events that have impacted the </w:t>
      </w:r>
      <w:proofErr w:type="gramStart"/>
      <w:r w:rsidR="008768CA">
        <w:rPr>
          <w:rFonts w:ascii="Times New Roman" w:hAnsi="Times New Roman" w:cs="Times New Roman"/>
        </w:rPr>
        <w:t>City</w:t>
      </w:r>
      <w:proofErr w:type="gramEnd"/>
      <w:r w:rsidR="008768CA">
        <w:rPr>
          <w:rFonts w:ascii="Times New Roman" w:hAnsi="Times New Roman" w:cs="Times New Roman"/>
        </w:rPr>
        <w:t xml:space="preserve"> including</w:t>
      </w:r>
      <w:r w:rsidR="003856B5">
        <w:rPr>
          <w:rFonts w:ascii="Times New Roman" w:hAnsi="Times New Roman" w:cs="Times New Roman"/>
        </w:rPr>
        <w:t>,</w:t>
      </w:r>
      <w:r w:rsidR="008768CA">
        <w:rPr>
          <w:rFonts w:ascii="Times New Roman" w:hAnsi="Times New Roman" w:cs="Times New Roman"/>
        </w:rPr>
        <w:t xml:space="preserve"> Hurricane Ida in 2021 and numerous severe storms during 2023 and 2024, which produced heavy rainfall leading to major </w:t>
      </w:r>
      <w:r>
        <w:rPr>
          <w:rFonts w:ascii="Times New Roman" w:hAnsi="Times New Roman" w:cs="Times New Roman"/>
        </w:rPr>
        <w:t xml:space="preserve">flooding </w:t>
      </w:r>
      <w:r w:rsidR="008768CA">
        <w:rPr>
          <w:rFonts w:ascii="Times New Roman" w:hAnsi="Times New Roman" w:cs="Times New Roman"/>
        </w:rPr>
        <w:t>throughout the boroughs, all of which result</w:t>
      </w:r>
      <w:r w:rsidR="003856B5">
        <w:rPr>
          <w:rFonts w:ascii="Times New Roman" w:hAnsi="Times New Roman" w:cs="Times New Roman"/>
        </w:rPr>
        <w:t>ed</w:t>
      </w:r>
      <w:r w:rsidR="008768CA">
        <w:rPr>
          <w:rFonts w:ascii="Times New Roman" w:hAnsi="Times New Roman" w:cs="Times New Roman"/>
        </w:rPr>
        <w:t xml:space="preserve"> in hundreds of residents being displaced; and </w:t>
      </w:r>
      <w:r>
        <w:rPr>
          <w:rFonts w:ascii="Times New Roman" w:hAnsi="Times New Roman" w:cs="Times New Roman"/>
        </w:rPr>
        <w:t xml:space="preserve"> </w:t>
      </w:r>
    </w:p>
    <w:p w14:paraId="1035EE7F" w14:textId="5385B3D5" w:rsidR="004471C0" w:rsidRPr="00E72B8F" w:rsidRDefault="004471C0" w:rsidP="0070013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lastRenderedPageBreak/>
        <w:tab/>
        <w:t xml:space="preserve">Whereas, </w:t>
      </w:r>
      <w:proofErr w:type="gramStart"/>
      <w:r w:rsidRPr="00E72B8F">
        <w:rPr>
          <w:rFonts w:ascii="Times New Roman" w:hAnsi="Times New Roman" w:cs="Times New Roman"/>
        </w:rPr>
        <w:t>Following</w:t>
      </w:r>
      <w:proofErr w:type="gramEnd"/>
      <w:r w:rsidRPr="00E72B8F">
        <w:rPr>
          <w:rFonts w:ascii="Times New Roman" w:hAnsi="Times New Roman" w:cs="Times New Roman"/>
        </w:rPr>
        <w:t xml:space="preserve"> fires, floods, storms, and other destructive occurrences,</w:t>
      </w:r>
      <w:r w:rsidR="0070013E" w:rsidRPr="00E72B8F">
        <w:rPr>
          <w:rFonts w:ascii="Times New Roman" w:hAnsi="Times New Roman" w:cs="Times New Roman"/>
        </w:rPr>
        <w:t xml:space="preserve"> </w:t>
      </w:r>
      <w:r w:rsidRPr="00E72B8F">
        <w:rPr>
          <w:rFonts w:ascii="Times New Roman" w:hAnsi="Times New Roman" w:cs="Times New Roman"/>
        </w:rPr>
        <w:t>property owners and renters frequently feel exposed, confused, and under considerable emotional and financial pressure</w:t>
      </w:r>
      <w:r w:rsidR="0070013E" w:rsidRPr="00E72B8F">
        <w:rPr>
          <w:rFonts w:ascii="Times New Roman" w:hAnsi="Times New Roman" w:cs="Times New Roman"/>
        </w:rPr>
        <w:t>; and</w:t>
      </w:r>
    </w:p>
    <w:p w14:paraId="34CFC8AF" w14:textId="0EDD1E8C" w:rsidR="00E848BC" w:rsidRPr="00E72B8F" w:rsidRDefault="00E848BC" w:rsidP="0070013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  <w:t xml:space="preserve">Whereas, </w:t>
      </w:r>
      <w:proofErr w:type="gramStart"/>
      <w:r w:rsidR="00E72B8F" w:rsidRPr="00E72B8F">
        <w:rPr>
          <w:rFonts w:ascii="Times New Roman" w:hAnsi="Times New Roman" w:cs="Times New Roman"/>
        </w:rPr>
        <w:t>Often</w:t>
      </w:r>
      <w:proofErr w:type="gramEnd"/>
      <w:r w:rsidR="00E72B8F" w:rsidRPr="00E72B8F">
        <w:rPr>
          <w:rFonts w:ascii="Times New Roman" w:hAnsi="Times New Roman" w:cs="Times New Roman"/>
        </w:rPr>
        <w:t xml:space="preserve"> times, after a structural fire or natural disaster, a homeowner is approached by a public adjuster </w:t>
      </w:r>
      <w:proofErr w:type="gramStart"/>
      <w:r w:rsidR="00E72B8F" w:rsidRPr="00E72B8F">
        <w:rPr>
          <w:rFonts w:ascii="Times New Roman" w:hAnsi="Times New Roman" w:cs="Times New Roman"/>
        </w:rPr>
        <w:t>offering assistance</w:t>
      </w:r>
      <w:proofErr w:type="gramEnd"/>
      <w:r w:rsidR="00E72B8F" w:rsidRPr="00E72B8F">
        <w:rPr>
          <w:rFonts w:ascii="Times New Roman" w:hAnsi="Times New Roman" w:cs="Times New Roman"/>
        </w:rPr>
        <w:t xml:space="preserve"> with an insurance claim and recovery of funds; and</w:t>
      </w:r>
    </w:p>
    <w:p w14:paraId="43B33A49" w14:textId="5CBAD351" w:rsidR="00E848BC" w:rsidRPr="00E72B8F" w:rsidRDefault="0070013E" w:rsidP="00E848BC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 xml:space="preserve">Whereas, </w:t>
      </w:r>
      <w:proofErr w:type="gramStart"/>
      <w:r w:rsidR="00E848BC" w:rsidRPr="00E72B8F">
        <w:rPr>
          <w:rFonts w:ascii="Times New Roman" w:hAnsi="Times New Roman" w:cs="Times New Roman"/>
        </w:rPr>
        <w:t>According</w:t>
      </w:r>
      <w:proofErr w:type="gramEnd"/>
      <w:r w:rsidR="00E848BC" w:rsidRPr="00E72B8F">
        <w:rPr>
          <w:rFonts w:ascii="Times New Roman" w:hAnsi="Times New Roman" w:cs="Times New Roman"/>
        </w:rPr>
        <w:t xml:space="preserve"> to New York State, a public adjuster is any person, firm, association or corporation who acts on behalf of an insured in negotiating the settlement of a claim or claims for loss or damage to property of the insured; and</w:t>
      </w:r>
    </w:p>
    <w:p w14:paraId="62357BC9" w14:textId="02C5C368" w:rsidR="003F0DC7" w:rsidRPr="00E72B8F" w:rsidRDefault="003F0DC7" w:rsidP="00E848BC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New York State Assemblymember Sam Berger introduced A.9390-B and New York State Senator Jamaal T. Bailey introduced companion bill S.9082-A, which both would </w:t>
      </w:r>
      <w:r w:rsidR="00DA104A">
        <w:rPr>
          <w:rFonts w:ascii="Times New Roman" w:hAnsi="Times New Roman" w:cs="Times New Roman"/>
        </w:rPr>
        <w:t xml:space="preserve">help protect individuals who own or rent property while dealing with insurance claims during a damaging event; and </w:t>
      </w:r>
    </w:p>
    <w:p w14:paraId="70847136" w14:textId="77765FC2" w:rsidR="00E848BC" w:rsidRPr="00E72B8F" w:rsidRDefault="00E848BC" w:rsidP="00E848BC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A.9390-B/S.9082-A defines damaging event as “any natural or human-made occurrence that results in damage to residential or commercial property”; and</w:t>
      </w:r>
    </w:p>
    <w:p w14:paraId="51C25B4A" w14:textId="21AF085C" w:rsidR="00E848BC" w:rsidRPr="00E72B8F" w:rsidRDefault="00E848BC" w:rsidP="00E848BC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A.9390-B/S.9082-A would amend the New York State Insurance Law by</w:t>
      </w:r>
    </w:p>
    <w:p w14:paraId="3D8D10D9" w14:textId="57DAC774" w:rsidR="00E848BC" w:rsidRPr="00E72B8F" w:rsidRDefault="00E848BC" w:rsidP="00E848B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 xml:space="preserve">prohibiting public adjusters from contacting </w:t>
      </w:r>
      <w:r w:rsidR="004452A3">
        <w:rPr>
          <w:rFonts w:ascii="Times New Roman" w:hAnsi="Times New Roman" w:cs="Times New Roman"/>
        </w:rPr>
        <w:t>property owners, tenants, and occupants</w:t>
      </w:r>
      <w:r w:rsidR="00CD58AD" w:rsidRPr="00CD58AD">
        <w:rPr>
          <w:rFonts w:ascii="Times New Roman" w:hAnsi="Times New Roman" w:cs="Times New Roman"/>
        </w:rPr>
        <w:t xml:space="preserve"> </w:t>
      </w:r>
      <w:r w:rsidR="00CD58AD" w:rsidRPr="00E72B8F">
        <w:rPr>
          <w:rFonts w:ascii="Times New Roman" w:hAnsi="Times New Roman" w:cs="Times New Roman"/>
        </w:rPr>
        <w:t xml:space="preserve">within forty-eight hours </w:t>
      </w:r>
      <w:r w:rsidR="00CD58AD">
        <w:rPr>
          <w:rFonts w:ascii="Times New Roman" w:hAnsi="Times New Roman" w:cs="Times New Roman"/>
        </w:rPr>
        <w:t>after</w:t>
      </w:r>
      <w:r w:rsidR="00CD58AD" w:rsidRPr="00E72B8F">
        <w:rPr>
          <w:rFonts w:ascii="Times New Roman" w:hAnsi="Times New Roman" w:cs="Times New Roman"/>
        </w:rPr>
        <w:t xml:space="preserve"> </w:t>
      </w:r>
      <w:r w:rsidR="00CD58AD">
        <w:rPr>
          <w:rFonts w:ascii="Times New Roman" w:hAnsi="Times New Roman" w:cs="Times New Roman"/>
        </w:rPr>
        <w:t>a damaging event to property</w:t>
      </w:r>
      <w:r w:rsidR="00DA104A">
        <w:rPr>
          <w:rFonts w:ascii="Times New Roman" w:hAnsi="Times New Roman" w:cs="Times New Roman"/>
        </w:rPr>
        <w:t>; and</w:t>
      </w:r>
    </w:p>
    <w:p w14:paraId="35C3684A" w14:textId="31185EE6" w:rsidR="001B385C" w:rsidRPr="00E72B8F" w:rsidRDefault="001B385C" w:rsidP="00E848B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</w: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</w:t>
      </w:r>
      <w:r w:rsidR="00E72B8F" w:rsidRPr="00E72B8F">
        <w:rPr>
          <w:rFonts w:ascii="Times New Roman" w:hAnsi="Times New Roman" w:cs="Times New Roman"/>
        </w:rPr>
        <w:t>A.93</w:t>
      </w:r>
      <w:r w:rsidR="00E72B8F">
        <w:rPr>
          <w:rFonts w:ascii="Times New Roman" w:hAnsi="Times New Roman" w:cs="Times New Roman"/>
        </w:rPr>
        <w:t>9</w:t>
      </w:r>
      <w:r w:rsidR="00E72B8F" w:rsidRPr="00E72B8F">
        <w:rPr>
          <w:rFonts w:ascii="Times New Roman" w:hAnsi="Times New Roman" w:cs="Times New Roman"/>
        </w:rPr>
        <w:t>0-B/S/9082-A would help create a period for those effected individuals to collect themselves and make informed financial decisions; and</w:t>
      </w:r>
    </w:p>
    <w:p w14:paraId="76165AE2" w14:textId="1B275E8D" w:rsidR="00E72B8F" w:rsidRPr="00E72B8F" w:rsidRDefault="00E72B8F" w:rsidP="00E848B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</w:r>
      <w:proofErr w:type="gramStart"/>
      <w:r w:rsidRPr="00E72B8F">
        <w:rPr>
          <w:rFonts w:ascii="Times New Roman" w:hAnsi="Times New Roman" w:cs="Times New Roman"/>
        </w:rPr>
        <w:t>Whereas,</w:t>
      </w:r>
      <w:proofErr w:type="gramEnd"/>
      <w:r w:rsidRPr="00E72B8F">
        <w:rPr>
          <w:rFonts w:ascii="Times New Roman" w:hAnsi="Times New Roman" w:cs="Times New Roman"/>
        </w:rPr>
        <w:t xml:space="preserve"> </w:t>
      </w:r>
      <w:r w:rsidR="00DA104A" w:rsidRPr="00E72B8F">
        <w:rPr>
          <w:rFonts w:ascii="Times New Roman" w:hAnsi="Times New Roman" w:cs="Times New Roman"/>
        </w:rPr>
        <w:t>A.93</w:t>
      </w:r>
      <w:r w:rsidR="00DA104A">
        <w:rPr>
          <w:rFonts w:ascii="Times New Roman" w:hAnsi="Times New Roman" w:cs="Times New Roman"/>
        </w:rPr>
        <w:t>9</w:t>
      </w:r>
      <w:r w:rsidR="00DA104A" w:rsidRPr="00E72B8F">
        <w:rPr>
          <w:rFonts w:ascii="Times New Roman" w:hAnsi="Times New Roman" w:cs="Times New Roman"/>
        </w:rPr>
        <w:t xml:space="preserve">0-B/S/9082-A </w:t>
      </w:r>
      <w:r w:rsidR="00DA104A">
        <w:rPr>
          <w:rFonts w:ascii="Times New Roman" w:hAnsi="Times New Roman" w:cs="Times New Roman"/>
        </w:rPr>
        <w:t xml:space="preserve">creates a stabilization period that </w:t>
      </w:r>
      <w:r w:rsidR="004452A3">
        <w:rPr>
          <w:rFonts w:ascii="Times New Roman" w:hAnsi="Times New Roman" w:cs="Times New Roman"/>
        </w:rPr>
        <w:t>benefit</w:t>
      </w:r>
      <w:r w:rsidR="00DA104A">
        <w:rPr>
          <w:rFonts w:ascii="Times New Roman" w:hAnsi="Times New Roman" w:cs="Times New Roman"/>
        </w:rPr>
        <w:t>s</w:t>
      </w:r>
      <w:r w:rsidR="004452A3">
        <w:rPr>
          <w:rFonts w:ascii="Times New Roman" w:hAnsi="Times New Roman" w:cs="Times New Roman"/>
        </w:rPr>
        <w:t xml:space="preserve"> all residential and commercial property owners</w:t>
      </w:r>
      <w:r w:rsidR="00DA104A">
        <w:rPr>
          <w:rFonts w:ascii="Times New Roman" w:hAnsi="Times New Roman" w:cs="Times New Roman"/>
        </w:rPr>
        <w:t>, t</w:t>
      </w:r>
      <w:r w:rsidR="004452A3">
        <w:rPr>
          <w:rFonts w:ascii="Times New Roman" w:hAnsi="Times New Roman" w:cs="Times New Roman"/>
        </w:rPr>
        <w:t>enants</w:t>
      </w:r>
      <w:r w:rsidR="00DA104A">
        <w:rPr>
          <w:rFonts w:ascii="Times New Roman" w:hAnsi="Times New Roman" w:cs="Times New Roman"/>
        </w:rPr>
        <w:t>, and occupants</w:t>
      </w:r>
      <w:r w:rsidR="004452A3">
        <w:rPr>
          <w:rFonts w:ascii="Times New Roman" w:hAnsi="Times New Roman" w:cs="Times New Roman"/>
        </w:rPr>
        <w:t>; now, therefore, be it</w:t>
      </w:r>
    </w:p>
    <w:p w14:paraId="5D53CB39" w14:textId="3B712A93" w:rsidR="00E848BC" w:rsidRPr="00E848BC" w:rsidRDefault="001B385C" w:rsidP="004452A3">
      <w:pPr>
        <w:spacing w:line="480" w:lineRule="auto"/>
        <w:jc w:val="both"/>
        <w:rPr>
          <w:rFonts w:ascii="Times New Roman" w:hAnsi="Times New Roman" w:cs="Times New Roman"/>
        </w:rPr>
      </w:pPr>
      <w:r w:rsidRPr="00E72B8F">
        <w:rPr>
          <w:rFonts w:ascii="Times New Roman" w:hAnsi="Times New Roman" w:cs="Times New Roman"/>
        </w:rPr>
        <w:tab/>
        <w:t xml:space="preserve">Resolved, That the Council of the City of New York calls on the New York State Legislature to pass and the Governor to sign bills A.9390-B/S.9082-A, which would help protect property </w:t>
      </w:r>
      <w:r w:rsidRPr="00E72B8F">
        <w:rPr>
          <w:rFonts w:ascii="Times New Roman" w:hAnsi="Times New Roman" w:cs="Times New Roman"/>
        </w:rPr>
        <w:lastRenderedPageBreak/>
        <w:t>owners, tenants, and occupants from property adjusters in the immediate aftermath of damaging event.</w:t>
      </w:r>
    </w:p>
    <w:p w14:paraId="449819B5" w14:textId="1A1F1C88" w:rsidR="001B385C" w:rsidRDefault="001B385C" w:rsidP="001B38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WJH</w:t>
      </w:r>
    </w:p>
    <w:p w14:paraId="3E3D0849" w14:textId="6EE5D42E" w:rsidR="001B385C" w:rsidRDefault="001B385C" w:rsidP="001B38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LS 21632</w:t>
      </w:r>
    </w:p>
    <w:p w14:paraId="4F677FB4" w14:textId="150E2D8B" w:rsidR="001B385C" w:rsidRPr="004471C0" w:rsidRDefault="001B385C" w:rsidP="001B38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3/10/26</w:t>
      </w:r>
    </w:p>
    <w:p w14:paraId="4A4BB34F" w14:textId="000B3A02" w:rsidR="004471C0" w:rsidRPr="007E1F9E" w:rsidRDefault="004471C0" w:rsidP="007E1F9E">
      <w:pPr>
        <w:jc w:val="both"/>
        <w:rPr>
          <w:rFonts w:ascii="Times New Roman" w:hAnsi="Times New Roman" w:cs="Times New Roman"/>
        </w:rPr>
      </w:pPr>
    </w:p>
    <w:p w14:paraId="6C83A477" w14:textId="77777777" w:rsidR="007E1F9E" w:rsidRPr="007E1F9E" w:rsidRDefault="007E1F9E" w:rsidP="007E1F9E">
      <w:pPr>
        <w:rPr>
          <w:rFonts w:ascii="Times New Roman" w:hAnsi="Times New Roman" w:cs="Times New Roman"/>
        </w:rPr>
      </w:pPr>
    </w:p>
    <w:sectPr w:rsidR="007E1F9E" w:rsidRPr="007E1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7AFA"/>
    <w:multiLevelType w:val="multilevel"/>
    <w:tmpl w:val="4C4C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70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9E"/>
    <w:rsid w:val="0002652A"/>
    <w:rsid w:val="00037CB5"/>
    <w:rsid w:val="001653E7"/>
    <w:rsid w:val="00165901"/>
    <w:rsid w:val="001B385C"/>
    <w:rsid w:val="001E3C15"/>
    <w:rsid w:val="00201BCE"/>
    <w:rsid w:val="002D602C"/>
    <w:rsid w:val="002F1A3E"/>
    <w:rsid w:val="00367930"/>
    <w:rsid w:val="003856B5"/>
    <w:rsid w:val="003D1D42"/>
    <w:rsid w:val="003F0DC7"/>
    <w:rsid w:val="004233FC"/>
    <w:rsid w:val="004452A3"/>
    <w:rsid w:val="004471C0"/>
    <w:rsid w:val="004B332D"/>
    <w:rsid w:val="00685304"/>
    <w:rsid w:val="0070013E"/>
    <w:rsid w:val="0073571C"/>
    <w:rsid w:val="00767F2D"/>
    <w:rsid w:val="007E1F9E"/>
    <w:rsid w:val="008768CA"/>
    <w:rsid w:val="008F6EDF"/>
    <w:rsid w:val="00942058"/>
    <w:rsid w:val="009E1359"/>
    <w:rsid w:val="00A42061"/>
    <w:rsid w:val="00A62FAA"/>
    <w:rsid w:val="00AC323B"/>
    <w:rsid w:val="00C42E77"/>
    <w:rsid w:val="00C538A6"/>
    <w:rsid w:val="00C753BE"/>
    <w:rsid w:val="00CD58AD"/>
    <w:rsid w:val="00D33C7B"/>
    <w:rsid w:val="00D65B71"/>
    <w:rsid w:val="00D8037C"/>
    <w:rsid w:val="00DA104A"/>
    <w:rsid w:val="00E72B8F"/>
    <w:rsid w:val="00E848BC"/>
    <w:rsid w:val="00F01F29"/>
    <w:rsid w:val="00F74517"/>
    <w:rsid w:val="00FB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46569"/>
  <w15:chartTrackingRefBased/>
  <w15:docId w15:val="{492AAFBD-A8F6-4098-9D96-CC43FA1A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F9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01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Hongach, William</dc:creator>
  <cp:keywords/>
  <dc:description/>
  <cp:lastModifiedBy>Jeffries, Jillian</cp:lastModifiedBy>
  <cp:revision>3</cp:revision>
  <dcterms:created xsi:type="dcterms:W3CDTF">2026-03-26T16:17:00Z</dcterms:created>
  <dcterms:modified xsi:type="dcterms:W3CDTF">2026-03-26T16:21:00Z</dcterms:modified>
</cp:coreProperties>
</file>