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B00D" w14:textId="77777777" w:rsidR="00103007" w:rsidRDefault="00103007" w:rsidP="00B83140">
      <w:pPr>
        <w:pStyle w:val="Heading1"/>
        <w:rPr>
          <w:szCs w:val="24"/>
        </w:rPr>
      </w:pPr>
    </w:p>
    <w:p w14:paraId="5D66199D" w14:textId="77777777" w:rsidR="00103007" w:rsidRDefault="00103007" w:rsidP="00B83140">
      <w:pPr>
        <w:pStyle w:val="Heading1"/>
        <w:rPr>
          <w:szCs w:val="24"/>
        </w:rPr>
      </w:pPr>
    </w:p>
    <w:p w14:paraId="6AC2C66D" w14:textId="77777777" w:rsidR="00103007" w:rsidRDefault="00103007" w:rsidP="00B83140">
      <w:pPr>
        <w:pStyle w:val="Heading1"/>
        <w:rPr>
          <w:szCs w:val="24"/>
        </w:rPr>
      </w:pPr>
    </w:p>
    <w:p w14:paraId="1215539E" w14:textId="55A66021" w:rsidR="00B83140" w:rsidRPr="00AC55AD" w:rsidRDefault="00B83140" w:rsidP="00B83140">
      <w:pPr>
        <w:pStyle w:val="Heading1"/>
        <w:rPr>
          <w:szCs w:val="24"/>
        </w:rPr>
      </w:pPr>
      <w:r w:rsidRPr="00AC55AD">
        <w:rPr>
          <w:szCs w:val="24"/>
        </w:rPr>
        <w:t>THE COUNCIL</w:t>
      </w:r>
    </w:p>
    <w:p w14:paraId="57358028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3A825B5E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JOINT REPORT OF THE LAND USE COMMITTEE</w:t>
      </w:r>
    </w:p>
    <w:p w14:paraId="35F80103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AND THE </w:t>
      </w:r>
    </w:p>
    <w:p w14:paraId="064B9E18" w14:textId="3A801B31" w:rsidR="00B83140" w:rsidRPr="00AC55AD" w:rsidRDefault="00B83140" w:rsidP="4886B551">
      <w:pPr>
        <w:jc w:val="center"/>
        <w:rPr>
          <w:b/>
          <w:bCs/>
          <w:sz w:val="24"/>
          <w:szCs w:val="24"/>
        </w:rPr>
      </w:pPr>
      <w:r w:rsidRPr="4886B551">
        <w:rPr>
          <w:b/>
          <w:bCs/>
          <w:sz w:val="24"/>
          <w:szCs w:val="24"/>
        </w:rPr>
        <w:t xml:space="preserve">SUBCOMMITTEE ON </w:t>
      </w:r>
      <w:r w:rsidR="00F386E3" w:rsidRPr="4886B551">
        <w:rPr>
          <w:b/>
          <w:bCs/>
          <w:sz w:val="24"/>
          <w:szCs w:val="24"/>
        </w:rPr>
        <w:t>LANDMARKS, PUBLIC SITINGS, RESILIENCY</w:t>
      </w:r>
      <w:r>
        <w:br/>
      </w:r>
      <w:r w:rsidR="00F386E3" w:rsidRPr="4886B551">
        <w:rPr>
          <w:b/>
          <w:bCs/>
          <w:sz w:val="24"/>
          <w:szCs w:val="24"/>
        </w:rPr>
        <w:t>AND DISPOSITIONS</w:t>
      </w:r>
    </w:p>
    <w:p w14:paraId="1DFCB592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2CE5405" w14:textId="5459240F" w:rsidR="00B83140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>L.U. No</w:t>
      </w:r>
      <w:r>
        <w:rPr>
          <w:b/>
          <w:sz w:val="24"/>
          <w:szCs w:val="24"/>
        </w:rPr>
        <w:t xml:space="preserve">s. </w:t>
      </w:r>
      <w:r w:rsidR="004A3978">
        <w:rPr>
          <w:b/>
          <w:sz w:val="24"/>
          <w:szCs w:val="24"/>
        </w:rPr>
        <w:t>36 and 37</w:t>
      </w:r>
    </w:p>
    <w:p w14:paraId="4079FD36" w14:textId="4A734000" w:rsidR="00B83140" w:rsidRPr="00AC55AD" w:rsidRDefault="00B83140" w:rsidP="5D8BAD1F">
      <w:pPr>
        <w:jc w:val="center"/>
        <w:rPr>
          <w:b/>
          <w:bCs/>
          <w:sz w:val="24"/>
          <w:szCs w:val="24"/>
        </w:rPr>
      </w:pPr>
      <w:r w:rsidRPr="5D8BAD1F">
        <w:rPr>
          <w:b/>
          <w:bCs/>
          <w:sz w:val="24"/>
          <w:szCs w:val="24"/>
        </w:rPr>
        <w:t>(Res. Nos.</w:t>
      </w:r>
      <w:r w:rsidR="00260465">
        <w:rPr>
          <w:b/>
          <w:bCs/>
          <w:sz w:val="24"/>
          <w:szCs w:val="24"/>
        </w:rPr>
        <w:t xml:space="preserve"> </w:t>
      </w:r>
      <w:r w:rsidR="00D410F8">
        <w:rPr>
          <w:b/>
          <w:bCs/>
          <w:sz w:val="24"/>
          <w:szCs w:val="24"/>
        </w:rPr>
        <w:t>404</w:t>
      </w:r>
      <w:r w:rsidR="005F1BEE">
        <w:rPr>
          <w:b/>
          <w:bCs/>
          <w:sz w:val="24"/>
          <w:szCs w:val="24"/>
        </w:rPr>
        <w:t xml:space="preserve"> and </w:t>
      </w:r>
      <w:r w:rsidR="00D410F8">
        <w:rPr>
          <w:b/>
          <w:bCs/>
          <w:sz w:val="24"/>
          <w:szCs w:val="24"/>
        </w:rPr>
        <w:t>405</w:t>
      </w:r>
      <w:r w:rsidRPr="5D8BAD1F">
        <w:rPr>
          <w:b/>
          <w:bCs/>
          <w:sz w:val="24"/>
          <w:szCs w:val="24"/>
        </w:rPr>
        <w:t>)</w:t>
      </w:r>
    </w:p>
    <w:p w14:paraId="22F3DFB5" w14:textId="77777777" w:rsidR="00B83140" w:rsidRPr="00AC55AD" w:rsidRDefault="00B83140" w:rsidP="00B83140">
      <w:pPr>
        <w:jc w:val="center"/>
        <w:rPr>
          <w:b/>
          <w:sz w:val="24"/>
          <w:szCs w:val="24"/>
        </w:rPr>
      </w:pPr>
    </w:p>
    <w:p w14:paraId="00D9DA21" w14:textId="09FAFFBF" w:rsidR="00B83140" w:rsidRPr="00AC55AD" w:rsidRDefault="00B83140" w:rsidP="00B83140">
      <w:pPr>
        <w:jc w:val="center"/>
        <w:rPr>
          <w:b/>
          <w:sz w:val="24"/>
          <w:szCs w:val="24"/>
        </w:rPr>
      </w:pPr>
      <w:r w:rsidRPr="00AC55AD">
        <w:rPr>
          <w:b/>
          <w:sz w:val="24"/>
          <w:szCs w:val="24"/>
        </w:rPr>
        <w:t xml:space="preserve">By Council Members </w:t>
      </w:r>
      <w:r w:rsidR="00BA2EEC">
        <w:rPr>
          <w:b/>
          <w:sz w:val="24"/>
          <w:szCs w:val="24"/>
        </w:rPr>
        <w:t>Riley</w:t>
      </w:r>
      <w:r w:rsidR="008C782D">
        <w:rPr>
          <w:b/>
          <w:sz w:val="24"/>
          <w:szCs w:val="24"/>
        </w:rPr>
        <w:t xml:space="preserve"> and Marte</w:t>
      </w:r>
    </w:p>
    <w:p w14:paraId="52D3D2CE" w14:textId="77777777" w:rsidR="00C45B5E" w:rsidRPr="00AC55AD" w:rsidRDefault="00C45B5E" w:rsidP="00677338">
      <w:pPr>
        <w:jc w:val="both"/>
        <w:rPr>
          <w:b/>
          <w:sz w:val="24"/>
          <w:szCs w:val="24"/>
        </w:rPr>
      </w:pPr>
    </w:p>
    <w:p w14:paraId="234B0A9F" w14:textId="77777777" w:rsidR="0071456F" w:rsidRPr="00AC55AD" w:rsidRDefault="006B4A62" w:rsidP="00677338">
      <w:pPr>
        <w:pStyle w:val="Heading2"/>
        <w:jc w:val="both"/>
        <w:rPr>
          <w:szCs w:val="24"/>
        </w:rPr>
      </w:pPr>
      <w:r w:rsidRPr="00AC55AD">
        <w:rPr>
          <w:szCs w:val="24"/>
        </w:rPr>
        <w:t>SUBJECT</w:t>
      </w:r>
    </w:p>
    <w:p w14:paraId="1795553D" w14:textId="21B6C7F2" w:rsidR="004E3A46" w:rsidRDefault="50D4CC8E" w:rsidP="4886B551">
      <w:pPr>
        <w:jc w:val="both"/>
        <w:rPr>
          <w:b/>
          <w:bCs/>
          <w:sz w:val="24"/>
          <w:szCs w:val="24"/>
        </w:rPr>
      </w:pPr>
      <w:r w:rsidRPr="4886B551">
        <w:rPr>
          <w:rStyle w:val="normaltextrun"/>
          <w:b/>
          <w:bCs/>
          <w:color w:val="000000" w:themeColor="text1"/>
          <w:sz w:val="24"/>
          <w:szCs w:val="24"/>
        </w:rPr>
        <w:t>BROOKLYN CB - 1</w:t>
      </w:r>
    </w:p>
    <w:p w14:paraId="15A8E95A" w14:textId="1390C6B1" w:rsidR="00B909F6" w:rsidRDefault="50D4CC8E" w:rsidP="00B909F6">
      <w:pPr>
        <w:jc w:val="both"/>
        <w:rPr>
          <w:b/>
          <w:bCs/>
          <w:sz w:val="24"/>
          <w:szCs w:val="24"/>
        </w:rPr>
      </w:pPr>
      <w:proofErr w:type="gramStart"/>
      <w:r w:rsidRPr="4886B551">
        <w:rPr>
          <w:b/>
          <w:bCs/>
          <w:sz w:val="24"/>
          <w:szCs w:val="24"/>
        </w:rPr>
        <w:t>QUEENS</w:t>
      </w:r>
      <w:r w:rsidR="7E5A9009" w:rsidRPr="4886B551">
        <w:rPr>
          <w:b/>
          <w:bCs/>
          <w:sz w:val="24"/>
          <w:szCs w:val="24"/>
        </w:rPr>
        <w:t xml:space="preserve">  </w:t>
      </w:r>
      <w:r w:rsidRPr="4886B551">
        <w:rPr>
          <w:b/>
          <w:bCs/>
          <w:sz w:val="24"/>
          <w:szCs w:val="24"/>
        </w:rPr>
        <w:t>CB</w:t>
      </w:r>
      <w:proofErr w:type="gramEnd"/>
      <w:r w:rsidRPr="4886B551">
        <w:rPr>
          <w:b/>
          <w:bCs/>
          <w:sz w:val="24"/>
          <w:szCs w:val="24"/>
        </w:rPr>
        <w:t xml:space="preserve"> </w:t>
      </w:r>
      <w:r w:rsidR="00B909F6">
        <w:rPr>
          <w:b/>
          <w:bCs/>
          <w:sz w:val="24"/>
          <w:szCs w:val="24"/>
        </w:rPr>
        <w:t xml:space="preserve"> - </w:t>
      </w:r>
      <w:r w:rsidRPr="4886B551">
        <w:rPr>
          <w:b/>
          <w:bCs/>
          <w:sz w:val="24"/>
          <w:szCs w:val="24"/>
        </w:rPr>
        <w:t xml:space="preserve">2 and 5 </w:t>
      </w:r>
      <w:r w:rsidR="00B909F6">
        <w:rPr>
          <w:b/>
          <w:bCs/>
          <w:sz w:val="24"/>
          <w:szCs w:val="24"/>
        </w:rPr>
        <w:t xml:space="preserve">  </w:t>
      </w:r>
    </w:p>
    <w:p w14:paraId="75EE381D" w14:textId="39FC0DC4" w:rsidR="00A819F7" w:rsidRPr="004E3A46" w:rsidRDefault="00B909F6" w:rsidP="00B909F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</w:t>
      </w:r>
      <w:r w:rsidR="0093370C" w:rsidRPr="4886B551">
        <w:rPr>
          <w:b/>
          <w:bCs/>
          <w:sz w:val="24"/>
          <w:szCs w:val="24"/>
        </w:rPr>
        <w:t>WO</w:t>
      </w:r>
      <w:r w:rsidR="009A48A8" w:rsidRPr="4886B551">
        <w:rPr>
          <w:b/>
          <w:bCs/>
          <w:sz w:val="24"/>
          <w:szCs w:val="24"/>
        </w:rPr>
        <w:t xml:space="preserve"> </w:t>
      </w:r>
      <w:r w:rsidR="00C82611" w:rsidRPr="4886B551">
        <w:rPr>
          <w:b/>
          <w:bCs/>
          <w:sz w:val="24"/>
          <w:szCs w:val="24"/>
        </w:rPr>
        <w:t xml:space="preserve">APPLICATIONS RELATED TO </w:t>
      </w:r>
      <w:r w:rsidR="00E76951" w:rsidRPr="4886B551">
        <w:rPr>
          <w:b/>
          <w:bCs/>
          <w:sz w:val="24"/>
          <w:szCs w:val="24"/>
        </w:rPr>
        <w:t>DEP NEWTOWN CREEK CSO</w:t>
      </w:r>
      <w:r>
        <w:rPr>
          <w:b/>
          <w:bCs/>
          <w:sz w:val="24"/>
          <w:szCs w:val="24"/>
        </w:rPr>
        <w:t xml:space="preserve"> T</w:t>
      </w:r>
      <w:r w:rsidR="00E76951" w:rsidRPr="4886B551">
        <w:rPr>
          <w:b/>
          <w:bCs/>
          <w:sz w:val="24"/>
          <w:szCs w:val="24"/>
        </w:rPr>
        <w:t>UNNEL</w:t>
      </w:r>
    </w:p>
    <w:p w14:paraId="415E4633" w14:textId="76CAB8F6" w:rsidR="001C1EAC" w:rsidRDefault="001C1EAC" w:rsidP="00677338">
      <w:pPr>
        <w:ind w:right="90"/>
        <w:jc w:val="both"/>
        <w:rPr>
          <w:b/>
          <w:sz w:val="24"/>
          <w:szCs w:val="24"/>
        </w:rPr>
      </w:pPr>
    </w:p>
    <w:p w14:paraId="58B7EEFD" w14:textId="2EEADCA3" w:rsidR="00802D5F" w:rsidRPr="001C4086" w:rsidRDefault="00932B6A" w:rsidP="001650A5">
      <w:pPr>
        <w:keepNext/>
        <w:widowControl w:val="0"/>
        <w:spacing w:after="120"/>
        <w:ind w:right="86"/>
        <w:jc w:val="both"/>
        <w:rPr>
          <w:b/>
          <w:sz w:val="24"/>
          <w:szCs w:val="24"/>
        </w:rPr>
      </w:pPr>
      <w:r w:rsidRPr="006C0586">
        <w:rPr>
          <w:rStyle w:val="normaltextrun"/>
          <w:b/>
          <w:color w:val="000000"/>
          <w:sz w:val="24"/>
          <w:szCs w:val="24"/>
          <w:shd w:val="clear" w:color="auto" w:fill="FFFFFF"/>
        </w:rPr>
        <w:t>C 260063 PCY</w:t>
      </w:r>
      <w:r w:rsidR="002D20C1" w:rsidRPr="001C4086">
        <w:rPr>
          <w:rFonts w:eastAsia="Calibri"/>
          <w:b/>
          <w:sz w:val="24"/>
          <w:szCs w:val="24"/>
        </w:rPr>
        <w:t xml:space="preserve"> </w:t>
      </w:r>
      <w:r w:rsidR="00C82611" w:rsidRPr="001C4086">
        <w:rPr>
          <w:b/>
          <w:sz w:val="24"/>
          <w:szCs w:val="24"/>
        </w:rPr>
        <w:t>(</w:t>
      </w:r>
      <w:r w:rsidR="008E619D" w:rsidRPr="001C4086">
        <w:rPr>
          <w:b/>
          <w:sz w:val="24"/>
          <w:szCs w:val="24"/>
        </w:rPr>
        <w:t>L.U. No.</w:t>
      </w:r>
      <w:r>
        <w:rPr>
          <w:b/>
          <w:sz w:val="24"/>
          <w:szCs w:val="24"/>
        </w:rPr>
        <w:t xml:space="preserve"> </w:t>
      </w:r>
      <w:r w:rsidR="00D27E08">
        <w:rPr>
          <w:b/>
          <w:sz w:val="24"/>
          <w:szCs w:val="24"/>
        </w:rPr>
        <w:t>36</w:t>
      </w:r>
      <w:r w:rsidR="00860C35">
        <w:rPr>
          <w:b/>
          <w:sz w:val="24"/>
          <w:szCs w:val="24"/>
        </w:rPr>
        <w:t>)</w:t>
      </w:r>
    </w:p>
    <w:p w14:paraId="4FF1B826" w14:textId="03E7551C" w:rsidR="004F37CB" w:rsidRPr="00D4259E" w:rsidRDefault="00562122" w:rsidP="004F37CB">
      <w:pPr>
        <w:jc w:val="both"/>
        <w:rPr>
          <w:bCs/>
          <w:iCs/>
          <w:color w:val="FF0000"/>
          <w:sz w:val="24"/>
          <w:szCs w:val="24"/>
          <w14:ligatures w14:val="standardContextual"/>
        </w:rPr>
      </w:pPr>
      <w:r w:rsidRPr="00452F52">
        <w:rPr>
          <w:sz w:val="24"/>
          <w:szCs w:val="24"/>
        </w:rPr>
        <w:tab/>
      </w:r>
      <w:r w:rsidR="004F37CB" w:rsidRPr="00D4259E">
        <w:rPr>
          <w:sz w:val="24"/>
          <w:szCs w:val="24"/>
        </w:rPr>
        <w:t xml:space="preserve">City Planning Commission decision approving an application submitted by the </w:t>
      </w:r>
      <w:r w:rsidR="000A1B48" w:rsidRPr="00D4259E">
        <w:rPr>
          <w:rStyle w:val="normaltextrun"/>
          <w:sz w:val="24"/>
          <w:szCs w:val="24"/>
          <w:bdr w:val="none" w:sz="0" w:space="0" w:color="auto" w:frame="1"/>
        </w:rPr>
        <w:t>Department of Environmental Protection and the Department of Citywide Administrative Services</w:t>
      </w:r>
      <w:r w:rsidR="004F37CB" w:rsidRPr="00D4259E">
        <w:rPr>
          <w:bCs/>
          <w:iCs/>
          <w:sz w:val="24"/>
          <w:szCs w:val="24"/>
          <w14:ligatures w14:val="standardContextual"/>
        </w:rPr>
        <w:t xml:space="preserve">, pursuant to Section 197-c of the New York City Charter, for the site selection and </w:t>
      </w:r>
      <w:r w:rsidR="00BA421A" w:rsidRPr="00D4259E">
        <w:rPr>
          <w:rStyle w:val="normaltextrun"/>
          <w:sz w:val="24"/>
          <w:szCs w:val="24"/>
          <w:bdr w:val="none" w:sz="0" w:space="0" w:color="auto" w:frame="1"/>
        </w:rPr>
        <w:t>a</w:t>
      </w:r>
      <w:r w:rsidR="00FA7199" w:rsidRPr="00D4259E">
        <w:rPr>
          <w:rStyle w:val="normaltextrun"/>
          <w:sz w:val="24"/>
          <w:szCs w:val="24"/>
          <w:bdr w:val="none" w:sz="0" w:space="0" w:color="auto" w:frame="1"/>
        </w:rPr>
        <w:t>cquisition of properties in the</w:t>
      </w:r>
      <w:r w:rsidR="00C60192" w:rsidRPr="00D4259E">
        <w:rPr>
          <w:rStyle w:val="normaltextrun"/>
          <w:sz w:val="24"/>
          <w:szCs w:val="24"/>
          <w:bdr w:val="none" w:sz="0" w:space="0" w:color="auto" w:frame="1"/>
        </w:rPr>
        <w:t xml:space="preserve"> Borough of Brooklyn, Community District 1 and Queens, Community Districts 2 and 5, and for site selection of such properties for a combined sewer overflow (CSO) retention system</w:t>
      </w:r>
      <w:r w:rsidR="004F37CB" w:rsidRPr="00D4259E">
        <w:rPr>
          <w:bCs/>
          <w:iCs/>
          <w:sz w:val="24"/>
          <w:szCs w:val="24"/>
          <w14:ligatures w14:val="standardContextual"/>
        </w:rPr>
        <w:t>.</w:t>
      </w:r>
    </w:p>
    <w:p w14:paraId="6A0A51BE" w14:textId="417C1300" w:rsidR="00F00DE5" w:rsidRPr="00B85E5D" w:rsidRDefault="00F00DE5" w:rsidP="00EE3B10">
      <w:pPr>
        <w:jc w:val="both"/>
        <w:rPr>
          <w:color w:val="000000" w:themeColor="text1"/>
          <w:sz w:val="24"/>
          <w:szCs w:val="24"/>
        </w:rPr>
      </w:pPr>
    </w:p>
    <w:p w14:paraId="47FA67A5" w14:textId="5A0CD602" w:rsidR="00F33120" w:rsidRPr="0087193A" w:rsidRDefault="00622C0A" w:rsidP="001650A5">
      <w:pPr>
        <w:keepNext/>
        <w:widowControl w:val="0"/>
        <w:spacing w:after="120"/>
        <w:ind w:right="86"/>
        <w:jc w:val="both"/>
        <w:rPr>
          <w:b/>
          <w:sz w:val="24"/>
          <w:szCs w:val="24"/>
        </w:rPr>
      </w:pPr>
      <w:r w:rsidRPr="00B85E5D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C 260064 PSY</w:t>
      </w:r>
      <w:r w:rsidRPr="00B85E5D">
        <w:rPr>
          <w:b/>
          <w:sz w:val="24"/>
          <w:szCs w:val="24"/>
        </w:rPr>
        <w:t xml:space="preserve"> </w:t>
      </w:r>
      <w:r w:rsidR="002E3ABA" w:rsidRPr="00B85E5D">
        <w:rPr>
          <w:b/>
          <w:sz w:val="24"/>
          <w:szCs w:val="24"/>
        </w:rPr>
        <w:t>(</w:t>
      </w:r>
      <w:r w:rsidR="008E619D" w:rsidRPr="00B85E5D">
        <w:rPr>
          <w:b/>
          <w:sz w:val="24"/>
          <w:szCs w:val="24"/>
        </w:rPr>
        <w:t>L.U.</w:t>
      </w:r>
      <w:r w:rsidR="008E619D" w:rsidRPr="008F4E24">
        <w:rPr>
          <w:b/>
          <w:sz w:val="24"/>
          <w:szCs w:val="24"/>
        </w:rPr>
        <w:t xml:space="preserve"> No. </w:t>
      </w:r>
      <w:r w:rsidR="003C4426">
        <w:rPr>
          <w:b/>
          <w:sz w:val="24"/>
          <w:szCs w:val="24"/>
        </w:rPr>
        <w:t>37</w:t>
      </w:r>
      <w:r w:rsidR="002E3ABA" w:rsidRPr="008F4E24">
        <w:rPr>
          <w:b/>
          <w:sz w:val="24"/>
          <w:szCs w:val="24"/>
        </w:rPr>
        <w:t>)</w:t>
      </w:r>
    </w:p>
    <w:p w14:paraId="33D3793A" w14:textId="79DCB248" w:rsidR="00C93F01" w:rsidRPr="00BC35A4" w:rsidRDefault="001C5CB5" w:rsidP="00EE3B10">
      <w:pPr>
        <w:jc w:val="both"/>
        <w:rPr>
          <w:sz w:val="24"/>
          <w:szCs w:val="24"/>
        </w:rPr>
      </w:pPr>
      <w:r w:rsidRPr="00BC35A4">
        <w:rPr>
          <w:sz w:val="24"/>
          <w:szCs w:val="24"/>
        </w:rPr>
        <w:tab/>
      </w:r>
      <w:r w:rsidR="006A63B8" w:rsidRPr="00BC35A4">
        <w:rPr>
          <w:sz w:val="24"/>
          <w:szCs w:val="24"/>
        </w:rPr>
        <w:t xml:space="preserve">City Planning Commission decision approving an application submitted </w:t>
      </w:r>
      <w:r w:rsidR="006A63B8" w:rsidRPr="00BC35A4">
        <w:rPr>
          <w:sz w:val="24"/>
          <w:szCs w:val="24"/>
          <w:lang w:val="en-CA"/>
        </w:rPr>
        <w:t>by</w:t>
      </w:r>
      <w:r w:rsidR="00476A69" w:rsidRPr="00BC35A4">
        <w:rPr>
          <w:sz w:val="24"/>
          <w:szCs w:val="24"/>
          <w:lang w:val="en-CA"/>
        </w:rPr>
        <w:t xml:space="preserve"> the</w:t>
      </w:r>
      <w:r w:rsidR="006A63B8" w:rsidRPr="00BC35A4">
        <w:rPr>
          <w:sz w:val="24"/>
          <w:szCs w:val="24"/>
          <w:lang w:val="en-CA"/>
        </w:rPr>
        <w:t xml:space="preserve"> </w:t>
      </w:r>
      <w:r w:rsidR="00765139" w:rsidRPr="00BC35A4">
        <w:rPr>
          <w:rStyle w:val="normaltextrun"/>
          <w:sz w:val="24"/>
          <w:szCs w:val="24"/>
          <w:bdr w:val="none" w:sz="0" w:space="0" w:color="auto" w:frame="1"/>
        </w:rPr>
        <w:t>Department of Environmental Protection and the Department of Citywide Administrative Services, pursuant to Section 197-c of the New York City Charter, for site selection of properties located in Brooklyn, Community District 1 at 1 Kingsland Avenue (Block  2508, Lot  1), Scholes Street (Block  2962, Lot  1), and Varick Avenue (Block  2962, Lot  15); and in Queens, Community District 2 at 49 Street (Block  2575, Lot  26), Maspeth Avenue (Block  2575, Lot  140), Laurel Hill Blvd (Block  312, Lot  17), and 56 Road (Block  2552, Lot  75); and in Queens Community District 5 at 55-04 Maspeth Avenue (Block  2610, Lot  530) and Maspeth</w:t>
      </w:r>
      <w:r w:rsidR="00BB5200">
        <w:rPr>
          <w:rStyle w:val="normaltextrun"/>
          <w:sz w:val="24"/>
          <w:szCs w:val="24"/>
          <w:bdr w:val="none" w:sz="0" w:space="0" w:color="auto" w:frame="1"/>
        </w:rPr>
        <w:t xml:space="preserve"> Avenue (Block  2610, Lot  550)</w:t>
      </w:r>
      <w:r w:rsidR="00765139" w:rsidRPr="00BC35A4">
        <w:rPr>
          <w:rStyle w:val="normaltextrun"/>
          <w:sz w:val="24"/>
          <w:szCs w:val="24"/>
          <w:bdr w:val="none" w:sz="0" w:space="0" w:color="auto" w:frame="1"/>
        </w:rPr>
        <w:t>,</w:t>
      </w:r>
      <w:r w:rsidR="00BB5200">
        <w:rPr>
          <w:rStyle w:val="normaltextrun"/>
          <w:sz w:val="24"/>
          <w:szCs w:val="24"/>
          <w:bdr w:val="none" w:sz="0" w:space="0" w:color="auto" w:frame="1"/>
        </w:rPr>
        <w:t xml:space="preserve"> </w:t>
      </w:r>
      <w:r w:rsidR="00765139" w:rsidRPr="00BC35A4">
        <w:rPr>
          <w:rStyle w:val="normaltextrun"/>
          <w:sz w:val="24"/>
          <w:szCs w:val="24"/>
          <w:bdr w:val="none" w:sz="0" w:space="0" w:color="auto" w:frame="1"/>
        </w:rPr>
        <w:t>for a combined sewer overflow (CSO) retention system</w:t>
      </w:r>
      <w:r w:rsidR="006A63B8" w:rsidRPr="00BC35A4">
        <w:rPr>
          <w:sz w:val="24"/>
          <w:szCs w:val="24"/>
          <w:lang w:val="en-CA"/>
        </w:rPr>
        <w:t>.</w:t>
      </w:r>
    </w:p>
    <w:p w14:paraId="65C3A8A5" w14:textId="77777777" w:rsidR="00B50EA7" w:rsidRDefault="00B50EA7" w:rsidP="00F00DE5">
      <w:pPr>
        <w:tabs>
          <w:tab w:val="left" w:pos="1293"/>
        </w:tabs>
        <w:rPr>
          <w:sz w:val="24"/>
          <w:szCs w:val="24"/>
        </w:rPr>
      </w:pPr>
    </w:p>
    <w:p w14:paraId="7FD2082E" w14:textId="2B3BAE80" w:rsidR="00F503C5" w:rsidRPr="00C93F01" w:rsidRDefault="00F503C5" w:rsidP="001650A5">
      <w:pPr>
        <w:pStyle w:val="Heading2"/>
        <w:spacing w:after="120"/>
        <w:jc w:val="both"/>
        <w:rPr>
          <w:szCs w:val="24"/>
        </w:rPr>
      </w:pPr>
      <w:r w:rsidRPr="00C93F01">
        <w:rPr>
          <w:szCs w:val="24"/>
        </w:rPr>
        <w:t>INTENT</w:t>
      </w:r>
    </w:p>
    <w:p w14:paraId="4A6008F5" w14:textId="020DDC6E" w:rsidR="00A707E3" w:rsidRPr="00140F70" w:rsidRDefault="00A707E3" w:rsidP="00EE3B10">
      <w:pPr>
        <w:widowControl w:val="0"/>
        <w:tabs>
          <w:tab w:val="left" w:pos="720"/>
          <w:tab w:val="right" w:pos="9360"/>
        </w:tabs>
        <w:jc w:val="both"/>
        <w:rPr>
          <w:sz w:val="24"/>
          <w:szCs w:val="24"/>
          <w:shd w:val="clear" w:color="auto" w:fill="FFFFFF"/>
        </w:rPr>
      </w:pPr>
      <w:r w:rsidRPr="00140F70">
        <w:rPr>
          <w:sz w:val="24"/>
          <w:szCs w:val="24"/>
        </w:rPr>
        <w:tab/>
      </w:r>
      <w:r w:rsidR="00D272A0" w:rsidRPr="00140F70">
        <w:rPr>
          <w:sz w:val="24"/>
          <w:szCs w:val="24"/>
        </w:rPr>
        <w:t>To approve the</w:t>
      </w:r>
      <w:r w:rsidR="002843D1" w:rsidRPr="00140F70">
        <w:rPr>
          <w:sz w:val="24"/>
          <w:szCs w:val="24"/>
        </w:rPr>
        <w:t xml:space="preserve"> site</w:t>
      </w:r>
      <w:r w:rsidR="00D272A0" w:rsidRPr="00140F70">
        <w:rPr>
          <w:sz w:val="24"/>
          <w:szCs w:val="24"/>
        </w:rPr>
        <w:t xml:space="preserve"> </w:t>
      </w:r>
      <w:r w:rsidR="008D016B" w:rsidRPr="00140F70">
        <w:rPr>
          <w:rStyle w:val="normaltextrun"/>
          <w:sz w:val="24"/>
          <w:szCs w:val="24"/>
          <w:shd w:val="clear" w:color="auto" w:fill="FFFFFF"/>
        </w:rPr>
        <w:t xml:space="preserve">selection pursuant to Section 197-c of the New York City Charter and </w:t>
      </w:r>
      <w:r w:rsidR="002843D1" w:rsidRPr="00140F70">
        <w:rPr>
          <w:rStyle w:val="normaltextrun"/>
          <w:sz w:val="24"/>
          <w:szCs w:val="24"/>
          <w:shd w:val="clear" w:color="auto" w:fill="FFFFFF"/>
        </w:rPr>
        <w:t xml:space="preserve">combination </w:t>
      </w:r>
      <w:r w:rsidR="00D00402" w:rsidRPr="00140F70">
        <w:rPr>
          <w:rStyle w:val="normaltextrun"/>
          <w:sz w:val="24"/>
          <w:szCs w:val="24"/>
          <w:shd w:val="clear" w:color="auto" w:fill="FFFFFF"/>
        </w:rPr>
        <w:t>a</w:t>
      </w:r>
      <w:r w:rsidR="002843D1" w:rsidRPr="00140F70">
        <w:rPr>
          <w:rStyle w:val="normaltextrun"/>
          <w:sz w:val="24"/>
          <w:szCs w:val="24"/>
          <w:shd w:val="clear" w:color="auto" w:fill="FFFFFF"/>
        </w:rPr>
        <w:t>cquisition and site selection pursuant to Section 197-c of the New York City Charter</w:t>
      </w:r>
      <w:r w:rsidR="003409FE" w:rsidRPr="00140F70">
        <w:rPr>
          <w:rStyle w:val="normaltextrun"/>
          <w:sz w:val="24"/>
          <w:szCs w:val="24"/>
          <w:shd w:val="clear" w:color="auto" w:fill="FFFFFF"/>
        </w:rPr>
        <w:t>, which would facilitate the development of a new combined sewage outflow (CSO) tunnel, located in Community District 1, Brooklyn and Community Districts 2 and 5, Queens</w:t>
      </w:r>
      <w:r w:rsidR="00D91CD6" w:rsidRPr="00140F70">
        <w:rPr>
          <w:rStyle w:val="normaltextrun"/>
          <w:sz w:val="24"/>
          <w:szCs w:val="24"/>
          <w:shd w:val="clear" w:color="auto" w:fill="FFFFFF"/>
        </w:rPr>
        <w:t>.</w:t>
      </w:r>
    </w:p>
    <w:p w14:paraId="2E4AFDC3" w14:textId="334C4B5D" w:rsidR="00D272A0" w:rsidRDefault="00D272A0" w:rsidP="00F503C5">
      <w:pPr>
        <w:jc w:val="both"/>
        <w:rPr>
          <w:sz w:val="24"/>
          <w:szCs w:val="24"/>
        </w:rPr>
      </w:pPr>
    </w:p>
    <w:p w14:paraId="02CDF738" w14:textId="77777777" w:rsidR="006B4A62" w:rsidRPr="00AC55AD" w:rsidRDefault="006B4A62" w:rsidP="006B6318">
      <w:pPr>
        <w:pStyle w:val="Heading2"/>
        <w:spacing w:after="240"/>
        <w:jc w:val="both"/>
        <w:rPr>
          <w:szCs w:val="24"/>
        </w:rPr>
      </w:pPr>
      <w:r w:rsidRPr="00AC55AD">
        <w:rPr>
          <w:szCs w:val="24"/>
        </w:rPr>
        <w:lastRenderedPageBreak/>
        <w:t>PUBLIC HEARING</w:t>
      </w:r>
    </w:p>
    <w:p w14:paraId="1EE17902" w14:textId="239CAE51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  <w:t>DATE</w:t>
      </w:r>
      <w:proofErr w:type="gramStart"/>
      <w:r w:rsidRPr="00AC55AD">
        <w:rPr>
          <w:b/>
          <w:sz w:val="24"/>
          <w:szCs w:val="24"/>
        </w:rPr>
        <w:t>:</w:t>
      </w:r>
      <w:r w:rsidRPr="00AC55AD">
        <w:rPr>
          <w:sz w:val="24"/>
          <w:szCs w:val="24"/>
        </w:rPr>
        <w:t xml:space="preserve">  </w:t>
      </w:r>
      <w:r w:rsidR="00D72B4A">
        <w:rPr>
          <w:sz w:val="24"/>
          <w:szCs w:val="24"/>
        </w:rPr>
        <w:t>March</w:t>
      </w:r>
      <w:proofErr w:type="gramEnd"/>
      <w:r w:rsidR="00D72B4A">
        <w:rPr>
          <w:sz w:val="24"/>
          <w:szCs w:val="24"/>
        </w:rPr>
        <w:t xml:space="preserve"> 3</w:t>
      </w:r>
      <w:r w:rsidR="004805F6">
        <w:rPr>
          <w:sz w:val="24"/>
          <w:szCs w:val="24"/>
        </w:rPr>
        <w:t>, 2026</w:t>
      </w:r>
    </w:p>
    <w:p w14:paraId="4AEC1306" w14:textId="77777777" w:rsidR="006B4A62" w:rsidRPr="00AC55AD" w:rsidRDefault="006B4A62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 xml:space="preserve"> </w:t>
      </w:r>
    </w:p>
    <w:p w14:paraId="5DA2AA17" w14:textId="1C7FD247" w:rsidR="00EA1C33" w:rsidRDefault="006B4A62" w:rsidP="00C66096">
      <w:pPr>
        <w:jc w:val="both"/>
        <w:rPr>
          <w:sz w:val="24"/>
          <w:szCs w:val="24"/>
        </w:rPr>
      </w:pPr>
      <w:r w:rsidRPr="00AC55AD">
        <w:rPr>
          <w:sz w:val="24"/>
          <w:szCs w:val="24"/>
        </w:rPr>
        <w:tab/>
      </w:r>
      <w:r w:rsidR="001603F5" w:rsidRPr="00AC55AD">
        <w:rPr>
          <w:b/>
          <w:sz w:val="24"/>
          <w:szCs w:val="24"/>
        </w:rPr>
        <w:t>Witnesses in Favor</w:t>
      </w:r>
      <w:proofErr w:type="gramStart"/>
      <w:r w:rsidR="001603F5" w:rsidRPr="00AC55AD">
        <w:rPr>
          <w:b/>
          <w:sz w:val="24"/>
          <w:szCs w:val="24"/>
        </w:rPr>
        <w:t>:</w:t>
      </w:r>
      <w:r w:rsidR="001603F5" w:rsidRPr="00AC55AD">
        <w:rPr>
          <w:sz w:val="24"/>
          <w:szCs w:val="24"/>
        </w:rPr>
        <w:t xml:space="preserve">  </w:t>
      </w:r>
      <w:r w:rsidR="001603F5" w:rsidRPr="00AC55AD">
        <w:rPr>
          <w:sz w:val="24"/>
          <w:szCs w:val="24"/>
        </w:rPr>
        <w:tab/>
      </w:r>
      <w:proofErr w:type="gramEnd"/>
      <w:r w:rsidR="00D26B82">
        <w:rPr>
          <w:sz w:val="24"/>
          <w:szCs w:val="24"/>
        </w:rPr>
        <w:t>4</w:t>
      </w:r>
      <w:r w:rsidR="001603F5" w:rsidRPr="00AC55AD">
        <w:rPr>
          <w:sz w:val="24"/>
          <w:szCs w:val="24"/>
        </w:rPr>
        <w:tab/>
      </w:r>
      <w:r w:rsidR="001603F5" w:rsidRPr="00AC55AD">
        <w:rPr>
          <w:sz w:val="24"/>
          <w:szCs w:val="24"/>
        </w:rPr>
        <w:tab/>
      </w:r>
      <w:r w:rsidR="00C02AE3">
        <w:rPr>
          <w:sz w:val="24"/>
          <w:szCs w:val="24"/>
        </w:rPr>
        <w:tab/>
      </w:r>
      <w:r w:rsidR="001603F5" w:rsidRPr="00AC55AD">
        <w:rPr>
          <w:b/>
          <w:sz w:val="24"/>
          <w:szCs w:val="24"/>
        </w:rPr>
        <w:t>Witnesses Against:</w:t>
      </w:r>
      <w:r w:rsidR="000F33B3">
        <w:rPr>
          <w:sz w:val="24"/>
          <w:szCs w:val="24"/>
        </w:rPr>
        <w:t xml:space="preserve"> </w:t>
      </w:r>
      <w:r w:rsidR="00D26B82">
        <w:rPr>
          <w:sz w:val="24"/>
          <w:szCs w:val="24"/>
        </w:rPr>
        <w:t>1</w:t>
      </w:r>
    </w:p>
    <w:p w14:paraId="7CCEF9A2" w14:textId="77777777" w:rsidR="00AD72EB" w:rsidRDefault="00AD72EB" w:rsidP="00121CA7">
      <w:pPr>
        <w:jc w:val="both"/>
        <w:rPr>
          <w:sz w:val="24"/>
          <w:szCs w:val="24"/>
        </w:rPr>
      </w:pPr>
    </w:p>
    <w:p w14:paraId="106F8170" w14:textId="77777777" w:rsidR="00A17061" w:rsidRPr="00AC55AD" w:rsidRDefault="00A17061" w:rsidP="006B6318">
      <w:pPr>
        <w:pStyle w:val="Heading2"/>
        <w:spacing w:after="240"/>
        <w:jc w:val="both"/>
        <w:rPr>
          <w:szCs w:val="24"/>
        </w:rPr>
      </w:pPr>
      <w:r w:rsidRPr="00AC55AD">
        <w:rPr>
          <w:szCs w:val="24"/>
        </w:rPr>
        <w:t>SUBCOMMITTEE RECOMMENDATION</w:t>
      </w:r>
    </w:p>
    <w:p w14:paraId="514D4BA6" w14:textId="69F9371D" w:rsidR="00A17061" w:rsidRPr="00AC55AD" w:rsidRDefault="00A17061" w:rsidP="00A17061">
      <w:pPr>
        <w:jc w:val="both"/>
        <w:rPr>
          <w:sz w:val="24"/>
          <w:szCs w:val="24"/>
        </w:rPr>
      </w:pPr>
      <w:r w:rsidRPr="00AC55AD">
        <w:rPr>
          <w:b/>
          <w:sz w:val="24"/>
          <w:szCs w:val="24"/>
        </w:rPr>
        <w:tab/>
        <w:t>DATE:</w:t>
      </w:r>
      <w:r w:rsidRPr="00AC55AD">
        <w:rPr>
          <w:sz w:val="24"/>
          <w:szCs w:val="24"/>
        </w:rPr>
        <w:t xml:space="preserve">  </w:t>
      </w:r>
      <w:sdt>
        <w:sdtPr>
          <w:rPr>
            <w:rStyle w:val="Style4"/>
          </w:rPr>
          <w:id w:val="766665288"/>
          <w:placeholder>
            <w:docPart w:val="60CCC833AC0F4B528B3215E0D2E5BBC6"/>
          </w:placeholder>
          <w:date w:fullDate="2026-03-25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szCs w:val="24"/>
          </w:rPr>
        </w:sdtEndPr>
        <w:sdtContent>
          <w:r w:rsidR="00C95B69">
            <w:rPr>
              <w:rStyle w:val="Style4"/>
            </w:rPr>
            <w:t>March 25, 2026</w:t>
          </w:r>
        </w:sdtContent>
      </w:sdt>
    </w:p>
    <w:p w14:paraId="1D5C007D" w14:textId="77777777" w:rsidR="00A17061" w:rsidRPr="00AC55AD" w:rsidRDefault="00A17061" w:rsidP="00A17061">
      <w:pPr>
        <w:jc w:val="both"/>
        <w:rPr>
          <w:sz w:val="24"/>
          <w:szCs w:val="24"/>
        </w:rPr>
      </w:pPr>
    </w:p>
    <w:p w14:paraId="630F2836" w14:textId="09CA1177" w:rsidR="001E35BE" w:rsidRPr="001E35BE" w:rsidRDefault="001E35BE" w:rsidP="629B03B0">
      <w:pPr>
        <w:pStyle w:val="BodyText"/>
        <w:ind w:right="-180"/>
      </w:pPr>
      <w:r w:rsidRPr="001E35BE">
        <w:rPr>
          <w:color w:val="FF0000"/>
          <w:szCs w:val="24"/>
        </w:rPr>
        <w:tab/>
      </w:r>
      <w:r w:rsidRPr="629B03B0">
        <w:t xml:space="preserve">The Subcommittee recommends that the Land Use Committee approve the decisions of the City Planning Commission on L.U. </w:t>
      </w:r>
      <w:r w:rsidR="00B35A25">
        <w:t xml:space="preserve">Nos. </w:t>
      </w:r>
      <w:r w:rsidR="00AB4E0E">
        <w:t>36 and 37.</w:t>
      </w:r>
    </w:p>
    <w:p w14:paraId="1C8B0536" w14:textId="77777777" w:rsidR="00A17061" w:rsidRPr="00AC55AD" w:rsidRDefault="00A17061" w:rsidP="629B03B0">
      <w:pPr>
        <w:pStyle w:val="BodyText"/>
        <w:ind w:right="-180"/>
      </w:pPr>
    </w:p>
    <w:p w14:paraId="1C53B545" w14:textId="50986F05" w:rsidR="00A17061" w:rsidRDefault="00A17061" w:rsidP="00A17061">
      <w:pPr>
        <w:tabs>
          <w:tab w:val="left" w:pos="2520"/>
        </w:tabs>
        <w:jc w:val="both"/>
        <w:rPr>
          <w:b/>
          <w:sz w:val="24"/>
          <w:szCs w:val="24"/>
        </w:rPr>
      </w:pPr>
      <w:r w:rsidRPr="34DC9D3F">
        <w:rPr>
          <w:b/>
          <w:bCs/>
          <w:sz w:val="24"/>
          <w:szCs w:val="24"/>
        </w:rPr>
        <w:t>In Favor:</w:t>
      </w:r>
      <w:r>
        <w:tab/>
      </w:r>
      <w:r w:rsidRPr="34DC9D3F">
        <w:rPr>
          <w:b/>
          <w:bCs/>
          <w:sz w:val="24"/>
          <w:szCs w:val="24"/>
        </w:rPr>
        <w:t>Against:</w:t>
      </w:r>
      <w:r>
        <w:tab/>
      </w:r>
      <w:r>
        <w:tab/>
      </w:r>
      <w:r>
        <w:tab/>
      </w:r>
      <w:r w:rsidRPr="34DC9D3F">
        <w:rPr>
          <w:b/>
          <w:bCs/>
          <w:sz w:val="24"/>
          <w:szCs w:val="24"/>
        </w:rPr>
        <w:t>Abstain:</w:t>
      </w:r>
    </w:p>
    <w:p w14:paraId="70F677B9" w14:textId="60DE032E" w:rsidR="00EE3B10" w:rsidRDefault="784B1929" w:rsidP="34DC9D3F">
      <w:pPr>
        <w:tabs>
          <w:tab w:val="left" w:pos="2160"/>
          <w:tab w:val="left" w:pos="4320"/>
        </w:tabs>
        <w:jc w:val="both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Marte</w:t>
      </w:r>
      <w:r w:rsidR="00EE3B10">
        <w:tab/>
      </w:r>
      <w:r w:rsidRPr="34DC9D3F">
        <w:rPr>
          <w:rStyle w:val="normaltextrun"/>
          <w:color w:val="000000" w:themeColor="text1"/>
          <w:sz w:val="24"/>
          <w:szCs w:val="24"/>
        </w:rPr>
        <w:t xml:space="preserve">      None</w:t>
      </w:r>
      <w:r w:rsidR="00EE3B10">
        <w:tab/>
      </w:r>
      <w:r w:rsidRPr="34DC9D3F">
        <w:rPr>
          <w:rStyle w:val="normaltextrun"/>
          <w:color w:val="000000" w:themeColor="text1"/>
          <w:sz w:val="24"/>
          <w:szCs w:val="24"/>
        </w:rPr>
        <w:t xml:space="preserve">            </w:t>
      </w:r>
      <w:proofErr w:type="spellStart"/>
      <w:r w:rsidRPr="34DC9D3F">
        <w:rPr>
          <w:rStyle w:val="normaltextrun"/>
          <w:color w:val="000000" w:themeColor="text1"/>
          <w:sz w:val="24"/>
          <w:szCs w:val="24"/>
        </w:rPr>
        <w:t>None</w:t>
      </w:r>
      <w:proofErr w:type="spellEnd"/>
    </w:p>
    <w:p w14:paraId="24E2363D" w14:textId="3F5E3164" w:rsidR="00EE3B10" w:rsidRDefault="784B1929" w:rsidP="34DC9D3F">
      <w:pPr>
        <w:tabs>
          <w:tab w:val="left" w:pos="2160"/>
          <w:tab w:val="left" w:pos="4320"/>
        </w:tabs>
        <w:jc w:val="both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Aviles</w:t>
      </w:r>
    </w:p>
    <w:p w14:paraId="51E37372" w14:textId="50E60C91" w:rsidR="00EE3B10" w:rsidRDefault="784B1929" w:rsidP="34DC9D3F">
      <w:pPr>
        <w:tabs>
          <w:tab w:val="left" w:pos="2160"/>
          <w:tab w:val="left" w:pos="4320"/>
        </w:tabs>
        <w:jc w:val="both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Hanks</w:t>
      </w:r>
    </w:p>
    <w:p w14:paraId="15A2193B" w14:textId="2C95D866" w:rsidR="00EE3B10" w:rsidRDefault="784B1929" w:rsidP="34DC9D3F">
      <w:pPr>
        <w:tabs>
          <w:tab w:val="left" w:pos="2160"/>
          <w:tab w:val="left" w:pos="4320"/>
        </w:tabs>
        <w:jc w:val="both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Nurse</w:t>
      </w:r>
    </w:p>
    <w:p w14:paraId="02E7F9C6" w14:textId="4CD897EC" w:rsidR="00EE3B10" w:rsidRDefault="00EE3B10" w:rsidP="34DC9D3F">
      <w:pPr>
        <w:tabs>
          <w:tab w:val="left" w:pos="2520"/>
        </w:tabs>
        <w:jc w:val="both"/>
        <w:rPr>
          <w:b/>
          <w:bCs/>
          <w:sz w:val="24"/>
          <w:szCs w:val="24"/>
        </w:rPr>
      </w:pPr>
    </w:p>
    <w:p w14:paraId="667F1246" w14:textId="77777777" w:rsidR="00A17061" w:rsidRPr="008A7D9E" w:rsidRDefault="00A17061" w:rsidP="006B6318">
      <w:pPr>
        <w:pStyle w:val="Heading2"/>
        <w:spacing w:after="240"/>
        <w:jc w:val="both"/>
        <w:rPr>
          <w:szCs w:val="24"/>
        </w:rPr>
      </w:pPr>
      <w:r w:rsidRPr="008A7D9E">
        <w:rPr>
          <w:szCs w:val="24"/>
        </w:rPr>
        <w:t>COMMITTEE ACTION</w:t>
      </w:r>
    </w:p>
    <w:p w14:paraId="2284FA7D" w14:textId="6FD4652B" w:rsidR="00A17061" w:rsidRPr="008A7D9E" w:rsidRDefault="00A17061" w:rsidP="001650A5">
      <w:pPr>
        <w:jc w:val="both"/>
        <w:rPr>
          <w:sz w:val="24"/>
          <w:szCs w:val="24"/>
        </w:rPr>
      </w:pPr>
      <w:r w:rsidRPr="008A7D9E">
        <w:rPr>
          <w:sz w:val="24"/>
          <w:szCs w:val="24"/>
        </w:rPr>
        <w:tab/>
      </w:r>
      <w:r w:rsidRPr="008A7D9E">
        <w:rPr>
          <w:b/>
          <w:sz w:val="24"/>
          <w:szCs w:val="24"/>
        </w:rPr>
        <w:t xml:space="preserve">DATE:  </w:t>
      </w:r>
      <w:sdt>
        <w:sdtPr>
          <w:rPr>
            <w:rStyle w:val="Style4"/>
          </w:rPr>
          <w:id w:val="-109357078"/>
          <w:placeholder>
            <w:docPart w:val="28CE3523FDBB4D81ADB3E9DCB3E05F3C"/>
          </w:placeholder>
          <w:date w:fullDate="2026-03-25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sz w:val="20"/>
            <w:szCs w:val="24"/>
          </w:rPr>
        </w:sdtEndPr>
        <w:sdtContent>
          <w:r w:rsidR="00C95B69">
            <w:rPr>
              <w:rStyle w:val="Style4"/>
            </w:rPr>
            <w:t>March 25, 2026</w:t>
          </w:r>
        </w:sdtContent>
      </w:sdt>
    </w:p>
    <w:p w14:paraId="628A5989" w14:textId="77777777" w:rsidR="00A17061" w:rsidRPr="008A7D9E" w:rsidRDefault="00A17061" w:rsidP="001650A5">
      <w:pPr>
        <w:jc w:val="both"/>
        <w:rPr>
          <w:sz w:val="24"/>
          <w:szCs w:val="24"/>
        </w:rPr>
      </w:pPr>
    </w:p>
    <w:p w14:paraId="7099CB96" w14:textId="77777777" w:rsidR="00A17061" w:rsidRPr="00EF4A2D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sz w:val="24"/>
          <w:szCs w:val="24"/>
        </w:rPr>
      </w:pPr>
      <w:r w:rsidRPr="0090022F">
        <w:rPr>
          <w:sz w:val="24"/>
          <w:szCs w:val="24"/>
        </w:rPr>
        <w:tab/>
      </w:r>
      <w:r w:rsidRPr="00EF4A2D">
        <w:rPr>
          <w:sz w:val="24"/>
          <w:szCs w:val="24"/>
        </w:rPr>
        <w:t>The Committee recommends that the Council approve the attached resolutions.</w:t>
      </w:r>
    </w:p>
    <w:p w14:paraId="57242C22" w14:textId="77777777" w:rsidR="00A17061" w:rsidRPr="002F0DA8" w:rsidRDefault="00A17061" w:rsidP="00A17061">
      <w:pPr>
        <w:tabs>
          <w:tab w:val="left" w:pos="-1440"/>
          <w:tab w:val="left" w:pos="720"/>
          <w:tab w:val="left" w:pos="6328"/>
        </w:tabs>
        <w:jc w:val="both"/>
        <w:rPr>
          <w:b/>
          <w:sz w:val="24"/>
          <w:szCs w:val="24"/>
        </w:rPr>
      </w:pPr>
    </w:p>
    <w:p w14:paraId="21BDEAE5" w14:textId="6974FA18" w:rsidR="00A17061" w:rsidRDefault="00A17061" w:rsidP="00A17061">
      <w:pPr>
        <w:tabs>
          <w:tab w:val="left" w:pos="-1440"/>
          <w:tab w:val="left" w:pos="2520"/>
          <w:tab w:val="left" w:pos="4860"/>
          <w:tab w:val="left" w:pos="5040"/>
        </w:tabs>
        <w:jc w:val="both"/>
        <w:rPr>
          <w:b/>
          <w:sz w:val="24"/>
          <w:szCs w:val="24"/>
        </w:rPr>
      </w:pPr>
      <w:r w:rsidRPr="34DC9D3F">
        <w:rPr>
          <w:b/>
          <w:bCs/>
          <w:sz w:val="24"/>
          <w:szCs w:val="24"/>
        </w:rPr>
        <w:t>In Favor:</w:t>
      </w:r>
      <w:r>
        <w:tab/>
      </w:r>
      <w:r w:rsidRPr="34DC9D3F">
        <w:rPr>
          <w:b/>
          <w:bCs/>
          <w:sz w:val="24"/>
          <w:szCs w:val="24"/>
        </w:rPr>
        <w:t>Against</w:t>
      </w:r>
      <w:proofErr w:type="gramStart"/>
      <w:r w:rsidRPr="34DC9D3F">
        <w:rPr>
          <w:b/>
          <w:bCs/>
          <w:sz w:val="24"/>
          <w:szCs w:val="24"/>
        </w:rPr>
        <w:t>:</w:t>
      </w:r>
      <w:r>
        <w:tab/>
      </w:r>
      <w:r>
        <w:tab/>
      </w:r>
      <w:r w:rsidRPr="34DC9D3F">
        <w:rPr>
          <w:b/>
          <w:bCs/>
          <w:sz w:val="24"/>
          <w:szCs w:val="24"/>
        </w:rPr>
        <w:t>Abstain</w:t>
      </w:r>
      <w:proofErr w:type="gramEnd"/>
      <w:r w:rsidRPr="34DC9D3F">
        <w:rPr>
          <w:b/>
          <w:bCs/>
          <w:sz w:val="24"/>
          <w:szCs w:val="24"/>
        </w:rPr>
        <w:t>:</w:t>
      </w:r>
    </w:p>
    <w:p w14:paraId="2C4A7C15" w14:textId="49EB5D66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Riley</w:t>
      </w:r>
      <w:r w:rsidR="00092752">
        <w:tab/>
      </w:r>
      <w:r w:rsidRPr="34DC9D3F">
        <w:rPr>
          <w:rStyle w:val="normaltextrun"/>
          <w:color w:val="000000" w:themeColor="text1"/>
          <w:sz w:val="24"/>
          <w:szCs w:val="24"/>
        </w:rPr>
        <w:t xml:space="preserve">      None</w:t>
      </w:r>
      <w:r w:rsidR="00092752">
        <w:tab/>
      </w:r>
      <w:r w:rsidRPr="34DC9D3F">
        <w:rPr>
          <w:rStyle w:val="normaltextrun"/>
          <w:color w:val="000000" w:themeColor="text1"/>
          <w:sz w:val="24"/>
          <w:szCs w:val="24"/>
        </w:rPr>
        <w:t xml:space="preserve">            </w:t>
      </w:r>
      <w:proofErr w:type="spellStart"/>
      <w:r w:rsidRPr="34DC9D3F">
        <w:rPr>
          <w:rStyle w:val="normaltextrun"/>
          <w:color w:val="000000" w:themeColor="text1"/>
          <w:sz w:val="24"/>
          <w:szCs w:val="24"/>
        </w:rPr>
        <w:t>None</w:t>
      </w:r>
      <w:proofErr w:type="spellEnd"/>
    </w:p>
    <w:p w14:paraId="1543E003" w14:textId="7363991D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Louis</w:t>
      </w:r>
    </w:p>
    <w:p w14:paraId="4E13FC54" w14:textId="30F73C7B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Brooks-Powers</w:t>
      </w:r>
    </w:p>
    <w:p w14:paraId="68E9BE24" w14:textId="58F616CE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Caban</w:t>
      </w:r>
    </w:p>
    <w:p w14:paraId="43681A10" w14:textId="688C1D98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Abreu</w:t>
      </w:r>
    </w:p>
    <w:p w14:paraId="5730DA59" w14:textId="5D8CA6BD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Salaam</w:t>
      </w:r>
    </w:p>
    <w:p w14:paraId="6FFB68CC" w14:textId="7E78240E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Banks</w:t>
      </w:r>
    </w:p>
    <w:p w14:paraId="550E4836" w14:textId="6386B5FB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Zhuang</w:t>
      </w:r>
    </w:p>
    <w:p w14:paraId="1D67F164" w14:textId="141BC16A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Encarnacion</w:t>
      </w:r>
    </w:p>
    <w:p w14:paraId="2EC9D435" w14:textId="6A06405A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J. Sanchez</w:t>
      </w:r>
    </w:p>
    <w:p w14:paraId="751CFE48" w14:textId="55AEAB7D" w:rsidR="00092752" w:rsidRPr="009C330E" w:rsidRDefault="30011510" w:rsidP="34DC9D3F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Thomas-Henry</w:t>
      </w:r>
    </w:p>
    <w:p w14:paraId="4FC69486" w14:textId="3FC5510E" w:rsidR="00092752" w:rsidRPr="001650A5" w:rsidRDefault="30011510" w:rsidP="001650A5">
      <w:pPr>
        <w:tabs>
          <w:tab w:val="left" w:pos="2160"/>
          <w:tab w:val="left" w:pos="4320"/>
        </w:tabs>
        <w:jc w:val="both"/>
        <w:textAlignment w:val="baseline"/>
        <w:rPr>
          <w:color w:val="000000" w:themeColor="text1"/>
          <w:sz w:val="24"/>
          <w:szCs w:val="24"/>
        </w:rPr>
      </w:pPr>
      <w:r w:rsidRPr="34DC9D3F">
        <w:rPr>
          <w:rStyle w:val="normaltextrun"/>
          <w:color w:val="000000" w:themeColor="text1"/>
          <w:sz w:val="24"/>
          <w:szCs w:val="24"/>
        </w:rPr>
        <w:t>Carr</w:t>
      </w:r>
    </w:p>
    <w:sectPr w:rsidR="00092752" w:rsidRPr="001650A5" w:rsidSect="0087193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B8432" w14:textId="77777777" w:rsidR="00413936" w:rsidRDefault="00413936">
      <w:r>
        <w:separator/>
      </w:r>
    </w:p>
  </w:endnote>
  <w:endnote w:type="continuationSeparator" w:id="0">
    <w:p w14:paraId="12C1E6FA" w14:textId="77777777" w:rsidR="00413936" w:rsidRDefault="0041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D1C1" w14:textId="77777777" w:rsidR="00574106" w:rsidRDefault="0057410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A8B20E" w14:textId="77777777" w:rsidR="00574106" w:rsidRDefault="0057410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3BC4" w14:textId="77777777" w:rsidR="00574106" w:rsidRDefault="0057410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D8BAD1F" w14:paraId="138DAE7B" w14:textId="77777777" w:rsidTr="5D8BAD1F">
      <w:trPr>
        <w:trHeight w:val="300"/>
      </w:trPr>
      <w:tc>
        <w:tcPr>
          <w:tcW w:w="3120" w:type="dxa"/>
        </w:tcPr>
        <w:p w14:paraId="29E3FF56" w14:textId="1C0F3599" w:rsidR="5D8BAD1F" w:rsidRDefault="5D8BAD1F" w:rsidP="5D8BAD1F">
          <w:pPr>
            <w:pStyle w:val="Header"/>
            <w:ind w:left="-115"/>
          </w:pPr>
        </w:p>
      </w:tc>
      <w:tc>
        <w:tcPr>
          <w:tcW w:w="3120" w:type="dxa"/>
        </w:tcPr>
        <w:p w14:paraId="6619DBBD" w14:textId="435B3302" w:rsidR="5D8BAD1F" w:rsidRDefault="5D8BAD1F" w:rsidP="5D8BAD1F">
          <w:pPr>
            <w:pStyle w:val="Header"/>
            <w:jc w:val="center"/>
          </w:pPr>
        </w:p>
      </w:tc>
      <w:tc>
        <w:tcPr>
          <w:tcW w:w="3120" w:type="dxa"/>
        </w:tcPr>
        <w:p w14:paraId="66B41C2F" w14:textId="53146D0F" w:rsidR="5D8BAD1F" w:rsidRDefault="5D8BAD1F" w:rsidP="5D8BAD1F">
          <w:pPr>
            <w:pStyle w:val="Header"/>
            <w:ind w:right="-115"/>
            <w:jc w:val="right"/>
          </w:pPr>
        </w:p>
      </w:tc>
    </w:tr>
  </w:tbl>
  <w:p w14:paraId="0F95BB64" w14:textId="04EE46CD" w:rsidR="5D8BAD1F" w:rsidRDefault="5D8BAD1F" w:rsidP="5D8BA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C46AA" w14:textId="77777777" w:rsidR="00413936" w:rsidRDefault="00413936">
      <w:r>
        <w:separator/>
      </w:r>
    </w:p>
  </w:footnote>
  <w:footnote w:type="continuationSeparator" w:id="0">
    <w:p w14:paraId="237BF3FF" w14:textId="77777777" w:rsidR="00413936" w:rsidRDefault="0041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590C" w14:textId="3008323A" w:rsidR="00574106" w:rsidRDefault="00574106">
    <w:pPr>
      <w:pStyle w:val="Header"/>
      <w:rPr>
        <w:b/>
        <w:bCs/>
        <w:sz w:val="24"/>
      </w:rPr>
    </w:pPr>
    <w:r>
      <w:rPr>
        <w:b/>
        <w:bCs/>
        <w:sz w:val="24"/>
      </w:rPr>
      <w:t xml:space="preserve">Page </w:t>
    </w:r>
    <w:r>
      <w:rPr>
        <w:b/>
        <w:bCs/>
        <w:sz w:val="24"/>
      </w:rPr>
      <w:fldChar w:fldCharType="begin"/>
    </w:r>
    <w:r>
      <w:rPr>
        <w:b/>
        <w:bCs/>
        <w:sz w:val="24"/>
      </w:rPr>
      <w:instrText xml:space="preserve"> PAGE </w:instrText>
    </w:r>
    <w:r>
      <w:rPr>
        <w:b/>
        <w:bCs/>
        <w:sz w:val="24"/>
      </w:rPr>
      <w:fldChar w:fldCharType="separate"/>
    </w:r>
    <w:r w:rsidR="00BC35A4">
      <w:rPr>
        <w:b/>
        <w:bCs/>
        <w:noProof/>
        <w:sz w:val="24"/>
      </w:rPr>
      <w:t>2</w:t>
    </w:r>
    <w:r>
      <w:rPr>
        <w:b/>
        <w:bCs/>
        <w:sz w:val="24"/>
      </w:rPr>
      <w:fldChar w:fldCharType="end"/>
    </w:r>
    <w:r>
      <w:rPr>
        <w:b/>
        <w:bCs/>
        <w:sz w:val="24"/>
      </w:rPr>
      <w:t xml:space="preserve"> of </w:t>
    </w:r>
    <w:r w:rsidR="00C60E0B">
      <w:rPr>
        <w:b/>
        <w:bCs/>
        <w:sz w:val="24"/>
      </w:rPr>
      <w:t>4</w:t>
    </w:r>
  </w:p>
  <w:p w14:paraId="1BB18FE9" w14:textId="3433E6FC" w:rsidR="00C17EC3" w:rsidRDefault="00C17EC3" w:rsidP="5D8BAD1F">
    <w:pPr>
      <w:rPr>
        <w:rFonts w:eastAsia="Calibri"/>
        <w:b/>
        <w:sz w:val="24"/>
        <w:szCs w:val="24"/>
      </w:rPr>
    </w:pPr>
    <w:r w:rsidRPr="006C0586">
      <w:rPr>
        <w:rStyle w:val="normaltextrun"/>
        <w:b/>
        <w:color w:val="000000"/>
        <w:sz w:val="24"/>
        <w:szCs w:val="24"/>
        <w:shd w:val="clear" w:color="auto" w:fill="FFFFFF"/>
      </w:rPr>
      <w:t>C 260063 PCY</w:t>
    </w:r>
    <w:r w:rsidRPr="001C4086">
      <w:rPr>
        <w:rFonts w:eastAsia="Calibri"/>
        <w:b/>
        <w:sz w:val="24"/>
        <w:szCs w:val="24"/>
      </w:rPr>
      <w:t xml:space="preserve"> </w:t>
    </w:r>
    <w:r>
      <w:rPr>
        <w:rFonts w:eastAsia="Calibri"/>
        <w:b/>
        <w:sz w:val="24"/>
        <w:szCs w:val="24"/>
      </w:rPr>
      <w:t xml:space="preserve">and </w:t>
    </w:r>
    <w:r w:rsidR="00136320" w:rsidRPr="00B85E5D">
      <w:rPr>
        <w:rStyle w:val="normaltextrun"/>
        <w:b/>
        <w:bCs/>
        <w:color w:val="000000"/>
        <w:sz w:val="24"/>
        <w:szCs w:val="24"/>
        <w:shd w:val="clear" w:color="auto" w:fill="FFFFFF"/>
      </w:rPr>
      <w:t>C 260064 PSY</w:t>
    </w:r>
  </w:p>
  <w:p w14:paraId="1CB48937" w14:textId="18F61B33" w:rsidR="00F00DE5" w:rsidRPr="00DB712B" w:rsidRDefault="00136320" w:rsidP="5D8BAD1F">
    <w:pPr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L.U. Nos. 36-37 </w:t>
    </w:r>
    <w:r w:rsidR="5D8BAD1F" w:rsidRPr="5D8BAD1F">
      <w:rPr>
        <w:b/>
        <w:bCs/>
        <w:sz w:val="24"/>
        <w:szCs w:val="24"/>
      </w:rPr>
      <w:t xml:space="preserve">(Res. Nos. </w:t>
    </w:r>
    <w:r>
      <w:rPr>
        <w:b/>
        <w:bCs/>
        <w:sz w:val="24"/>
        <w:szCs w:val="24"/>
      </w:rPr>
      <w:t>___-___</w:t>
    </w:r>
    <w:r w:rsidR="5D8BAD1F" w:rsidRPr="5D8BAD1F">
      <w:rPr>
        <w:b/>
        <w:bCs/>
        <w:sz w:val="24"/>
        <w:szCs w:val="24"/>
      </w:rPr>
      <w:t>)</w:t>
    </w:r>
  </w:p>
  <w:p w14:paraId="29EAFF65" w14:textId="77777777" w:rsidR="0096249B" w:rsidRPr="00DB712B" w:rsidRDefault="0096249B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D8BAD1F" w14:paraId="23A2DBA9" w14:textId="77777777" w:rsidTr="5D8BAD1F">
      <w:trPr>
        <w:trHeight w:val="300"/>
      </w:trPr>
      <w:tc>
        <w:tcPr>
          <w:tcW w:w="3120" w:type="dxa"/>
        </w:tcPr>
        <w:p w14:paraId="02340810" w14:textId="1686266E" w:rsidR="5D8BAD1F" w:rsidRDefault="5D8BAD1F" w:rsidP="5D8BAD1F">
          <w:pPr>
            <w:pStyle w:val="Header"/>
            <w:ind w:left="-115"/>
          </w:pPr>
        </w:p>
      </w:tc>
      <w:tc>
        <w:tcPr>
          <w:tcW w:w="3120" w:type="dxa"/>
        </w:tcPr>
        <w:p w14:paraId="31DC16F9" w14:textId="2E418C89" w:rsidR="5D8BAD1F" w:rsidRDefault="5D8BAD1F" w:rsidP="5D8BAD1F">
          <w:pPr>
            <w:pStyle w:val="Header"/>
            <w:jc w:val="center"/>
          </w:pPr>
        </w:p>
      </w:tc>
      <w:tc>
        <w:tcPr>
          <w:tcW w:w="3120" w:type="dxa"/>
        </w:tcPr>
        <w:p w14:paraId="62D5FFE8" w14:textId="2152CBFA" w:rsidR="5D8BAD1F" w:rsidRDefault="5D8BAD1F" w:rsidP="5D8BAD1F">
          <w:pPr>
            <w:pStyle w:val="Header"/>
            <w:ind w:right="-115"/>
            <w:jc w:val="right"/>
          </w:pPr>
        </w:p>
      </w:tc>
    </w:tr>
  </w:tbl>
  <w:p w14:paraId="713148DF" w14:textId="3FA476E3" w:rsidR="5D8BAD1F" w:rsidRDefault="5D8BAD1F" w:rsidP="5D8BAD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786C"/>
    <w:multiLevelType w:val="singleLevel"/>
    <w:tmpl w:val="325D3E55"/>
    <w:lvl w:ilvl="0">
      <w:start w:val="1"/>
      <w:numFmt w:val="decimal"/>
      <w:lvlText w:val="%1."/>
      <w:lvlJc w:val="left"/>
      <w:pPr>
        <w:tabs>
          <w:tab w:val="num" w:pos="720"/>
        </w:tabs>
        <w:ind w:left="792" w:hanging="720"/>
      </w:pPr>
      <w:rPr>
        <w:snapToGrid/>
        <w:spacing w:val="3"/>
        <w:w w:val="105"/>
        <w:sz w:val="24"/>
        <w:szCs w:val="24"/>
      </w:rPr>
    </w:lvl>
  </w:abstractNum>
  <w:abstractNum w:abstractNumId="1" w15:restartNumberingAfterBreak="0">
    <w:nsid w:val="11981687"/>
    <w:multiLevelType w:val="hybridMultilevel"/>
    <w:tmpl w:val="9CE0DF5E"/>
    <w:lvl w:ilvl="0" w:tplc="80FA7F0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397F90"/>
    <w:multiLevelType w:val="hybridMultilevel"/>
    <w:tmpl w:val="56CC56D0"/>
    <w:lvl w:ilvl="0" w:tplc="CDB2A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CD28AC"/>
    <w:multiLevelType w:val="hybridMultilevel"/>
    <w:tmpl w:val="D7182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019C2"/>
    <w:multiLevelType w:val="hybridMultilevel"/>
    <w:tmpl w:val="B3BA9868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1D5B7628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CD22922"/>
    <w:multiLevelType w:val="hybridMultilevel"/>
    <w:tmpl w:val="68027E2C"/>
    <w:lvl w:ilvl="0" w:tplc="D8084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94F4E"/>
    <w:multiLevelType w:val="hybridMultilevel"/>
    <w:tmpl w:val="703E9D3A"/>
    <w:lvl w:ilvl="0" w:tplc="69B0E6A2">
      <w:start w:val="1"/>
      <w:numFmt w:val="bullet"/>
      <w:lvlText w:val="*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DEABC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8703A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2781C">
      <w:start w:val="1"/>
      <w:numFmt w:val="bullet"/>
      <w:lvlText w:val="•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027012">
      <w:start w:val="1"/>
      <w:numFmt w:val="bullet"/>
      <w:lvlText w:val="o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86FC4">
      <w:start w:val="1"/>
      <w:numFmt w:val="bullet"/>
      <w:lvlText w:val="▪"/>
      <w:lvlJc w:val="left"/>
      <w:pPr>
        <w:ind w:left="7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2DD96">
      <w:start w:val="1"/>
      <w:numFmt w:val="bullet"/>
      <w:lvlText w:val="•"/>
      <w:lvlJc w:val="left"/>
      <w:pPr>
        <w:ind w:left="7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293C6">
      <w:start w:val="1"/>
      <w:numFmt w:val="bullet"/>
      <w:lvlText w:val="o"/>
      <w:lvlJc w:val="left"/>
      <w:pPr>
        <w:ind w:left="8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504256">
      <w:start w:val="1"/>
      <w:numFmt w:val="bullet"/>
      <w:lvlText w:val="▪"/>
      <w:lvlJc w:val="left"/>
      <w:pPr>
        <w:ind w:left="9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3351E7"/>
    <w:multiLevelType w:val="hybridMultilevel"/>
    <w:tmpl w:val="840E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3281B"/>
    <w:multiLevelType w:val="hybridMultilevel"/>
    <w:tmpl w:val="F3E8978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9C6D65"/>
    <w:multiLevelType w:val="hybridMultilevel"/>
    <w:tmpl w:val="1FDEDD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7B7FE7"/>
    <w:multiLevelType w:val="hybridMultilevel"/>
    <w:tmpl w:val="107E1B06"/>
    <w:lvl w:ilvl="0" w:tplc="02BAF59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6A1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0E6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A0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48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76B3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C3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CC9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C4ED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6A0267"/>
    <w:multiLevelType w:val="hybridMultilevel"/>
    <w:tmpl w:val="A594A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6814ED"/>
    <w:multiLevelType w:val="hybridMultilevel"/>
    <w:tmpl w:val="1C8A5452"/>
    <w:lvl w:ilvl="0" w:tplc="5414DC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47673"/>
    <w:multiLevelType w:val="hybridMultilevel"/>
    <w:tmpl w:val="C1FED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734587">
    <w:abstractNumId w:val="12"/>
  </w:num>
  <w:num w:numId="2" w16cid:durableId="1429156072">
    <w:abstractNumId w:val="9"/>
  </w:num>
  <w:num w:numId="3" w16cid:durableId="1569876155">
    <w:abstractNumId w:val="1"/>
  </w:num>
  <w:num w:numId="4" w16cid:durableId="1641810511">
    <w:abstractNumId w:val="10"/>
  </w:num>
  <w:num w:numId="5" w16cid:durableId="853300683">
    <w:abstractNumId w:val="2"/>
  </w:num>
  <w:num w:numId="6" w16cid:durableId="1208755712">
    <w:abstractNumId w:val="0"/>
  </w:num>
  <w:num w:numId="7" w16cid:durableId="5405087">
    <w:abstractNumId w:val="14"/>
  </w:num>
  <w:num w:numId="8" w16cid:durableId="200676210">
    <w:abstractNumId w:val="5"/>
  </w:num>
  <w:num w:numId="9" w16cid:durableId="820268490">
    <w:abstractNumId w:val="11"/>
  </w:num>
  <w:num w:numId="10" w16cid:durableId="768625923">
    <w:abstractNumId w:val="7"/>
  </w:num>
  <w:num w:numId="11" w16cid:durableId="103237285">
    <w:abstractNumId w:val="13"/>
  </w:num>
  <w:num w:numId="12" w16cid:durableId="1461991596">
    <w:abstractNumId w:val="4"/>
  </w:num>
  <w:num w:numId="13" w16cid:durableId="2049528379">
    <w:abstractNumId w:val="8"/>
  </w:num>
  <w:num w:numId="14" w16cid:durableId="1255824008">
    <w:abstractNumId w:val="3"/>
  </w:num>
  <w:num w:numId="15" w16cid:durableId="1783063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ADC"/>
    <w:rsid w:val="00000313"/>
    <w:rsid w:val="000003B0"/>
    <w:rsid w:val="00000D28"/>
    <w:rsid w:val="00003ADC"/>
    <w:rsid w:val="0001092D"/>
    <w:rsid w:val="00011975"/>
    <w:rsid w:val="00016251"/>
    <w:rsid w:val="000174BF"/>
    <w:rsid w:val="00031734"/>
    <w:rsid w:val="0005082B"/>
    <w:rsid w:val="00050860"/>
    <w:rsid w:val="0005525D"/>
    <w:rsid w:val="00056EE3"/>
    <w:rsid w:val="00060931"/>
    <w:rsid w:val="00066523"/>
    <w:rsid w:val="0007167C"/>
    <w:rsid w:val="00075B80"/>
    <w:rsid w:val="00085A92"/>
    <w:rsid w:val="00092583"/>
    <w:rsid w:val="00092752"/>
    <w:rsid w:val="00094157"/>
    <w:rsid w:val="000A0895"/>
    <w:rsid w:val="000A1B48"/>
    <w:rsid w:val="000A452E"/>
    <w:rsid w:val="000B0B8A"/>
    <w:rsid w:val="000B0C10"/>
    <w:rsid w:val="000B7BD7"/>
    <w:rsid w:val="000C4C22"/>
    <w:rsid w:val="000D0708"/>
    <w:rsid w:val="000D2C4F"/>
    <w:rsid w:val="000D3A72"/>
    <w:rsid w:val="000D691B"/>
    <w:rsid w:val="000D74C8"/>
    <w:rsid w:val="000E06CE"/>
    <w:rsid w:val="000E35BE"/>
    <w:rsid w:val="000E4D02"/>
    <w:rsid w:val="000E68B9"/>
    <w:rsid w:val="000F2734"/>
    <w:rsid w:val="000F2DF2"/>
    <w:rsid w:val="000F2E93"/>
    <w:rsid w:val="000F3148"/>
    <w:rsid w:val="000F33B3"/>
    <w:rsid w:val="000F42B0"/>
    <w:rsid w:val="00101A91"/>
    <w:rsid w:val="00103007"/>
    <w:rsid w:val="0010486D"/>
    <w:rsid w:val="00107C84"/>
    <w:rsid w:val="00111C68"/>
    <w:rsid w:val="001176F7"/>
    <w:rsid w:val="00121CA7"/>
    <w:rsid w:val="0012287C"/>
    <w:rsid w:val="00125BAA"/>
    <w:rsid w:val="00125C34"/>
    <w:rsid w:val="0013335E"/>
    <w:rsid w:val="00136320"/>
    <w:rsid w:val="00140F70"/>
    <w:rsid w:val="00147164"/>
    <w:rsid w:val="001603F5"/>
    <w:rsid w:val="00163A10"/>
    <w:rsid w:val="001650A5"/>
    <w:rsid w:val="001666F0"/>
    <w:rsid w:val="001738B0"/>
    <w:rsid w:val="0017417F"/>
    <w:rsid w:val="0017736D"/>
    <w:rsid w:val="00181848"/>
    <w:rsid w:val="001851DF"/>
    <w:rsid w:val="00185A8E"/>
    <w:rsid w:val="00190878"/>
    <w:rsid w:val="001958FB"/>
    <w:rsid w:val="00195C81"/>
    <w:rsid w:val="001A129E"/>
    <w:rsid w:val="001A309D"/>
    <w:rsid w:val="001A727A"/>
    <w:rsid w:val="001A7819"/>
    <w:rsid w:val="001B411A"/>
    <w:rsid w:val="001B4A96"/>
    <w:rsid w:val="001B604A"/>
    <w:rsid w:val="001B6F3E"/>
    <w:rsid w:val="001C1EAC"/>
    <w:rsid w:val="001C1F71"/>
    <w:rsid w:val="001C38E4"/>
    <w:rsid w:val="001C4086"/>
    <w:rsid w:val="001C5CB5"/>
    <w:rsid w:val="001C7A6A"/>
    <w:rsid w:val="001D2E81"/>
    <w:rsid w:val="001E35BE"/>
    <w:rsid w:val="001E49A3"/>
    <w:rsid w:val="001E5EE8"/>
    <w:rsid w:val="001F013C"/>
    <w:rsid w:val="001F29A4"/>
    <w:rsid w:val="001F3251"/>
    <w:rsid w:val="001F71C8"/>
    <w:rsid w:val="001F7BC9"/>
    <w:rsid w:val="0020091C"/>
    <w:rsid w:val="00205AC3"/>
    <w:rsid w:val="002128FC"/>
    <w:rsid w:val="00220243"/>
    <w:rsid w:val="0022162A"/>
    <w:rsid w:val="0023042F"/>
    <w:rsid w:val="00237D9E"/>
    <w:rsid w:val="0025191D"/>
    <w:rsid w:val="00254DAB"/>
    <w:rsid w:val="00255711"/>
    <w:rsid w:val="00260465"/>
    <w:rsid w:val="00261BBD"/>
    <w:rsid w:val="002640CD"/>
    <w:rsid w:val="002735E3"/>
    <w:rsid w:val="00275276"/>
    <w:rsid w:val="0028139A"/>
    <w:rsid w:val="00282698"/>
    <w:rsid w:val="002843D1"/>
    <w:rsid w:val="00285C77"/>
    <w:rsid w:val="00286E6D"/>
    <w:rsid w:val="002874C7"/>
    <w:rsid w:val="0029256C"/>
    <w:rsid w:val="002956CB"/>
    <w:rsid w:val="00297F6C"/>
    <w:rsid w:val="002A4B77"/>
    <w:rsid w:val="002B189F"/>
    <w:rsid w:val="002B4CD8"/>
    <w:rsid w:val="002C43E4"/>
    <w:rsid w:val="002C4D73"/>
    <w:rsid w:val="002C5F9F"/>
    <w:rsid w:val="002D1EC2"/>
    <w:rsid w:val="002D20C1"/>
    <w:rsid w:val="002D7B78"/>
    <w:rsid w:val="002E2495"/>
    <w:rsid w:val="002E3ABA"/>
    <w:rsid w:val="002F58E9"/>
    <w:rsid w:val="002F5CB4"/>
    <w:rsid w:val="002F7B48"/>
    <w:rsid w:val="00306524"/>
    <w:rsid w:val="003134E7"/>
    <w:rsid w:val="00321F64"/>
    <w:rsid w:val="00331FDB"/>
    <w:rsid w:val="003336C1"/>
    <w:rsid w:val="003408FF"/>
    <w:rsid w:val="003409FE"/>
    <w:rsid w:val="003410BD"/>
    <w:rsid w:val="00342EC3"/>
    <w:rsid w:val="003458BF"/>
    <w:rsid w:val="003462ED"/>
    <w:rsid w:val="00351793"/>
    <w:rsid w:val="00352B68"/>
    <w:rsid w:val="00362003"/>
    <w:rsid w:val="00362E64"/>
    <w:rsid w:val="003672FC"/>
    <w:rsid w:val="00367CD1"/>
    <w:rsid w:val="00367CD7"/>
    <w:rsid w:val="0037232E"/>
    <w:rsid w:val="00382769"/>
    <w:rsid w:val="00391193"/>
    <w:rsid w:val="003941EF"/>
    <w:rsid w:val="00396043"/>
    <w:rsid w:val="003A46BA"/>
    <w:rsid w:val="003A7045"/>
    <w:rsid w:val="003B171F"/>
    <w:rsid w:val="003B357D"/>
    <w:rsid w:val="003B4299"/>
    <w:rsid w:val="003B4966"/>
    <w:rsid w:val="003B69A9"/>
    <w:rsid w:val="003C4426"/>
    <w:rsid w:val="003C4F48"/>
    <w:rsid w:val="003D00D6"/>
    <w:rsid w:val="003D3B3F"/>
    <w:rsid w:val="003E33D0"/>
    <w:rsid w:val="003E57DC"/>
    <w:rsid w:val="003F52AA"/>
    <w:rsid w:val="004061F4"/>
    <w:rsid w:val="004062C1"/>
    <w:rsid w:val="004072C0"/>
    <w:rsid w:val="00407561"/>
    <w:rsid w:val="00413936"/>
    <w:rsid w:val="0042045B"/>
    <w:rsid w:val="00423B0F"/>
    <w:rsid w:val="00446196"/>
    <w:rsid w:val="0044724C"/>
    <w:rsid w:val="00451811"/>
    <w:rsid w:val="00452F52"/>
    <w:rsid w:val="00462787"/>
    <w:rsid w:val="0046504D"/>
    <w:rsid w:val="00476A69"/>
    <w:rsid w:val="004805F6"/>
    <w:rsid w:val="00485687"/>
    <w:rsid w:val="004A11E9"/>
    <w:rsid w:val="004A3978"/>
    <w:rsid w:val="004A67AA"/>
    <w:rsid w:val="004B2CEB"/>
    <w:rsid w:val="004B689E"/>
    <w:rsid w:val="004C4748"/>
    <w:rsid w:val="004C71BD"/>
    <w:rsid w:val="004D0E8F"/>
    <w:rsid w:val="004D4F79"/>
    <w:rsid w:val="004D75E1"/>
    <w:rsid w:val="004E3A46"/>
    <w:rsid w:val="004E4066"/>
    <w:rsid w:val="004E45EA"/>
    <w:rsid w:val="004F0D6D"/>
    <w:rsid w:val="004F37CB"/>
    <w:rsid w:val="004F6E51"/>
    <w:rsid w:val="004F7BB9"/>
    <w:rsid w:val="0050023F"/>
    <w:rsid w:val="00502382"/>
    <w:rsid w:val="005025E0"/>
    <w:rsid w:val="00502A0B"/>
    <w:rsid w:val="00503140"/>
    <w:rsid w:val="0050519F"/>
    <w:rsid w:val="00515DEE"/>
    <w:rsid w:val="00517A25"/>
    <w:rsid w:val="005270C0"/>
    <w:rsid w:val="005308DC"/>
    <w:rsid w:val="00531B15"/>
    <w:rsid w:val="005331EE"/>
    <w:rsid w:val="005341AD"/>
    <w:rsid w:val="00534EEA"/>
    <w:rsid w:val="00535A7F"/>
    <w:rsid w:val="00535EC0"/>
    <w:rsid w:val="005368DD"/>
    <w:rsid w:val="005372BA"/>
    <w:rsid w:val="005374B6"/>
    <w:rsid w:val="005477F5"/>
    <w:rsid w:val="00553067"/>
    <w:rsid w:val="00555326"/>
    <w:rsid w:val="005578FA"/>
    <w:rsid w:val="00557CCE"/>
    <w:rsid w:val="00562122"/>
    <w:rsid w:val="005666B0"/>
    <w:rsid w:val="0056731C"/>
    <w:rsid w:val="00567AE7"/>
    <w:rsid w:val="005717C3"/>
    <w:rsid w:val="00572325"/>
    <w:rsid w:val="00574106"/>
    <w:rsid w:val="00574328"/>
    <w:rsid w:val="00586013"/>
    <w:rsid w:val="0059676A"/>
    <w:rsid w:val="005A159C"/>
    <w:rsid w:val="005A299B"/>
    <w:rsid w:val="005A35B8"/>
    <w:rsid w:val="005B3777"/>
    <w:rsid w:val="005B79D6"/>
    <w:rsid w:val="005C3812"/>
    <w:rsid w:val="005D4DBE"/>
    <w:rsid w:val="005E16D9"/>
    <w:rsid w:val="005E5B80"/>
    <w:rsid w:val="005E76ED"/>
    <w:rsid w:val="005F0B12"/>
    <w:rsid w:val="005F1BEE"/>
    <w:rsid w:val="006113E6"/>
    <w:rsid w:val="00612875"/>
    <w:rsid w:val="006157D7"/>
    <w:rsid w:val="0061671B"/>
    <w:rsid w:val="00616C3F"/>
    <w:rsid w:val="006225A8"/>
    <w:rsid w:val="006228B2"/>
    <w:rsid w:val="00622C0A"/>
    <w:rsid w:val="00625B86"/>
    <w:rsid w:val="00631CA8"/>
    <w:rsid w:val="00632DBC"/>
    <w:rsid w:val="00632FB5"/>
    <w:rsid w:val="006357EF"/>
    <w:rsid w:val="00641D08"/>
    <w:rsid w:val="006507DB"/>
    <w:rsid w:val="00651C7B"/>
    <w:rsid w:val="0065326C"/>
    <w:rsid w:val="00661C15"/>
    <w:rsid w:val="00661D83"/>
    <w:rsid w:val="006627BF"/>
    <w:rsid w:val="00671FE4"/>
    <w:rsid w:val="006721B3"/>
    <w:rsid w:val="00677338"/>
    <w:rsid w:val="00677DE0"/>
    <w:rsid w:val="00681B3E"/>
    <w:rsid w:val="0068393F"/>
    <w:rsid w:val="006876C3"/>
    <w:rsid w:val="006924CD"/>
    <w:rsid w:val="006A378B"/>
    <w:rsid w:val="006A63B8"/>
    <w:rsid w:val="006B01F0"/>
    <w:rsid w:val="006B0678"/>
    <w:rsid w:val="006B258F"/>
    <w:rsid w:val="006B464B"/>
    <w:rsid w:val="006B4A62"/>
    <w:rsid w:val="006B6318"/>
    <w:rsid w:val="006B6BAF"/>
    <w:rsid w:val="006C02E8"/>
    <w:rsid w:val="006C0586"/>
    <w:rsid w:val="006C0827"/>
    <w:rsid w:val="006C0DA7"/>
    <w:rsid w:val="006D0333"/>
    <w:rsid w:val="006D6E02"/>
    <w:rsid w:val="006E06C7"/>
    <w:rsid w:val="006E18F9"/>
    <w:rsid w:val="006E2C34"/>
    <w:rsid w:val="006E459E"/>
    <w:rsid w:val="006E640C"/>
    <w:rsid w:val="006E6ACB"/>
    <w:rsid w:val="006E6D25"/>
    <w:rsid w:val="006F0D55"/>
    <w:rsid w:val="006F6639"/>
    <w:rsid w:val="007035EA"/>
    <w:rsid w:val="00706002"/>
    <w:rsid w:val="00710167"/>
    <w:rsid w:val="007105B3"/>
    <w:rsid w:val="0071456F"/>
    <w:rsid w:val="00716556"/>
    <w:rsid w:val="00720732"/>
    <w:rsid w:val="0072073E"/>
    <w:rsid w:val="00720C6B"/>
    <w:rsid w:val="00720E53"/>
    <w:rsid w:val="00725B33"/>
    <w:rsid w:val="007304AA"/>
    <w:rsid w:val="00730FC3"/>
    <w:rsid w:val="007311A2"/>
    <w:rsid w:val="00736830"/>
    <w:rsid w:val="00745C38"/>
    <w:rsid w:val="00756E5E"/>
    <w:rsid w:val="0075798E"/>
    <w:rsid w:val="00761381"/>
    <w:rsid w:val="007623F1"/>
    <w:rsid w:val="00765139"/>
    <w:rsid w:val="00765EB2"/>
    <w:rsid w:val="007707C0"/>
    <w:rsid w:val="007752AA"/>
    <w:rsid w:val="00775610"/>
    <w:rsid w:val="00777589"/>
    <w:rsid w:val="007803BF"/>
    <w:rsid w:val="00785C91"/>
    <w:rsid w:val="00786500"/>
    <w:rsid w:val="0078686B"/>
    <w:rsid w:val="00791C8D"/>
    <w:rsid w:val="00795677"/>
    <w:rsid w:val="007A1992"/>
    <w:rsid w:val="007A780D"/>
    <w:rsid w:val="007B3BC5"/>
    <w:rsid w:val="007B4AB8"/>
    <w:rsid w:val="007B6758"/>
    <w:rsid w:val="007C3023"/>
    <w:rsid w:val="007C3B39"/>
    <w:rsid w:val="007C4ED6"/>
    <w:rsid w:val="007C6ADB"/>
    <w:rsid w:val="007E0FC3"/>
    <w:rsid w:val="007E1D61"/>
    <w:rsid w:val="007E497D"/>
    <w:rsid w:val="007F3BE0"/>
    <w:rsid w:val="008017D6"/>
    <w:rsid w:val="00802D5F"/>
    <w:rsid w:val="008040B3"/>
    <w:rsid w:val="008042C9"/>
    <w:rsid w:val="008079E1"/>
    <w:rsid w:val="0081469E"/>
    <w:rsid w:val="00822B56"/>
    <w:rsid w:val="0082576D"/>
    <w:rsid w:val="00825C44"/>
    <w:rsid w:val="00826A24"/>
    <w:rsid w:val="008270A5"/>
    <w:rsid w:val="008438FC"/>
    <w:rsid w:val="00847FF0"/>
    <w:rsid w:val="00850C63"/>
    <w:rsid w:val="0085450A"/>
    <w:rsid w:val="0085749E"/>
    <w:rsid w:val="00860C35"/>
    <w:rsid w:val="00861F6D"/>
    <w:rsid w:val="0087193A"/>
    <w:rsid w:val="00874275"/>
    <w:rsid w:val="00876065"/>
    <w:rsid w:val="008804F5"/>
    <w:rsid w:val="0088112C"/>
    <w:rsid w:val="008829E3"/>
    <w:rsid w:val="0089302B"/>
    <w:rsid w:val="008A07CC"/>
    <w:rsid w:val="008A09D7"/>
    <w:rsid w:val="008A2181"/>
    <w:rsid w:val="008A775D"/>
    <w:rsid w:val="008B05E5"/>
    <w:rsid w:val="008B1ADE"/>
    <w:rsid w:val="008C57EF"/>
    <w:rsid w:val="008C782D"/>
    <w:rsid w:val="008D016B"/>
    <w:rsid w:val="008D2BD5"/>
    <w:rsid w:val="008D6405"/>
    <w:rsid w:val="008D662F"/>
    <w:rsid w:val="008D713C"/>
    <w:rsid w:val="008E619D"/>
    <w:rsid w:val="008F4E24"/>
    <w:rsid w:val="008F652C"/>
    <w:rsid w:val="009019B7"/>
    <w:rsid w:val="009139E3"/>
    <w:rsid w:val="00920E0E"/>
    <w:rsid w:val="00920E58"/>
    <w:rsid w:val="00930CCF"/>
    <w:rsid w:val="00932B6A"/>
    <w:rsid w:val="0093370C"/>
    <w:rsid w:val="00933BF7"/>
    <w:rsid w:val="009346A6"/>
    <w:rsid w:val="009367B0"/>
    <w:rsid w:val="00940F52"/>
    <w:rsid w:val="00943E35"/>
    <w:rsid w:val="00944498"/>
    <w:rsid w:val="00951354"/>
    <w:rsid w:val="009530D6"/>
    <w:rsid w:val="0096249B"/>
    <w:rsid w:val="00963BE0"/>
    <w:rsid w:val="00965CFA"/>
    <w:rsid w:val="00967CF1"/>
    <w:rsid w:val="009704D4"/>
    <w:rsid w:val="00971402"/>
    <w:rsid w:val="00973365"/>
    <w:rsid w:val="009751A7"/>
    <w:rsid w:val="009761F7"/>
    <w:rsid w:val="0097742F"/>
    <w:rsid w:val="00982066"/>
    <w:rsid w:val="0098234B"/>
    <w:rsid w:val="00984E45"/>
    <w:rsid w:val="00991117"/>
    <w:rsid w:val="0099137D"/>
    <w:rsid w:val="009914A9"/>
    <w:rsid w:val="00993766"/>
    <w:rsid w:val="00995826"/>
    <w:rsid w:val="009978F4"/>
    <w:rsid w:val="009A053F"/>
    <w:rsid w:val="009A07E4"/>
    <w:rsid w:val="009A48A8"/>
    <w:rsid w:val="009A4F94"/>
    <w:rsid w:val="009A5CBC"/>
    <w:rsid w:val="009A663A"/>
    <w:rsid w:val="009B2BD9"/>
    <w:rsid w:val="009C1EAF"/>
    <w:rsid w:val="009C330E"/>
    <w:rsid w:val="009D42B9"/>
    <w:rsid w:val="009E5D4E"/>
    <w:rsid w:val="009F2BAE"/>
    <w:rsid w:val="009F6D7B"/>
    <w:rsid w:val="009F749F"/>
    <w:rsid w:val="00A01FC9"/>
    <w:rsid w:val="00A06F19"/>
    <w:rsid w:val="00A07B12"/>
    <w:rsid w:val="00A17061"/>
    <w:rsid w:val="00A222E4"/>
    <w:rsid w:val="00A23697"/>
    <w:rsid w:val="00A24D52"/>
    <w:rsid w:val="00A25317"/>
    <w:rsid w:val="00A33D1B"/>
    <w:rsid w:val="00A34A23"/>
    <w:rsid w:val="00A35B26"/>
    <w:rsid w:val="00A410BD"/>
    <w:rsid w:val="00A41B24"/>
    <w:rsid w:val="00A45B20"/>
    <w:rsid w:val="00A46D4D"/>
    <w:rsid w:val="00A51DA8"/>
    <w:rsid w:val="00A601B9"/>
    <w:rsid w:val="00A616E7"/>
    <w:rsid w:val="00A707E3"/>
    <w:rsid w:val="00A70BA6"/>
    <w:rsid w:val="00A7408D"/>
    <w:rsid w:val="00A7610E"/>
    <w:rsid w:val="00A771E2"/>
    <w:rsid w:val="00A819F7"/>
    <w:rsid w:val="00A83A1C"/>
    <w:rsid w:val="00A83C34"/>
    <w:rsid w:val="00A91F53"/>
    <w:rsid w:val="00A9461A"/>
    <w:rsid w:val="00AA02FC"/>
    <w:rsid w:val="00AA2755"/>
    <w:rsid w:val="00AA5076"/>
    <w:rsid w:val="00AA5556"/>
    <w:rsid w:val="00AB4E0E"/>
    <w:rsid w:val="00AB5ADB"/>
    <w:rsid w:val="00AC2BAD"/>
    <w:rsid w:val="00AC3F2A"/>
    <w:rsid w:val="00AC55AD"/>
    <w:rsid w:val="00AC70A6"/>
    <w:rsid w:val="00AD0E72"/>
    <w:rsid w:val="00AD287E"/>
    <w:rsid w:val="00AD72EB"/>
    <w:rsid w:val="00AF2C95"/>
    <w:rsid w:val="00AF4CBE"/>
    <w:rsid w:val="00AF4DED"/>
    <w:rsid w:val="00AF5BA5"/>
    <w:rsid w:val="00B03D71"/>
    <w:rsid w:val="00B06400"/>
    <w:rsid w:val="00B13EBE"/>
    <w:rsid w:val="00B17394"/>
    <w:rsid w:val="00B23B6F"/>
    <w:rsid w:val="00B251ED"/>
    <w:rsid w:val="00B31CEC"/>
    <w:rsid w:val="00B35A25"/>
    <w:rsid w:val="00B41795"/>
    <w:rsid w:val="00B4558D"/>
    <w:rsid w:val="00B50366"/>
    <w:rsid w:val="00B50EA7"/>
    <w:rsid w:val="00B51B85"/>
    <w:rsid w:val="00B5573B"/>
    <w:rsid w:val="00B574E3"/>
    <w:rsid w:val="00B6144C"/>
    <w:rsid w:val="00B6269E"/>
    <w:rsid w:val="00B83140"/>
    <w:rsid w:val="00B83598"/>
    <w:rsid w:val="00B84FB7"/>
    <w:rsid w:val="00B85331"/>
    <w:rsid w:val="00B85E5D"/>
    <w:rsid w:val="00B8604F"/>
    <w:rsid w:val="00B87B6B"/>
    <w:rsid w:val="00B909F6"/>
    <w:rsid w:val="00B91EBF"/>
    <w:rsid w:val="00B93F8D"/>
    <w:rsid w:val="00BA2EEC"/>
    <w:rsid w:val="00BA421A"/>
    <w:rsid w:val="00BA44FC"/>
    <w:rsid w:val="00BB0A06"/>
    <w:rsid w:val="00BB2961"/>
    <w:rsid w:val="00BB47E6"/>
    <w:rsid w:val="00BB5200"/>
    <w:rsid w:val="00BC018B"/>
    <w:rsid w:val="00BC0CEC"/>
    <w:rsid w:val="00BC22B7"/>
    <w:rsid w:val="00BC35A4"/>
    <w:rsid w:val="00BC67A5"/>
    <w:rsid w:val="00BD1F73"/>
    <w:rsid w:val="00BD4F32"/>
    <w:rsid w:val="00BD55EA"/>
    <w:rsid w:val="00BE2460"/>
    <w:rsid w:val="00BE38F6"/>
    <w:rsid w:val="00BE51D0"/>
    <w:rsid w:val="00BF2332"/>
    <w:rsid w:val="00BF47D1"/>
    <w:rsid w:val="00BF6DEB"/>
    <w:rsid w:val="00BF7C00"/>
    <w:rsid w:val="00C02AE3"/>
    <w:rsid w:val="00C06CEE"/>
    <w:rsid w:val="00C12C9E"/>
    <w:rsid w:val="00C1372B"/>
    <w:rsid w:val="00C14D9B"/>
    <w:rsid w:val="00C15C8D"/>
    <w:rsid w:val="00C17EC3"/>
    <w:rsid w:val="00C2034B"/>
    <w:rsid w:val="00C2256D"/>
    <w:rsid w:val="00C240A0"/>
    <w:rsid w:val="00C259E6"/>
    <w:rsid w:val="00C26AF8"/>
    <w:rsid w:val="00C32A0C"/>
    <w:rsid w:val="00C35C4D"/>
    <w:rsid w:val="00C37704"/>
    <w:rsid w:val="00C40B47"/>
    <w:rsid w:val="00C41566"/>
    <w:rsid w:val="00C43A23"/>
    <w:rsid w:val="00C43BB4"/>
    <w:rsid w:val="00C44762"/>
    <w:rsid w:val="00C45B5E"/>
    <w:rsid w:val="00C45D55"/>
    <w:rsid w:val="00C469DA"/>
    <w:rsid w:val="00C512C5"/>
    <w:rsid w:val="00C51397"/>
    <w:rsid w:val="00C517BC"/>
    <w:rsid w:val="00C60192"/>
    <w:rsid w:val="00C60634"/>
    <w:rsid w:val="00C60E0B"/>
    <w:rsid w:val="00C66096"/>
    <w:rsid w:val="00C82611"/>
    <w:rsid w:val="00C87E6D"/>
    <w:rsid w:val="00C93F01"/>
    <w:rsid w:val="00C95B69"/>
    <w:rsid w:val="00C9737B"/>
    <w:rsid w:val="00CA1330"/>
    <w:rsid w:val="00CA2644"/>
    <w:rsid w:val="00CA3547"/>
    <w:rsid w:val="00CA48DF"/>
    <w:rsid w:val="00CA77CA"/>
    <w:rsid w:val="00CB081F"/>
    <w:rsid w:val="00CB5EA5"/>
    <w:rsid w:val="00CC4F29"/>
    <w:rsid w:val="00CC719B"/>
    <w:rsid w:val="00CD0CF2"/>
    <w:rsid w:val="00CD1900"/>
    <w:rsid w:val="00CD341A"/>
    <w:rsid w:val="00CD7E57"/>
    <w:rsid w:val="00CF1472"/>
    <w:rsid w:val="00CF4952"/>
    <w:rsid w:val="00CF56E6"/>
    <w:rsid w:val="00CF5D21"/>
    <w:rsid w:val="00CF6AAC"/>
    <w:rsid w:val="00CF7581"/>
    <w:rsid w:val="00D00402"/>
    <w:rsid w:val="00D0222A"/>
    <w:rsid w:val="00D113D0"/>
    <w:rsid w:val="00D1502E"/>
    <w:rsid w:val="00D16BC2"/>
    <w:rsid w:val="00D26B82"/>
    <w:rsid w:val="00D272A0"/>
    <w:rsid w:val="00D277DF"/>
    <w:rsid w:val="00D27CB6"/>
    <w:rsid w:val="00D27E08"/>
    <w:rsid w:val="00D410F8"/>
    <w:rsid w:val="00D4259E"/>
    <w:rsid w:val="00D45CF7"/>
    <w:rsid w:val="00D50C6B"/>
    <w:rsid w:val="00D50D65"/>
    <w:rsid w:val="00D51763"/>
    <w:rsid w:val="00D617EE"/>
    <w:rsid w:val="00D629C7"/>
    <w:rsid w:val="00D63EEB"/>
    <w:rsid w:val="00D67ADE"/>
    <w:rsid w:val="00D70CE2"/>
    <w:rsid w:val="00D70EC6"/>
    <w:rsid w:val="00D72B4A"/>
    <w:rsid w:val="00D735C6"/>
    <w:rsid w:val="00D75382"/>
    <w:rsid w:val="00D753C1"/>
    <w:rsid w:val="00D76B45"/>
    <w:rsid w:val="00D7792D"/>
    <w:rsid w:val="00D820A7"/>
    <w:rsid w:val="00D91CD6"/>
    <w:rsid w:val="00D942E0"/>
    <w:rsid w:val="00D9488E"/>
    <w:rsid w:val="00DA5F06"/>
    <w:rsid w:val="00DB25EB"/>
    <w:rsid w:val="00DB44FE"/>
    <w:rsid w:val="00DB712B"/>
    <w:rsid w:val="00DC0312"/>
    <w:rsid w:val="00DC30B8"/>
    <w:rsid w:val="00DC3B7D"/>
    <w:rsid w:val="00DD4F65"/>
    <w:rsid w:val="00DE2433"/>
    <w:rsid w:val="00DE2AB0"/>
    <w:rsid w:val="00DF5B2C"/>
    <w:rsid w:val="00DF7889"/>
    <w:rsid w:val="00DF7B23"/>
    <w:rsid w:val="00E00BD1"/>
    <w:rsid w:val="00E01C44"/>
    <w:rsid w:val="00E02DA2"/>
    <w:rsid w:val="00E075A3"/>
    <w:rsid w:val="00E11E6B"/>
    <w:rsid w:val="00E201F4"/>
    <w:rsid w:val="00E2152D"/>
    <w:rsid w:val="00E22AC6"/>
    <w:rsid w:val="00E2345E"/>
    <w:rsid w:val="00E2628E"/>
    <w:rsid w:val="00E271CB"/>
    <w:rsid w:val="00E30BEB"/>
    <w:rsid w:val="00E41834"/>
    <w:rsid w:val="00E47811"/>
    <w:rsid w:val="00E572DD"/>
    <w:rsid w:val="00E57560"/>
    <w:rsid w:val="00E62604"/>
    <w:rsid w:val="00E63F0A"/>
    <w:rsid w:val="00E642B8"/>
    <w:rsid w:val="00E650ED"/>
    <w:rsid w:val="00E655BA"/>
    <w:rsid w:val="00E6596B"/>
    <w:rsid w:val="00E670D2"/>
    <w:rsid w:val="00E67538"/>
    <w:rsid w:val="00E72FCD"/>
    <w:rsid w:val="00E76951"/>
    <w:rsid w:val="00E82506"/>
    <w:rsid w:val="00E838F6"/>
    <w:rsid w:val="00E854D1"/>
    <w:rsid w:val="00E874A9"/>
    <w:rsid w:val="00E9169B"/>
    <w:rsid w:val="00E95C0E"/>
    <w:rsid w:val="00EA1C33"/>
    <w:rsid w:val="00EA62A2"/>
    <w:rsid w:val="00EB659D"/>
    <w:rsid w:val="00EC45E3"/>
    <w:rsid w:val="00EC53DA"/>
    <w:rsid w:val="00EC5617"/>
    <w:rsid w:val="00EC5A29"/>
    <w:rsid w:val="00EC617E"/>
    <w:rsid w:val="00ED3463"/>
    <w:rsid w:val="00ED6487"/>
    <w:rsid w:val="00EE0EA8"/>
    <w:rsid w:val="00EE137C"/>
    <w:rsid w:val="00EE336E"/>
    <w:rsid w:val="00EE3B10"/>
    <w:rsid w:val="00EE6026"/>
    <w:rsid w:val="00EE7C7B"/>
    <w:rsid w:val="00F00DE5"/>
    <w:rsid w:val="00F0710C"/>
    <w:rsid w:val="00F145AB"/>
    <w:rsid w:val="00F16D02"/>
    <w:rsid w:val="00F22D20"/>
    <w:rsid w:val="00F2493F"/>
    <w:rsid w:val="00F26FD5"/>
    <w:rsid w:val="00F33120"/>
    <w:rsid w:val="00F37312"/>
    <w:rsid w:val="00F386E3"/>
    <w:rsid w:val="00F4174E"/>
    <w:rsid w:val="00F503C5"/>
    <w:rsid w:val="00F6048C"/>
    <w:rsid w:val="00F60AAF"/>
    <w:rsid w:val="00F62D5F"/>
    <w:rsid w:val="00F6482B"/>
    <w:rsid w:val="00F64A73"/>
    <w:rsid w:val="00F74FBA"/>
    <w:rsid w:val="00F9255D"/>
    <w:rsid w:val="00F943EC"/>
    <w:rsid w:val="00FA1CA6"/>
    <w:rsid w:val="00FA6A88"/>
    <w:rsid w:val="00FA7199"/>
    <w:rsid w:val="00FB1280"/>
    <w:rsid w:val="00FB1F60"/>
    <w:rsid w:val="00FB23BF"/>
    <w:rsid w:val="00FB4F30"/>
    <w:rsid w:val="00FB5617"/>
    <w:rsid w:val="00FC2627"/>
    <w:rsid w:val="00FC2C4A"/>
    <w:rsid w:val="00FC3343"/>
    <w:rsid w:val="00FC7344"/>
    <w:rsid w:val="00FD03E6"/>
    <w:rsid w:val="00FD1DDD"/>
    <w:rsid w:val="00FD2633"/>
    <w:rsid w:val="00FD4C8C"/>
    <w:rsid w:val="00FE0570"/>
    <w:rsid w:val="00FE09C2"/>
    <w:rsid w:val="00FE15C1"/>
    <w:rsid w:val="00FE4419"/>
    <w:rsid w:val="00FE4AF4"/>
    <w:rsid w:val="00FE5840"/>
    <w:rsid w:val="00FF03EC"/>
    <w:rsid w:val="00FF0D48"/>
    <w:rsid w:val="00FF5208"/>
    <w:rsid w:val="164C8630"/>
    <w:rsid w:val="24B78635"/>
    <w:rsid w:val="30011510"/>
    <w:rsid w:val="34DC9D3F"/>
    <w:rsid w:val="361E82C2"/>
    <w:rsid w:val="4886B551"/>
    <w:rsid w:val="4DB761CF"/>
    <w:rsid w:val="50D4CC8E"/>
    <w:rsid w:val="578BDF3C"/>
    <w:rsid w:val="5D8BAD1F"/>
    <w:rsid w:val="5E600475"/>
    <w:rsid w:val="629B03B0"/>
    <w:rsid w:val="6A06FDCD"/>
    <w:rsid w:val="784B1929"/>
    <w:rsid w:val="7E5A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DC039"/>
  <w15:docId w15:val="{1B0397CC-275F-44D9-9108-BE213680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</w:tabs>
      <w:jc w:val="both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firstLine="720"/>
      <w:jc w:val="both"/>
    </w:pPr>
    <w:rPr>
      <w:sz w:val="24"/>
      <w:szCs w:val="22"/>
    </w:rPr>
  </w:style>
  <w:style w:type="character" w:styleId="FootnoteReference">
    <w:name w:val="footnote reference"/>
    <w:semiHidden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557CC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6249B"/>
  </w:style>
  <w:style w:type="character" w:customStyle="1" w:styleId="Heading2Char">
    <w:name w:val="Heading 2 Char"/>
    <w:link w:val="Heading2"/>
    <w:rsid w:val="00F503C5"/>
    <w:rPr>
      <w:b/>
      <w:sz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066523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3B496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D1900"/>
  </w:style>
  <w:style w:type="character" w:styleId="CommentReference">
    <w:name w:val="annotation reference"/>
    <w:basedOn w:val="DefaultParagraphFont"/>
    <w:semiHidden/>
    <w:unhideWhenUsed/>
    <w:rsid w:val="00D629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29C7"/>
  </w:style>
  <w:style w:type="character" w:customStyle="1" w:styleId="CommentTextChar">
    <w:name w:val="Comment Text Char"/>
    <w:basedOn w:val="DefaultParagraphFont"/>
    <w:link w:val="CommentText"/>
    <w:semiHidden/>
    <w:rsid w:val="00D629C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2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29C7"/>
    <w:rPr>
      <w:b/>
      <w:bCs/>
    </w:rPr>
  </w:style>
  <w:style w:type="character" w:customStyle="1" w:styleId="Style4">
    <w:name w:val="Style4"/>
    <w:basedOn w:val="DefaultParagraphFont"/>
    <w:rsid w:val="00A17061"/>
    <w:rPr>
      <w:rFonts w:ascii="Times New Roman" w:hAnsi="Times New Roman"/>
      <w:sz w:val="24"/>
    </w:rPr>
  </w:style>
  <w:style w:type="paragraph" w:customStyle="1" w:styleId="paragraph">
    <w:name w:val="paragraph"/>
    <w:basedOn w:val="Normal"/>
    <w:rsid w:val="0009275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092752"/>
  </w:style>
  <w:style w:type="character" w:customStyle="1" w:styleId="eop">
    <w:name w:val="eop"/>
    <w:basedOn w:val="DefaultParagraphFont"/>
    <w:rsid w:val="00092752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3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CCC833AC0F4B528B3215E0D2E5B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9D79A-69B9-4AD1-9958-424D89C0E308}"/>
      </w:docPartPr>
      <w:docPartBody>
        <w:p w:rsidR="001B7A52" w:rsidRDefault="00CD341A" w:rsidP="00CD341A">
          <w:pPr>
            <w:pStyle w:val="60CCC833AC0F4B528B3215E0D2E5BBC6"/>
          </w:pPr>
          <w:r w:rsidRPr="00F416F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CE3523FDBB4D81ADB3E9DCB3E05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A202B-81BC-4118-BE7E-0544C7436463}"/>
      </w:docPartPr>
      <w:docPartBody>
        <w:p w:rsidR="001B7A52" w:rsidRDefault="00CD341A" w:rsidP="00CD341A">
          <w:pPr>
            <w:pStyle w:val="28CE3523FDBB4D81ADB3E9DCB3E05F3C"/>
          </w:pPr>
          <w:r w:rsidRPr="00F416F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41A"/>
    <w:rsid w:val="001B7A52"/>
    <w:rsid w:val="005E2961"/>
    <w:rsid w:val="005E666B"/>
    <w:rsid w:val="00826A24"/>
    <w:rsid w:val="00892A63"/>
    <w:rsid w:val="00BE6DD8"/>
    <w:rsid w:val="00CD341A"/>
    <w:rsid w:val="00D77FD2"/>
    <w:rsid w:val="00E63F0A"/>
    <w:rsid w:val="00EB659D"/>
    <w:rsid w:val="00F4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41A"/>
    <w:rPr>
      <w:color w:val="808080"/>
    </w:rPr>
  </w:style>
  <w:style w:type="paragraph" w:customStyle="1" w:styleId="60CCC833AC0F4B528B3215E0D2E5BBC6">
    <w:name w:val="60CCC833AC0F4B528B3215E0D2E5BBC6"/>
    <w:rsid w:val="00CD341A"/>
  </w:style>
  <w:style w:type="paragraph" w:customStyle="1" w:styleId="28CE3523FDBB4D81ADB3E9DCB3E05F3C">
    <w:name w:val="28CE3523FDBB4D81ADB3E9DCB3E05F3C"/>
    <w:rsid w:val="00CD3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EAFA0-5670-4D1E-88B7-FACE4CB80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84B034-7125-42D3-873B-0E3B8845B09B}">
  <ds:schemaRefs>
    <ds:schemaRef ds:uri="http://purl.org/dc/elements/1.1/"/>
    <ds:schemaRef ds:uri="54fceb5a-c419-4ac0-97af-d41bbe792676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f14d19e7-3569-4fa2-86be-6f5a92977d54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354C2E-9F32-45EF-A744-74E53AF900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80F9C8-F2CA-4A65-8F9D-29BB056082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2255</Characters>
  <Application>Microsoft Office Word</Application>
  <DocSecurity>4</DocSecurity>
  <Lines>18</Lines>
  <Paragraphs>5</Paragraphs>
  <ScaleCrop>false</ScaleCrop>
  <Company>New York City Council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COUNCIL</dc:title>
  <dc:subject/>
  <dc:creator>New York City Council</dc:creator>
  <cp:keywords/>
  <cp:lastModifiedBy>Jeffries, Jillian</cp:lastModifiedBy>
  <cp:revision>2</cp:revision>
  <cp:lastPrinted>2010-02-03T23:52:00Z</cp:lastPrinted>
  <dcterms:created xsi:type="dcterms:W3CDTF">2026-03-30T00:34:00Z</dcterms:created>
  <dcterms:modified xsi:type="dcterms:W3CDTF">2026-03-30T00:34:00Z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