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6B0477" w:rsidRDefault="00FD2BC7" w:rsidP="00B16AB9">
      <w:pPr>
        <w:suppressLineNumbers/>
        <w:tabs>
          <w:tab w:val="left" w:pos="5040"/>
        </w:tabs>
        <w:jc w:val="right"/>
        <w:rPr>
          <w:u w:val="single"/>
        </w:rPr>
      </w:pPr>
      <w:r w:rsidRPr="006B0477">
        <w:rPr>
          <w:u w:val="single"/>
        </w:rPr>
        <w:t>Staff: Committee on Sanitation &amp; Solid Waste Management</w:t>
      </w:r>
    </w:p>
    <w:p w14:paraId="6EA3C868" w14:textId="77777777" w:rsidR="00FD2BC7" w:rsidRDefault="00FD2BC7" w:rsidP="00B16AB9">
      <w:pPr>
        <w:suppressLineNumbers/>
        <w:jc w:val="right"/>
        <w:rPr>
          <w:i/>
        </w:rPr>
      </w:pPr>
      <w:r w:rsidRPr="006B0477">
        <w:t xml:space="preserve">Morganne Barrett, </w:t>
      </w:r>
      <w:r w:rsidRPr="002D647D">
        <w:rPr>
          <w:i/>
        </w:rPr>
        <w:t>Legislative Counsel</w:t>
      </w:r>
    </w:p>
    <w:p w14:paraId="31AB3879" w14:textId="77777777" w:rsidR="00FD2BC7" w:rsidRPr="006B0477" w:rsidRDefault="00FD2BC7" w:rsidP="00B16AB9">
      <w:pPr>
        <w:suppressLineNumbers/>
        <w:jc w:val="right"/>
        <w:rPr>
          <w:i/>
        </w:rPr>
      </w:pPr>
      <w:r w:rsidRPr="006B0477">
        <w:t xml:space="preserve">Ricky Chawla, </w:t>
      </w:r>
      <w:r w:rsidRPr="006B0477">
        <w:rPr>
          <w:i/>
        </w:rPr>
        <w:t>Senior Legislative Policy Analyst</w:t>
      </w:r>
    </w:p>
    <w:p w14:paraId="10A24BEF" w14:textId="77777777" w:rsidR="00FD2BC7" w:rsidRPr="006B0477" w:rsidRDefault="00FD2BC7" w:rsidP="00B16AB9">
      <w:pPr>
        <w:suppressLineNumbers/>
        <w:jc w:val="right"/>
      </w:pPr>
      <w:r w:rsidRPr="006B0477">
        <w:rPr>
          <w:rStyle w:val="normaltextrun"/>
          <w:color w:val="000000"/>
          <w:shd w:val="clear" w:color="auto" w:fill="FFFFFF"/>
        </w:rPr>
        <w:t>Dirk Spencer PhD</w:t>
      </w:r>
      <w:r w:rsidRPr="006B0477">
        <w:rPr>
          <w:rStyle w:val="normaltextrun"/>
          <w:i/>
          <w:iCs/>
          <w:color w:val="000000"/>
          <w:shd w:val="clear" w:color="auto" w:fill="FFFFFF"/>
        </w:rPr>
        <w:t>, Legislative Policy Analyst</w:t>
      </w:r>
    </w:p>
    <w:p w14:paraId="3D47B85C" w14:textId="77777777" w:rsidR="00FD2BC7" w:rsidRPr="006B0477" w:rsidRDefault="00FD2BC7" w:rsidP="00B16AB9">
      <w:pPr>
        <w:suppressLineNumbers/>
        <w:jc w:val="right"/>
      </w:pPr>
      <w:r w:rsidRPr="006B0477">
        <w:t xml:space="preserve">Tanveer Singh, </w:t>
      </w:r>
      <w:r w:rsidRPr="006B0477">
        <w:rPr>
          <w:i/>
        </w:rPr>
        <w:t>Finance Analyst</w:t>
      </w:r>
    </w:p>
    <w:p w14:paraId="41A7594B" w14:textId="77777777" w:rsidR="00FD2BC7" w:rsidRDefault="00FD2BC7" w:rsidP="00B16AB9">
      <w:pPr>
        <w:suppressLineNumbers/>
      </w:pPr>
    </w:p>
    <w:p w14:paraId="4C197680" w14:textId="77777777" w:rsidR="00FD2BC7" w:rsidRPr="00406FA4" w:rsidRDefault="00FD2BC7" w:rsidP="00B16AB9">
      <w:pPr>
        <w:suppressLineNumbers/>
      </w:pPr>
    </w:p>
    <w:p w14:paraId="07E3E7B1" w14:textId="77777777" w:rsidR="00FD2BC7" w:rsidRPr="00406FA4" w:rsidRDefault="00FD2BC7" w:rsidP="00B16AB9">
      <w:pPr>
        <w:pStyle w:val="Footer"/>
        <w:suppressLineNumbers/>
        <w:tabs>
          <w:tab w:val="clear" w:pos="4320"/>
          <w:tab w:val="clear" w:pos="8640"/>
        </w:tabs>
        <w:rPr>
          <w:noProof/>
          <w:szCs w:val="24"/>
        </w:rPr>
      </w:pPr>
      <w:r>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406FA4" w:rsidRDefault="00FD2BC7" w:rsidP="00B16AB9">
      <w:pPr>
        <w:pStyle w:val="Footer"/>
        <w:suppressLineNumbers/>
        <w:tabs>
          <w:tab w:val="clear" w:pos="4320"/>
          <w:tab w:val="clear" w:pos="8640"/>
        </w:tabs>
        <w:rPr>
          <w:szCs w:val="24"/>
        </w:rPr>
      </w:pPr>
    </w:p>
    <w:p w14:paraId="17AF1438" w14:textId="77777777" w:rsidR="00FD2BC7" w:rsidRPr="00406FA4" w:rsidRDefault="00FD2BC7" w:rsidP="00B16AB9">
      <w:pPr>
        <w:suppressLineNumbers/>
      </w:pPr>
    </w:p>
    <w:p w14:paraId="32A756F3" w14:textId="77777777" w:rsidR="00FD2BC7" w:rsidRDefault="00FD2BC7" w:rsidP="00B16AB9">
      <w:pPr>
        <w:suppressLineNumbers/>
      </w:pPr>
    </w:p>
    <w:p w14:paraId="58BF815E" w14:textId="77777777" w:rsidR="00FD2BC7" w:rsidRDefault="00FD2BC7" w:rsidP="00B16AB9">
      <w:pPr>
        <w:suppressLineNumbers/>
      </w:pPr>
    </w:p>
    <w:p w14:paraId="45D2CBDD" w14:textId="77777777" w:rsidR="00FD2BC7"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697A90" w:rsidRDefault="00FD2BC7" w:rsidP="00B16AB9">
      <w:pPr>
        <w:suppressLineNumbers/>
      </w:pPr>
    </w:p>
    <w:p w14:paraId="35511429"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027F3181" w14:textId="77777777" w:rsidR="00FD2BC7" w:rsidRPr="0048038C" w:rsidRDefault="00FD2BC7" w:rsidP="00B16AB9">
      <w:pPr>
        <w:suppressLineNumbers/>
        <w:tabs>
          <w:tab w:val="center" w:pos="4680"/>
        </w:tabs>
        <w:jc w:val="center"/>
        <w:rPr>
          <w:rFonts w:eastAsia="Arial Unicode MS"/>
          <w:iCs/>
        </w:rPr>
      </w:pPr>
      <w:r>
        <w:rPr>
          <w:iCs/>
        </w:rPr>
        <w:t>Andrea Vazquez, Legislative Director</w:t>
      </w:r>
    </w:p>
    <w:p w14:paraId="649AD5B6" w14:textId="77777777" w:rsidR="00FD2BC7" w:rsidRDefault="00FD2BC7" w:rsidP="00B16AB9">
      <w:pPr>
        <w:suppressLineNumbers/>
        <w:tabs>
          <w:tab w:val="left" w:pos="-1440"/>
        </w:tabs>
        <w:ind w:left="4320"/>
        <w:rPr>
          <w:b/>
        </w:rPr>
      </w:pPr>
    </w:p>
    <w:p w14:paraId="23059BA3" w14:textId="77777777" w:rsidR="00FD2BC7" w:rsidRPr="00C26C84" w:rsidRDefault="00FD2BC7" w:rsidP="00B16AB9">
      <w:pPr>
        <w:pStyle w:val="Body"/>
        <w:widowControl w:val="0"/>
        <w:suppressLineNumbers/>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Infrastructure Division</w:t>
      </w:r>
    </w:p>
    <w:p w14:paraId="293071A4" w14:textId="77777777" w:rsidR="00FD2BC7" w:rsidRPr="00C26C84" w:rsidRDefault="00FD2BC7" w:rsidP="00B16AB9">
      <w:pPr>
        <w:suppressLineNumbers/>
        <w:tabs>
          <w:tab w:val="center" w:pos="4680"/>
        </w:tabs>
        <w:jc w:val="center"/>
      </w:pPr>
      <w:r>
        <w:rPr>
          <w:iCs/>
        </w:rPr>
        <w:t>Brad Reid, Deputy Director</w:t>
      </w:r>
    </w:p>
    <w:p w14:paraId="4284679C" w14:textId="77777777" w:rsidR="00FD2BC7" w:rsidRPr="00E50863" w:rsidRDefault="00FD2BC7" w:rsidP="00B16AB9">
      <w:pPr>
        <w:suppressLineNumbers/>
        <w:tabs>
          <w:tab w:val="left" w:pos="-1440"/>
        </w:tabs>
        <w:ind w:left="4320"/>
        <w:rPr>
          <w:b/>
        </w:rPr>
      </w:pPr>
    </w:p>
    <w:p w14:paraId="6C87AD00" w14:textId="77777777" w:rsidR="00FD2BC7" w:rsidRPr="00F71BCE" w:rsidRDefault="00FD2BC7" w:rsidP="00B16AB9">
      <w:pPr>
        <w:suppressLineNumbers/>
        <w:tabs>
          <w:tab w:val="center" w:pos="4680"/>
        </w:tabs>
        <w:jc w:val="center"/>
        <w:rPr>
          <w:rFonts w:ascii="Times New Roman Bold" w:hAnsi="Times New Roman Bold"/>
          <w:b/>
          <w:smallCaps/>
          <w:u w:val="single"/>
        </w:rPr>
      </w:pPr>
      <w:r w:rsidRPr="00C26C84">
        <w:rPr>
          <w:rFonts w:ascii="Times New Roman Bold" w:hAnsi="Times New Roman Bold"/>
          <w:b/>
          <w:smallCaps/>
          <w:u w:val="single"/>
        </w:rPr>
        <w:t xml:space="preserve">Committee on </w:t>
      </w:r>
      <w:r>
        <w:rPr>
          <w:rFonts w:ascii="Times New Roman Bold" w:hAnsi="Times New Roman Bold"/>
          <w:b/>
          <w:smallCaps/>
          <w:u w:val="single"/>
        </w:rPr>
        <w:t>Sanitation &amp; Solid Waste Management</w:t>
      </w:r>
    </w:p>
    <w:p w14:paraId="2C04D755" w14:textId="77777777" w:rsidR="00FD2BC7" w:rsidRPr="00D46BA8" w:rsidRDefault="00FD2BC7" w:rsidP="00B16AB9">
      <w:pPr>
        <w:suppressLineNumbers/>
        <w:jc w:val="center"/>
      </w:pPr>
      <w:r w:rsidRPr="00D46BA8">
        <w:t xml:space="preserve">Hon. </w:t>
      </w:r>
      <w:r>
        <w:t>Justin Sanchez</w:t>
      </w:r>
      <w:r w:rsidRPr="00D46BA8">
        <w:t>, Chair</w:t>
      </w:r>
    </w:p>
    <w:p w14:paraId="50C594F2" w14:textId="77777777" w:rsidR="00FD2BC7" w:rsidRPr="00D46BA8" w:rsidRDefault="00FD2BC7" w:rsidP="00B16AB9">
      <w:pPr>
        <w:suppressLineNumbers/>
        <w:jc w:val="center"/>
      </w:pPr>
    </w:p>
    <w:p w14:paraId="46EFE32D" w14:textId="6E5C8A02" w:rsidR="00FD2BC7" w:rsidRPr="00D46BA8" w:rsidRDefault="00716319" w:rsidP="00B16AB9">
      <w:pPr>
        <w:pStyle w:val="Heading4"/>
        <w:suppressLineNumbers/>
        <w:spacing w:before="0" w:after="0"/>
        <w:ind w:firstLine="0"/>
        <w:jc w:val="center"/>
        <w:rPr>
          <w:color w:val="auto"/>
          <w:szCs w:val="24"/>
        </w:rPr>
      </w:pPr>
      <w:r>
        <w:rPr>
          <w:b/>
          <w:color w:val="auto"/>
          <w:szCs w:val="24"/>
        </w:rPr>
        <w:t>August 13</w:t>
      </w:r>
      <w:r w:rsidR="00FD2BC7" w:rsidRPr="00D46BA8">
        <w:rPr>
          <w:b/>
          <w:color w:val="auto"/>
          <w:szCs w:val="24"/>
        </w:rPr>
        <w:t>, 20</w:t>
      </w:r>
      <w:r w:rsidR="00FD2BC7">
        <w:rPr>
          <w:b/>
          <w:color w:val="auto"/>
          <w:szCs w:val="24"/>
        </w:rPr>
        <w:t>26</w:t>
      </w:r>
    </w:p>
    <w:p w14:paraId="7BEB1853" w14:textId="77777777" w:rsidR="00FD2BC7" w:rsidRDefault="00FD2BC7" w:rsidP="00B16AB9">
      <w:pPr>
        <w:suppressLineNumbers/>
        <w:autoSpaceDE w:val="0"/>
        <w:autoSpaceDN w:val="0"/>
        <w:adjustRightInd w:val="0"/>
        <w:jc w:val="both"/>
        <w:rPr>
          <w:bCs/>
        </w:rPr>
      </w:pPr>
      <w:r w:rsidRPr="00D46BA8">
        <w:rPr>
          <w:bCs/>
        </w:rPr>
        <w:tab/>
      </w:r>
    </w:p>
    <w:p w14:paraId="05112656" w14:textId="77777777" w:rsidR="00FD2BC7" w:rsidRPr="00560BD7" w:rsidRDefault="00FD2BC7" w:rsidP="00B16AB9">
      <w:pPr>
        <w:suppressLineNumbers/>
        <w:autoSpaceDE w:val="0"/>
        <w:autoSpaceDN w:val="0"/>
        <w:adjustRightInd w:val="0"/>
        <w:jc w:val="center"/>
        <w:rPr>
          <w:b/>
        </w:rPr>
      </w:pPr>
    </w:p>
    <w:p w14:paraId="0AE62E78" w14:textId="7B85E9E3" w:rsidR="002F7352" w:rsidRPr="001A5DEC" w:rsidRDefault="002F7352" w:rsidP="002F7352">
      <w:pPr>
        <w:ind w:left="5040" w:hanging="5040"/>
        <w:jc w:val="both"/>
      </w:pPr>
      <w:r w:rsidRPr="70B8D859">
        <w:rPr>
          <w:rFonts w:eastAsia="MS Mincho"/>
          <w:b/>
          <w:bCs/>
          <w:u w:val="single"/>
        </w:rPr>
        <w:t>INT. NO. 8</w:t>
      </w:r>
      <w:r>
        <w:rPr>
          <w:rFonts w:eastAsia="MS Mincho"/>
          <w:b/>
          <w:bCs/>
          <w:u w:val="single"/>
        </w:rPr>
        <w:t>5</w:t>
      </w:r>
      <w:r w:rsidRPr="70B8D859">
        <w:rPr>
          <w:rFonts w:eastAsia="MS Mincho"/>
          <w:b/>
          <w:bCs/>
          <w:u w:val="single"/>
        </w:rPr>
        <w:t>7</w:t>
      </w:r>
      <w:r w:rsidR="0061691C">
        <w:rPr>
          <w:rFonts w:eastAsia="MS Mincho"/>
          <w:b/>
          <w:bCs/>
          <w:u w:val="single"/>
        </w:rPr>
        <w:t>-A</w:t>
      </w:r>
      <w:r w:rsidRPr="70B8D859">
        <w:rPr>
          <w:rFonts w:eastAsia="MS Mincho"/>
          <w:b/>
          <w:bCs/>
        </w:rPr>
        <w:t xml:space="preserve">:                       </w:t>
      </w:r>
      <w:r w:rsidRPr="001A5DEC">
        <w:rPr>
          <w:rFonts w:eastAsia="MS Mincho"/>
          <w:b/>
        </w:rPr>
        <w:tab/>
      </w:r>
      <w:r w:rsidRPr="001A5DEC">
        <w:rPr>
          <w:shd w:val="clear" w:color="auto" w:fill="FFFFFF"/>
        </w:rPr>
        <w:t xml:space="preserve">By </w:t>
      </w:r>
      <w:r w:rsidRPr="002F7352">
        <w:t xml:space="preserve">The Speaker (Council Member Menin) and </w:t>
      </w:r>
      <w:r w:rsidR="00B5502E" w:rsidRPr="0097460A">
        <w:rPr>
          <w:rFonts w:eastAsia="Calibri"/>
        </w:rPr>
        <w:t>Council Members Louis, Hanif, Epstein, Brewer, Aldebol, Farías, Cabán, Dinowitz, Maloney, Wilson and the Public Advocate (Mr. Williams) (in conjunction with the Manhattan Borough President)</w:t>
      </w:r>
    </w:p>
    <w:p w14:paraId="6C6A4E16" w14:textId="77777777" w:rsidR="00716319" w:rsidRPr="001A5DEC" w:rsidRDefault="00716319" w:rsidP="00716319">
      <w:pPr>
        <w:ind w:left="5040" w:hanging="5040"/>
        <w:jc w:val="both"/>
        <w:rPr>
          <w:rFonts w:eastAsia="MS Mincho"/>
          <w:b/>
        </w:rPr>
      </w:pPr>
    </w:p>
    <w:p w14:paraId="454282F3" w14:textId="166D0ACE" w:rsidR="00716319" w:rsidRPr="001A5DEC" w:rsidRDefault="00716319" w:rsidP="00716319">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0514A3">
        <w:rPr>
          <w:rFonts w:eastAsia="MS Mincho"/>
        </w:rPr>
        <w:t xml:space="preserve">A Local Law to amend the administrative code of the city of New York, in relation to requiring the department of sanitation to install and </w:t>
      </w:r>
      <w:r w:rsidR="003B78C0">
        <w:rPr>
          <w:rFonts w:eastAsia="MS Mincho"/>
        </w:rPr>
        <w:t>re</w:t>
      </w:r>
      <w:r w:rsidRPr="000514A3">
        <w:rPr>
          <w:rFonts w:eastAsia="MS Mincho"/>
        </w:rPr>
        <w:t>fill dog waste bag dispensers on public litter baskets</w:t>
      </w:r>
    </w:p>
    <w:p w14:paraId="23A67FEB" w14:textId="77777777" w:rsidR="00716319" w:rsidRPr="001A5DEC" w:rsidRDefault="00716319" w:rsidP="00716319">
      <w:pPr>
        <w:ind w:left="5040" w:hanging="5040"/>
        <w:jc w:val="both"/>
        <w:rPr>
          <w:rFonts w:eastAsia="MS Mincho"/>
          <w:b/>
          <w:u w:val="single"/>
        </w:rPr>
      </w:pPr>
    </w:p>
    <w:p w14:paraId="45861377" w14:textId="77777777" w:rsidR="00716319" w:rsidRDefault="00716319" w:rsidP="00716319">
      <w:pPr>
        <w:ind w:left="5040" w:hanging="5040"/>
        <w:jc w:val="both"/>
        <w:rPr>
          <w:rFonts w:eastAsia="MS Mincho"/>
        </w:rPr>
      </w:pPr>
      <w:r w:rsidRPr="001A5DEC">
        <w:rPr>
          <w:rFonts w:eastAsia="MS Mincho"/>
          <w:b/>
          <w:u w:val="single"/>
        </w:rPr>
        <w:t>ADMINISTRATIVE CODE</w:t>
      </w:r>
      <w:r w:rsidRPr="001A5DEC">
        <w:rPr>
          <w:rFonts w:eastAsia="MS Mincho"/>
          <w:b/>
        </w:rPr>
        <w:t>:</w:t>
      </w:r>
      <w:r w:rsidRPr="001A5DEC">
        <w:rPr>
          <w:rFonts w:eastAsia="MS Mincho"/>
        </w:rPr>
        <w:tab/>
      </w:r>
      <w:r>
        <w:rPr>
          <w:rFonts w:eastAsia="MS Mincho"/>
        </w:rPr>
        <w:t>Adds</w:t>
      </w:r>
      <w:r w:rsidRPr="001A5DEC">
        <w:rPr>
          <w:rFonts w:eastAsia="MS Mincho"/>
        </w:rPr>
        <w:t xml:space="preserve"> section</w:t>
      </w:r>
      <w:r>
        <w:rPr>
          <w:rFonts w:eastAsia="MS Mincho"/>
        </w:rPr>
        <w:t xml:space="preserve"> </w:t>
      </w:r>
      <w:r>
        <w:t>16-132.1</w:t>
      </w:r>
    </w:p>
    <w:p w14:paraId="43A5A5CE" w14:textId="77777777" w:rsidR="00716319" w:rsidRDefault="00716319" w:rsidP="00716319">
      <w:pPr>
        <w:ind w:left="5040" w:hanging="5040"/>
        <w:jc w:val="both"/>
        <w:rPr>
          <w:rFonts w:eastAsia="MS Mincho"/>
          <w:b/>
          <w:u w:val="single"/>
        </w:rPr>
      </w:pPr>
    </w:p>
    <w:p w14:paraId="44D6A70D" w14:textId="77777777" w:rsidR="00716319" w:rsidRDefault="00716319" w:rsidP="003B78C0">
      <w:pPr>
        <w:jc w:val="both"/>
        <w:rPr>
          <w:rFonts w:eastAsia="MS Mincho"/>
          <w:b/>
          <w:u w:val="single"/>
        </w:rPr>
      </w:pPr>
    </w:p>
    <w:p w14:paraId="43170488" w14:textId="43A3D0A1" w:rsidR="00716319" w:rsidRDefault="00716319" w:rsidP="00716319">
      <w:pPr>
        <w:ind w:left="5040" w:hanging="5040"/>
        <w:jc w:val="both"/>
        <w:rPr>
          <w:rFonts w:eastAsiaTheme="minorEastAsia"/>
        </w:rPr>
      </w:pPr>
      <w:r w:rsidRPr="70B8D859">
        <w:rPr>
          <w:rFonts w:eastAsia="MS Mincho"/>
          <w:b/>
          <w:bCs/>
          <w:u w:val="single"/>
        </w:rPr>
        <w:lastRenderedPageBreak/>
        <w:t>INT. NO. 872</w:t>
      </w:r>
      <w:r w:rsidR="0061691C">
        <w:rPr>
          <w:rFonts w:eastAsia="MS Mincho"/>
          <w:b/>
          <w:bCs/>
          <w:u w:val="single"/>
        </w:rPr>
        <w:t>-A</w:t>
      </w:r>
      <w:r w:rsidRPr="70B8D859">
        <w:rPr>
          <w:rFonts w:eastAsia="MS Mincho"/>
          <w:b/>
          <w:bCs/>
        </w:rPr>
        <w:t xml:space="preserve">:                       </w:t>
      </w:r>
      <w:r w:rsidRPr="001A5DEC">
        <w:rPr>
          <w:rFonts w:eastAsia="MS Mincho"/>
          <w:b/>
        </w:rPr>
        <w:tab/>
      </w:r>
      <w:r w:rsidRPr="001A5DEC">
        <w:rPr>
          <w:shd w:val="clear" w:color="auto" w:fill="FFFFFF"/>
        </w:rPr>
        <w:t xml:space="preserve">By </w:t>
      </w:r>
      <w:r w:rsidR="70B8D859">
        <w:t xml:space="preserve">Council Members </w:t>
      </w:r>
      <w:r w:rsidR="00B5502E" w:rsidRPr="00B5502E">
        <w:t>Hanif, Hudson, Louis, Restler, Aldebol, Epstein, Farías, Cabán, Dinowitz, Wilson and Morano</w:t>
      </w:r>
    </w:p>
    <w:p w14:paraId="19FCBF91" w14:textId="77777777" w:rsidR="00034EAF" w:rsidRPr="001A5DEC" w:rsidRDefault="00034EAF" w:rsidP="00716319">
      <w:pPr>
        <w:ind w:left="5040" w:hanging="5040"/>
        <w:jc w:val="both"/>
        <w:rPr>
          <w:rFonts w:eastAsia="MS Mincho"/>
          <w:b/>
        </w:rPr>
      </w:pPr>
    </w:p>
    <w:p w14:paraId="6515BD08" w14:textId="1D1637CB" w:rsidR="00716319" w:rsidRPr="001A5DEC" w:rsidRDefault="00716319" w:rsidP="00716319">
      <w:pPr>
        <w:pStyle w:val="NormalWeb"/>
        <w:shd w:val="clear" w:color="auto" w:fill="FFFFFF"/>
        <w:spacing w:before="0" w:beforeAutospacing="0" w:after="0" w:afterAutospacing="0"/>
        <w:ind w:left="5040" w:hanging="5040"/>
        <w:jc w:val="both"/>
      </w:pPr>
      <w:r w:rsidRPr="001A5DEC">
        <w:rPr>
          <w:rFonts w:eastAsia="MS Mincho"/>
          <w:b/>
          <w:u w:val="single"/>
        </w:rPr>
        <w:t>TITLE</w:t>
      </w:r>
      <w:r w:rsidRPr="001A5DEC">
        <w:rPr>
          <w:rFonts w:eastAsia="MS Mincho"/>
          <w:b/>
        </w:rPr>
        <w:t xml:space="preserve">: </w:t>
      </w:r>
      <w:r w:rsidRPr="001A5DEC">
        <w:rPr>
          <w:rFonts w:eastAsia="MS Mincho"/>
          <w:b/>
        </w:rPr>
        <w:tab/>
      </w:r>
      <w:r w:rsidRPr="005E5EB6">
        <w:rPr>
          <w:rFonts w:eastAsia="MS Mincho"/>
        </w:rPr>
        <w:t xml:space="preserve">A Local Law to amend the administrative code of the city of New York, in relation to a </w:t>
      </w:r>
      <w:r w:rsidR="000D64DC" w:rsidRPr="000D64DC">
        <w:rPr>
          <w:rFonts w:eastAsia="MS Mincho"/>
        </w:rPr>
        <w:t>public education and outreach campaign regarding the removal of dog waste, and to repeal such local law upon the expiration thereof</w:t>
      </w:r>
    </w:p>
    <w:p w14:paraId="0E01BDC4" w14:textId="77777777" w:rsidR="00716319" w:rsidRPr="001A5DEC" w:rsidRDefault="00716319" w:rsidP="00716319">
      <w:pPr>
        <w:ind w:left="5040" w:hanging="5040"/>
        <w:jc w:val="both"/>
        <w:rPr>
          <w:rFonts w:eastAsia="MS Mincho"/>
          <w:b/>
          <w:u w:val="single"/>
        </w:rPr>
      </w:pPr>
    </w:p>
    <w:p w14:paraId="5231C867" w14:textId="77777777" w:rsidR="00716319" w:rsidRPr="001A5DEC" w:rsidRDefault="00716319" w:rsidP="00716319">
      <w:pPr>
        <w:ind w:left="5040" w:hanging="5040"/>
        <w:jc w:val="both"/>
        <w:rPr>
          <w:rFonts w:eastAsia="MS Mincho"/>
        </w:rPr>
      </w:pPr>
    </w:p>
    <w:p w14:paraId="1E11C9A1" w14:textId="77777777" w:rsidR="0099202B" w:rsidRDefault="0099202B" w:rsidP="00B16AB9">
      <w:pPr>
        <w:suppressLineNumbers/>
        <w:autoSpaceDE w:val="0"/>
        <w:autoSpaceDN w:val="0"/>
        <w:adjustRightInd w:val="0"/>
        <w:spacing w:after="120"/>
        <w:ind w:left="4320" w:hanging="4320"/>
        <w:jc w:val="both"/>
        <w:rPr>
          <w:rFonts w:ascii="Times New Roman Bold" w:hAnsi="Times New Roman Bold"/>
          <w:b/>
          <w:smallCaps/>
        </w:rPr>
      </w:pPr>
    </w:p>
    <w:p w14:paraId="2B70F450" w14:textId="77777777" w:rsidR="003A6131" w:rsidRPr="00924D64" w:rsidRDefault="003A6131" w:rsidP="00B16AB9">
      <w:pPr>
        <w:pStyle w:val="ListParagraph"/>
        <w:numPr>
          <w:ilvl w:val="0"/>
          <w:numId w:val="26"/>
        </w:numPr>
        <w:suppressLineNumbers/>
        <w:rPr>
          <w:rFonts w:ascii="Times New Roman Bold" w:hAnsi="Times New Roman Bold"/>
          <w:b/>
          <w:smallCaps/>
        </w:rPr>
      </w:pPr>
      <w:r w:rsidRPr="00924D64">
        <w:rPr>
          <w:rFonts w:ascii="Times New Roman Bold" w:hAnsi="Times New Roman Bold"/>
          <w:b/>
          <w:smallCaps/>
        </w:rPr>
        <w:t>Introduction</w:t>
      </w:r>
    </w:p>
    <w:p w14:paraId="27597E33" w14:textId="77777777" w:rsidR="00924D64" w:rsidRPr="00924D64" w:rsidRDefault="00924D64" w:rsidP="00B16AB9">
      <w:pPr>
        <w:suppressLineNumbers/>
        <w:ind w:left="360"/>
        <w:rPr>
          <w:b/>
        </w:rPr>
      </w:pPr>
    </w:p>
    <w:p w14:paraId="21082427" w14:textId="6BF4DFCB" w:rsidR="005C0F66" w:rsidRPr="007445E4" w:rsidRDefault="70B8D859" w:rsidP="00B16AB9">
      <w:pPr>
        <w:suppressLineNumbers/>
        <w:spacing w:line="480" w:lineRule="auto"/>
        <w:ind w:firstLine="720"/>
        <w:jc w:val="both"/>
      </w:pPr>
      <w:r>
        <w:t>On August 13, 2026, the Committee on Sanitation and Solid Waste Management (“the Committee”), chaired by Council Member Justin Sanchez, h</w:t>
      </w:r>
      <w:r w:rsidR="00E36FC8">
        <w:t>e</w:t>
      </w:r>
      <w:r>
        <w:t xml:space="preserve">ld a hearing </w:t>
      </w:r>
      <w:r w:rsidR="00FA45B2">
        <w:t xml:space="preserve">to </w:t>
      </w:r>
      <w:r>
        <w:t xml:space="preserve">vote on Int. No. 857-A, </w:t>
      </w:r>
      <w:r w:rsidR="00FA45B2">
        <w:t xml:space="preserve">sponsored </w:t>
      </w:r>
      <w:r>
        <w:t>by the Speaker</w:t>
      </w:r>
      <w:r w:rsidR="00FA45B2">
        <w:t>, Council Member</w:t>
      </w:r>
      <w:r>
        <w:t xml:space="preserve"> Julie Menin</w:t>
      </w:r>
      <w:r w:rsidRPr="70B8D859">
        <w:rPr>
          <w:rFonts w:eastAsia="MS Mincho"/>
        </w:rPr>
        <w:t xml:space="preserve">, in relation to requiring the department of sanitation to install and </w:t>
      </w:r>
      <w:r w:rsidR="00CC5C9D">
        <w:rPr>
          <w:rFonts w:eastAsia="MS Mincho"/>
        </w:rPr>
        <w:t>re</w:t>
      </w:r>
      <w:r w:rsidRPr="70B8D859">
        <w:rPr>
          <w:rFonts w:eastAsia="MS Mincho"/>
        </w:rPr>
        <w:t>fill dog waste bag dispensers on public litter baskets</w:t>
      </w:r>
      <w:r>
        <w:t xml:space="preserve">; </w:t>
      </w:r>
      <w:r w:rsidR="00526C59">
        <w:t>and</w:t>
      </w:r>
      <w:r>
        <w:t xml:space="preserve"> Int. No. 872-A,</w:t>
      </w:r>
      <w:r w:rsidR="00FA45B2">
        <w:t xml:space="preserve"> sponsored</w:t>
      </w:r>
      <w:r>
        <w:t xml:space="preserve"> by Council Member Shahana Hanif, </w:t>
      </w:r>
      <w:r w:rsidRPr="70B8D859">
        <w:rPr>
          <w:rFonts w:eastAsia="MS Mincho"/>
        </w:rPr>
        <w:t>in relation to</w:t>
      </w:r>
      <w:r w:rsidR="000D64DC" w:rsidRPr="000D64DC">
        <w:rPr>
          <w:color w:val="000000"/>
          <w:shd w:val="clear" w:color="auto" w:fill="FFFFFF"/>
        </w:rPr>
        <w:t xml:space="preserve"> </w:t>
      </w:r>
      <w:r w:rsidR="000D64DC" w:rsidRPr="000D64DC">
        <w:rPr>
          <w:rFonts w:eastAsia="MS Mincho"/>
        </w:rPr>
        <w:t> public education and outreach campaign regarding the removal of dog waste, and to repeal such local law upon the expiration thereof</w:t>
      </w:r>
      <w:r w:rsidR="00526C59">
        <w:rPr>
          <w:rFonts w:eastAsia="MS Mincho"/>
        </w:rPr>
        <w:t>.</w:t>
      </w:r>
      <w:r>
        <w:t xml:space="preserve"> The Committee </w:t>
      </w:r>
      <w:r w:rsidR="008B359D">
        <w:t xml:space="preserve">heard </w:t>
      </w:r>
      <w:r>
        <w:t>previous</w:t>
      </w:r>
      <w:r w:rsidR="008B359D">
        <w:t xml:space="preserve"> versions of</w:t>
      </w:r>
      <w:r>
        <w:t xml:space="preserve"> Int. No. 857</w:t>
      </w:r>
      <w:r w:rsidR="00526C59">
        <w:t xml:space="preserve"> and</w:t>
      </w:r>
      <w:r>
        <w:t xml:space="preserve"> Int. No. 872</w:t>
      </w:r>
      <w:r w:rsidR="00526C59">
        <w:t xml:space="preserve"> </w:t>
      </w:r>
      <w:r>
        <w:t>on May 19, 2026.</w:t>
      </w:r>
    </w:p>
    <w:p w14:paraId="2929953A" w14:textId="77777777" w:rsidR="001F6BB8" w:rsidRPr="003955B6" w:rsidRDefault="001F6BB8" w:rsidP="00B16AB9">
      <w:pPr>
        <w:pStyle w:val="ListParagraph"/>
        <w:numPr>
          <w:ilvl w:val="0"/>
          <w:numId w:val="26"/>
        </w:numPr>
        <w:suppressLineNumbers/>
        <w:spacing w:line="480" w:lineRule="auto"/>
        <w:jc w:val="both"/>
        <w:rPr>
          <w:rFonts w:ascii="Times New Roman" w:hAnsi="Times New Roman"/>
          <w:b/>
        </w:rPr>
      </w:pPr>
      <w:r>
        <w:rPr>
          <w:rFonts w:ascii="Times New Roman" w:hAnsi="Times New Roman"/>
          <w:b/>
          <w:smallCaps/>
        </w:rPr>
        <w:t>Background</w:t>
      </w:r>
    </w:p>
    <w:p w14:paraId="1534B720" w14:textId="27C6FF5B" w:rsidR="00FE6900" w:rsidRPr="00331106" w:rsidRDefault="00FE6900" w:rsidP="003B78C0">
      <w:pPr>
        <w:suppressLineNumbers/>
        <w:spacing w:line="480" w:lineRule="auto"/>
        <w:ind w:firstLine="720"/>
        <w:jc w:val="both"/>
        <w:rPr>
          <w:rStyle w:val="normaltextrun"/>
          <w:rFonts w:ascii="Times Roman" w:eastAsia="Calibri" w:hAnsi="Times Roman"/>
          <w:szCs w:val="22"/>
        </w:rPr>
      </w:pPr>
      <w:r w:rsidRPr="00331106">
        <w:rPr>
          <w:color w:val="333333"/>
          <w:shd w:val="clear" w:color="auto" w:fill="FFFFFF"/>
        </w:rPr>
        <w:t>Pet ownership in New York City</w:t>
      </w:r>
      <w:r w:rsidR="008B359D">
        <w:rPr>
          <w:color w:val="333333"/>
          <w:shd w:val="clear" w:color="auto" w:fill="FFFFFF"/>
        </w:rPr>
        <w:t xml:space="preserve"> (“NYC” or the “City”)</w:t>
      </w:r>
      <w:r w:rsidRPr="00331106">
        <w:rPr>
          <w:color w:val="333333"/>
          <w:shd w:val="clear" w:color="auto" w:fill="FFFFFF"/>
        </w:rPr>
        <w:t xml:space="preserve">, particularly dog ownership, has been a point of tension for the </w:t>
      </w:r>
      <w:r w:rsidR="008B359D">
        <w:rPr>
          <w:color w:val="333333"/>
          <w:shd w:val="clear" w:color="auto" w:fill="FFFFFF"/>
        </w:rPr>
        <w:t>C</w:t>
      </w:r>
      <w:r w:rsidRPr="00331106">
        <w:rPr>
          <w:color w:val="333333"/>
          <w:shd w:val="clear" w:color="auto" w:fill="FFFFFF"/>
        </w:rPr>
        <w:t>ity’s residen</w:t>
      </w:r>
      <w:r w:rsidR="70B8D859" w:rsidRPr="70B8D859">
        <w:rPr>
          <w:color w:val="333333"/>
        </w:rPr>
        <w:t>ts since 1872.</w:t>
      </w:r>
      <w:r w:rsidRPr="70B8D859">
        <w:rPr>
          <w:rStyle w:val="FootnoteReference"/>
          <w:color w:val="333333"/>
        </w:rPr>
        <w:footnoteReference w:id="1"/>
      </w:r>
      <w:r w:rsidR="70B8D859" w:rsidRPr="70B8D859">
        <w:rPr>
          <w:color w:val="333333"/>
        </w:rPr>
        <w:t xml:space="preserve"> This past winter NYC experienced two</w:t>
      </w:r>
      <w:r w:rsidRPr="70B8D859">
        <w:rPr>
          <w:rStyle w:val="FootnoteReference"/>
          <w:color w:val="333333"/>
        </w:rPr>
        <w:footnoteReference w:id="2"/>
      </w:r>
      <w:r w:rsidR="70B8D859" w:rsidRPr="70B8D859">
        <w:rPr>
          <w:color w:val="333333"/>
        </w:rPr>
        <w:t xml:space="preserve"> major snowstorms that significantly affected trash collection and street cleaning by the New </w:t>
      </w:r>
      <w:r w:rsidR="70B8D859" w:rsidRPr="70B8D859">
        <w:rPr>
          <w:color w:val="333333"/>
        </w:rPr>
        <w:lastRenderedPageBreak/>
        <w:t>York Department of Sanitation (</w:t>
      </w:r>
      <w:r w:rsidR="00D030BB">
        <w:rPr>
          <w:color w:val="333333"/>
        </w:rPr>
        <w:t>“</w:t>
      </w:r>
      <w:r w:rsidR="70B8D859" w:rsidRPr="70B8D859">
        <w:rPr>
          <w:color w:val="333333"/>
        </w:rPr>
        <w:t>DSNY</w:t>
      </w:r>
      <w:r w:rsidR="00D030BB">
        <w:rPr>
          <w:color w:val="333333"/>
        </w:rPr>
        <w:t>”</w:t>
      </w:r>
      <w:r w:rsidR="70B8D859" w:rsidRPr="70B8D859">
        <w:rPr>
          <w:color w:val="333333"/>
        </w:rPr>
        <w:t>), and has exacerbated issues around dog ownership.</w:t>
      </w:r>
      <w:r w:rsidRPr="70B8D859">
        <w:rPr>
          <w:rStyle w:val="FootnoteReference"/>
          <w:color w:val="333333"/>
        </w:rPr>
        <w:footnoteReference w:id="3"/>
      </w:r>
      <w:r w:rsidR="70B8D859" w:rsidRPr="70B8D859">
        <w:rPr>
          <w:color w:val="333333"/>
        </w:rPr>
        <w:t xml:space="preserve"> The winter weather events were followed by increases in 311 complaints about dog waste.</w:t>
      </w:r>
      <w:r w:rsidRPr="70B8D859">
        <w:rPr>
          <w:rStyle w:val="FootnoteReference"/>
          <w:color w:val="333333"/>
        </w:rPr>
        <w:footnoteReference w:id="4"/>
      </w:r>
      <w:r w:rsidR="70B8D859" w:rsidRPr="70B8D859">
        <w:rPr>
          <w:color w:val="333333"/>
        </w:rPr>
        <w:t xml:space="preserve"> New York State Public Health Law requires that dog owners or responsible caretakers</w:t>
      </w:r>
      <w:r w:rsidR="0087475D">
        <w:rPr>
          <w:color w:val="333333"/>
        </w:rPr>
        <w:t>,</w:t>
      </w:r>
      <w:r w:rsidR="70B8D859" w:rsidRPr="70B8D859">
        <w:rPr>
          <w:color w:val="333333"/>
        </w:rPr>
        <w:t xml:space="preserve"> such as </w:t>
      </w:r>
      <w:r w:rsidR="008B359D">
        <w:rPr>
          <w:color w:val="333333"/>
        </w:rPr>
        <w:t>d</w:t>
      </w:r>
      <w:r w:rsidR="70B8D859" w:rsidRPr="70B8D859">
        <w:rPr>
          <w:color w:val="333333"/>
        </w:rPr>
        <w:t>og walkers</w:t>
      </w:r>
      <w:r w:rsidR="0087475D">
        <w:rPr>
          <w:color w:val="333333"/>
        </w:rPr>
        <w:t>,</w:t>
      </w:r>
      <w:r w:rsidR="70B8D859" w:rsidRPr="70B8D859">
        <w:rPr>
          <w:color w:val="333333"/>
        </w:rPr>
        <w:t xml:space="preserve"> remove any feces left by the dog on any sidewalk, gutter, street</w:t>
      </w:r>
      <w:r w:rsidR="008B359D">
        <w:rPr>
          <w:color w:val="333333"/>
        </w:rPr>
        <w:t>,</w:t>
      </w:r>
      <w:r w:rsidR="70B8D859" w:rsidRPr="70B8D859">
        <w:rPr>
          <w:color w:val="333333"/>
        </w:rPr>
        <w:t xml:space="preserve"> or other public area.</w:t>
      </w:r>
      <w:r w:rsidRPr="70B8D859">
        <w:rPr>
          <w:rStyle w:val="FootnoteReference"/>
          <w:color w:val="333333"/>
        </w:rPr>
        <w:footnoteReference w:id="5"/>
      </w:r>
      <w:r w:rsidR="70B8D859" w:rsidRPr="70B8D859">
        <w:rPr>
          <w:color w:val="333333"/>
        </w:rPr>
        <w:t xml:space="preserve"> Failing to comply could result in a maximum fine of $250.</w:t>
      </w:r>
      <w:r w:rsidRPr="70B8D859">
        <w:rPr>
          <w:rStyle w:val="FootnoteReference"/>
          <w:color w:val="333333"/>
        </w:rPr>
        <w:footnoteReference w:id="6"/>
      </w:r>
      <w:r w:rsidR="70B8D859" w:rsidRPr="70B8D859">
        <w:rPr>
          <w:color w:val="333333"/>
        </w:rPr>
        <w:t xml:space="preserve"> In NYC, this law is enforced by DSNY.</w:t>
      </w:r>
      <w:r w:rsidRPr="70B8D859">
        <w:rPr>
          <w:rStyle w:val="FootnoteReference"/>
          <w:color w:val="333333"/>
        </w:rPr>
        <w:footnoteReference w:id="7"/>
      </w:r>
      <w:r w:rsidR="70B8D859" w:rsidRPr="70B8D859">
        <w:rPr>
          <w:color w:val="333333"/>
        </w:rPr>
        <w:t xml:space="preserve"> </w:t>
      </w:r>
      <w:r w:rsidR="70B8D859" w:rsidRPr="70B8D859">
        <w:rPr>
          <w:rStyle w:val="normaltextrun"/>
        </w:rPr>
        <w:t xml:space="preserve">Under the NYC </w:t>
      </w:r>
      <w:r w:rsidR="70B8D859">
        <w:t>Administrative Code (“Ad. Code”), i</w:t>
      </w:r>
      <w:r w:rsidR="70B8D859" w:rsidRPr="70B8D859">
        <w:rPr>
          <w:rStyle w:val="normaltextrun"/>
        </w:rPr>
        <w:t>t is unlawful for any person to litter, sweep, throw, or cast ashes, garbage, paper, dust, or other refuse of any kind, into or upon any street or public place, vacant lot, air shaft, areaway, backyard court, park, or alley.</w:t>
      </w:r>
      <w:r w:rsidRPr="70B8D859">
        <w:rPr>
          <w:rStyle w:val="FootnoteReference"/>
        </w:rPr>
        <w:footnoteReference w:id="8"/>
      </w:r>
      <w:r w:rsidR="70B8D859" w:rsidRPr="70B8D859">
        <w:rPr>
          <w:rStyle w:val="normaltextrun"/>
        </w:rPr>
        <w:t xml:space="preserve"> </w:t>
      </w:r>
      <w:r w:rsidR="70B8D859">
        <w:t>The Ad. Code also prohibits anyone from allowing “swill, brine, offensive animal matter, noxious liquid, or other filthy matter of any kind” to fall onto a public space.</w:t>
      </w:r>
      <w:r w:rsidRPr="70B8D859">
        <w:rPr>
          <w:vertAlign w:val="superscript"/>
        </w:rPr>
        <w:footnoteReference w:id="9"/>
      </w:r>
      <w:r w:rsidR="70B8D859">
        <w:t xml:space="preserve"> </w:t>
      </w:r>
      <w:r w:rsidR="70B8D859" w:rsidRPr="70B8D859">
        <w:rPr>
          <w:rStyle w:val="normaltextrun"/>
        </w:rPr>
        <w:t xml:space="preserve">Property owners, regardless of whether they are a public or private party, are responsible for keeping the area adjacent to the building perimeter </w:t>
      </w:r>
      <w:r w:rsidR="00D538B3">
        <w:rPr>
          <w:rStyle w:val="normaltextrun"/>
        </w:rPr>
        <w:t>(</w:t>
      </w:r>
      <w:r w:rsidR="70B8D859" w:rsidRPr="00147ED2">
        <w:rPr>
          <w:rStyle w:val="normaltextrun"/>
          <w:i/>
          <w:iCs/>
        </w:rPr>
        <w:t>i.e.</w:t>
      </w:r>
      <w:r w:rsidR="70B8D859" w:rsidRPr="70B8D859">
        <w:rPr>
          <w:rStyle w:val="normaltextrun"/>
        </w:rPr>
        <w:t>, sidewalks including natural elements thereon and extending 18 inches from the curb into the street</w:t>
      </w:r>
      <w:r w:rsidR="00D538B3">
        <w:rPr>
          <w:rStyle w:val="normaltextrun"/>
        </w:rPr>
        <w:t>)</w:t>
      </w:r>
      <w:r w:rsidR="70B8D859" w:rsidRPr="70B8D859">
        <w:rPr>
          <w:rStyle w:val="normaltextrun"/>
        </w:rPr>
        <w:t xml:space="preserve"> clean</w:t>
      </w:r>
      <w:r w:rsidR="70B8D859">
        <w:t xml:space="preserve"> and free from obstruction and nuisance</w:t>
      </w:r>
      <w:r w:rsidR="70B8D859" w:rsidRPr="70B8D859">
        <w:rPr>
          <w:rStyle w:val="normaltextrun"/>
        </w:rPr>
        <w:t>.</w:t>
      </w:r>
      <w:r w:rsidRPr="70B8D859">
        <w:rPr>
          <w:rStyle w:val="FootnoteReference"/>
        </w:rPr>
        <w:footnoteReference w:id="10"/>
      </w:r>
      <w:r w:rsidR="70B8D859" w:rsidRPr="70B8D859">
        <w:rPr>
          <w:rStyle w:val="normaltextrun"/>
        </w:rPr>
        <w:t xml:space="preserve"> </w:t>
      </w:r>
    </w:p>
    <w:p w14:paraId="31911455" w14:textId="357E6F0B" w:rsidR="00F068AF" w:rsidRPr="00C71E45" w:rsidRDefault="00FE6900" w:rsidP="00FD2C96">
      <w:pPr>
        <w:suppressLineNumbers/>
        <w:spacing w:line="480" w:lineRule="auto"/>
        <w:ind w:firstLine="720"/>
        <w:jc w:val="both"/>
      </w:pPr>
      <w:r w:rsidRPr="00331106">
        <w:t xml:space="preserve">Any individual can </w:t>
      </w:r>
      <w:r w:rsidR="70B8D859">
        <w:t>make a report to 311 regarding dog or animal waste on public or private property.</w:t>
      </w:r>
      <w:r w:rsidRPr="70B8D859">
        <w:rPr>
          <w:rStyle w:val="FootnoteReference"/>
        </w:rPr>
        <w:footnoteReference w:id="11"/>
      </w:r>
      <w:r w:rsidR="70B8D859">
        <w:t xml:space="preserve"> DSNY surveils areas with frequent reports of dog or animal waste and issue fines to dog owners that fail to clean up after their dog. </w:t>
      </w:r>
      <w:r w:rsidRPr="70B8D859">
        <w:rPr>
          <w:rStyle w:val="FootnoteReference"/>
        </w:rPr>
        <w:footnoteReference w:id="12"/>
      </w:r>
    </w:p>
    <w:p w14:paraId="3473E309" w14:textId="48BD81CE" w:rsidR="0076303E" w:rsidRPr="0099202B" w:rsidRDefault="0076303E" w:rsidP="00FE00F4">
      <w:pPr>
        <w:pStyle w:val="ListParagraph"/>
        <w:keepNext/>
        <w:numPr>
          <w:ilvl w:val="0"/>
          <w:numId w:val="26"/>
        </w:numPr>
        <w:suppressLineNumbers/>
        <w:spacing w:line="480" w:lineRule="auto"/>
        <w:jc w:val="both"/>
        <w:rPr>
          <w:rFonts w:ascii="Times New Roman" w:hAnsi="Times New Roman"/>
          <w:b/>
        </w:rPr>
      </w:pPr>
      <w:r w:rsidRPr="00865FE7">
        <w:rPr>
          <w:rFonts w:ascii="Times New Roman" w:hAnsi="Times New Roman"/>
          <w:b/>
          <w:smallCaps/>
        </w:rPr>
        <w:lastRenderedPageBreak/>
        <w:t>Legislation</w:t>
      </w:r>
    </w:p>
    <w:p w14:paraId="6EAB7381" w14:textId="141E1FC6" w:rsidR="003955B6" w:rsidRPr="003955B6" w:rsidRDefault="003955B6" w:rsidP="00CC5C9D">
      <w:pPr>
        <w:pStyle w:val="BodyText"/>
        <w:keepNext/>
        <w:spacing w:before="80"/>
        <w:ind w:firstLine="0"/>
        <w:jc w:val="center"/>
        <w:rPr>
          <w:b/>
        </w:rPr>
      </w:pPr>
      <w:r w:rsidRPr="003955B6">
        <w:rPr>
          <w:b/>
        </w:rPr>
        <w:t xml:space="preserve">Int. No. </w:t>
      </w:r>
      <w:r>
        <w:rPr>
          <w:b/>
        </w:rPr>
        <w:t>857</w:t>
      </w:r>
      <w:r w:rsidR="00E92358">
        <w:rPr>
          <w:b/>
        </w:rPr>
        <w:t>-</w:t>
      </w:r>
      <w:r w:rsidRPr="003955B6">
        <w:rPr>
          <w:b/>
        </w:rPr>
        <w:t>A</w:t>
      </w:r>
    </w:p>
    <w:p w14:paraId="6C662493" w14:textId="276877F8" w:rsidR="003955B6" w:rsidRPr="003955B6" w:rsidRDefault="70B8D859" w:rsidP="00852FCA">
      <w:pPr>
        <w:pStyle w:val="BodyText"/>
        <w:keepNext/>
        <w:spacing w:before="80"/>
      </w:pPr>
      <w:r>
        <w:t>This bill would</w:t>
      </w:r>
      <w:r w:rsidR="003B78C0">
        <w:t xml:space="preserve"> </w:t>
      </w:r>
      <w:r w:rsidR="003B78C0" w:rsidRPr="003B78C0">
        <w:t>require DSNY to install no less than 1,200 dog waste bag dispensers on public litter baskets across the 5 boroughs. DSNY could engage a local entity to volunteer to refill any dog waste bag dispenser with bags no less than monthly, and where no such entity is engaged, DSNY would be required to refill any dog waste bag dispenser with bags no less than monthly until June 30, 2030. DSNY would also be required to, by March 1, 2030, report to the Speaker of the Council regarding the program’s impact on public complaints about dog waste and whether the program should be continued</w:t>
      </w:r>
      <w:r w:rsidR="00546A49">
        <w:t>.</w:t>
      </w:r>
    </w:p>
    <w:p w14:paraId="445A3CEE" w14:textId="405E0323" w:rsidR="70B8D859" w:rsidRDefault="70B8D859" w:rsidP="70B8D859">
      <w:pPr>
        <w:pStyle w:val="NormalWeb"/>
        <w:shd w:val="clear" w:color="auto" w:fill="FFFFFF" w:themeFill="background1"/>
        <w:spacing w:before="0" w:beforeAutospacing="0" w:after="0" w:afterAutospacing="0" w:line="480" w:lineRule="auto"/>
        <w:ind w:firstLine="720"/>
        <w:jc w:val="both"/>
      </w:pPr>
      <w:r>
        <w:t xml:space="preserve">This local law would take effect </w:t>
      </w:r>
      <w:r w:rsidR="003B78C0" w:rsidRPr="003B78C0">
        <w:t>180 days after it becomes law and</w:t>
      </w:r>
      <w:r w:rsidR="00441B8D">
        <w:t xml:space="preserve"> would</w:t>
      </w:r>
      <w:r w:rsidR="003B78C0" w:rsidRPr="003B78C0">
        <w:t xml:space="preserve"> expire and </w:t>
      </w:r>
      <w:r w:rsidR="003A17C8">
        <w:t>be</w:t>
      </w:r>
      <w:r w:rsidR="003B78C0" w:rsidRPr="003B78C0">
        <w:t xml:space="preserve"> deemed repealed on June 30, 2030.</w:t>
      </w:r>
    </w:p>
    <w:p w14:paraId="79665747" w14:textId="0B36BF46" w:rsidR="00BA7864" w:rsidRDefault="00BA7864" w:rsidP="00CC5C9D">
      <w:pPr>
        <w:pStyle w:val="BodyText"/>
        <w:keepNext/>
        <w:spacing w:before="80"/>
        <w:ind w:firstLine="0"/>
        <w:jc w:val="center"/>
      </w:pPr>
      <w:r w:rsidRPr="00D47635">
        <w:rPr>
          <w:b/>
        </w:rPr>
        <w:t xml:space="preserve">Int. No. </w:t>
      </w:r>
      <w:r w:rsidR="00E92358">
        <w:rPr>
          <w:b/>
        </w:rPr>
        <w:t>872</w:t>
      </w:r>
      <w:r w:rsidR="00CD375C">
        <w:rPr>
          <w:b/>
        </w:rPr>
        <w:t>-A</w:t>
      </w:r>
    </w:p>
    <w:p w14:paraId="1B18EAF3" w14:textId="10CB8AF5" w:rsidR="008A3B73" w:rsidRDefault="008A3B73" w:rsidP="00BA7864">
      <w:pPr>
        <w:pStyle w:val="NormalWeb"/>
        <w:shd w:val="clear" w:color="auto" w:fill="FFFFFF"/>
        <w:spacing w:before="0" w:beforeAutospacing="0" w:after="0" w:afterAutospacing="0" w:line="480" w:lineRule="auto"/>
        <w:ind w:firstLine="720"/>
        <w:jc w:val="both"/>
      </w:pPr>
      <w:r w:rsidRPr="008A3B73">
        <w:t>This bill would</w:t>
      </w:r>
      <w:r w:rsidR="00715F09">
        <w:t xml:space="preserve"> </w:t>
      </w:r>
      <w:r w:rsidR="00715F09" w:rsidRPr="00715F09">
        <w:t xml:space="preserve">require the Commissioner of Health and Mental Hygiene, in consultation with the Commissioner of Sanitation, to develop and conduct an annual public education and outreach campaign for 3 years to inform the public about dog waste removal, the dangers of failing to remove dog waste, health risks associated with exposure to dog waste, and the legal obligations to remove dog waste. This bill </w:t>
      </w:r>
      <w:r w:rsidR="00647088">
        <w:t xml:space="preserve">would </w:t>
      </w:r>
      <w:r w:rsidR="00715F09" w:rsidRPr="00715F09">
        <w:t>also require the Commissioner of Health and Mental Hygiene to make any materials developed for the outreach and education campaign available in English and all designated citywide languages, and to submit a report to the Speaker of the Council regarding the effectiveness of the education and outreach campaign.</w:t>
      </w:r>
      <w:r w:rsidRPr="008A3B73">
        <w:t xml:space="preserve"> </w:t>
      </w:r>
    </w:p>
    <w:p w14:paraId="3B406906" w14:textId="1F15A4FE" w:rsidR="00BA7864" w:rsidRDefault="00BA7864" w:rsidP="00BA7864">
      <w:pPr>
        <w:pStyle w:val="NormalWeb"/>
        <w:shd w:val="clear" w:color="auto" w:fill="FFFFFF"/>
        <w:spacing w:before="0" w:beforeAutospacing="0" w:after="0" w:afterAutospacing="0" w:line="480" w:lineRule="auto"/>
        <w:ind w:firstLine="720"/>
        <w:jc w:val="both"/>
      </w:pPr>
      <w:r>
        <w:t xml:space="preserve">This local law would take effect </w:t>
      </w:r>
      <w:r w:rsidR="00715F09" w:rsidRPr="00715F09">
        <w:t xml:space="preserve">150 days after it becomes law and </w:t>
      </w:r>
      <w:r w:rsidR="00F664C4">
        <w:t xml:space="preserve">would </w:t>
      </w:r>
      <w:r w:rsidR="00715F09" w:rsidRPr="00715F09">
        <w:t xml:space="preserve">expire and </w:t>
      </w:r>
      <w:r w:rsidR="00F664C4">
        <w:t xml:space="preserve">be </w:t>
      </w:r>
      <w:r w:rsidR="00715F09" w:rsidRPr="00715F09">
        <w:t xml:space="preserve">deemed repealed upon submission of the report to the mayor and the speaker of the council as </w:t>
      </w:r>
      <w:r w:rsidR="00715F09" w:rsidRPr="00715F09">
        <w:lastRenderedPageBreak/>
        <w:t xml:space="preserve">required by subdivision c of section one of this local law. Upon such submission, the mayor </w:t>
      </w:r>
      <w:r w:rsidR="00A56EAB">
        <w:t>would be required to</w:t>
      </w:r>
      <w:r w:rsidR="00A56EAB" w:rsidRPr="00715F09">
        <w:t xml:space="preserve"> </w:t>
      </w:r>
      <w:r w:rsidR="00715F09" w:rsidRPr="00715F09">
        <w:t xml:space="preserve">notify the corporation counsel for the purpose of effectuating section 7-111 of the administrative code of the city of New York. Any failure to provide a notification described in this section </w:t>
      </w:r>
      <w:r w:rsidR="000E7590">
        <w:t>would</w:t>
      </w:r>
      <w:r w:rsidR="000E7590" w:rsidRPr="00715F09">
        <w:t xml:space="preserve"> </w:t>
      </w:r>
      <w:r w:rsidR="00715F09" w:rsidRPr="00715F09">
        <w:t>not affect the effective date of any provision of this local law.</w:t>
      </w:r>
    </w:p>
    <w:p w14:paraId="310185B7" w14:textId="77777777" w:rsidR="006E4F56" w:rsidRDefault="006E4F56" w:rsidP="005B2403">
      <w:pPr>
        <w:suppressLineNumbers/>
        <w:spacing w:line="480" w:lineRule="auto"/>
        <w:jc w:val="center"/>
        <w:rPr>
          <w:b/>
          <w:bCs/>
          <w:shd w:val="clear" w:color="auto" w:fill="FFFFFF"/>
        </w:rPr>
      </w:pPr>
      <w:r w:rsidRPr="002F2FC9">
        <w:rPr>
          <w:b/>
          <w:bCs/>
          <w:shd w:val="clear" w:color="auto" w:fill="FFFFFF"/>
        </w:rPr>
        <w:t>Update</w:t>
      </w:r>
    </w:p>
    <w:p w14:paraId="25F27087" w14:textId="7C9187CF" w:rsidR="006E4F56" w:rsidRDefault="006E4F56" w:rsidP="006E4F56">
      <w:pPr>
        <w:pStyle w:val="NormalWeb"/>
        <w:shd w:val="clear" w:color="auto" w:fill="FFFFFF"/>
        <w:spacing w:before="0" w:beforeAutospacing="0" w:after="0" w:afterAutospacing="0" w:line="480" w:lineRule="auto"/>
        <w:ind w:firstLine="720"/>
        <w:jc w:val="both"/>
      </w:pPr>
      <w:r w:rsidRPr="002F2FC9">
        <w:rPr>
          <w:shd w:val="clear" w:color="auto" w:fill="FFFFFF"/>
        </w:rPr>
        <w:t xml:space="preserve">On </w:t>
      </w:r>
      <w:r>
        <w:rPr>
          <w:shd w:val="clear" w:color="auto" w:fill="FFFFFF"/>
        </w:rPr>
        <w:t>Thursda</w:t>
      </w:r>
      <w:r w:rsidRPr="002F2FC9">
        <w:rPr>
          <w:shd w:val="clear" w:color="auto" w:fill="FFFFFF"/>
        </w:rPr>
        <w:t>y,</w:t>
      </w:r>
      <w:r>
        <w:rPr>
          <w:shd w:val="clear" w:color="auto" w:fill="FFFFFF"/>
        </w:rPr>
        <w:t xml:space="preserve"> August</w:t>
      </w:r>
      <w:r w:rsidRPr="002F2FC9">
        <w:rPr>
          <w:shd w:val="clear" w:color="auto" w:fill="FFFFFF"/>
        </w:rPr>
        <w:t xml:space="preserve"> </w:t>
      </w:r>
      <w:r>
        <w:rPr>
          <w:shd w:val="clear" w:color="auto" w:fill="FFFFFF"/>
        </w:rPr>
        <w:t>13</w:t>
      </w:r>
      <w:r w:rsidRPr="002F2FC9">
        <w:rPr>
          <w:shd w:val="clear" w:color="auto" w:fill="FFFFFF"/>
        </w:rPr>
        <w:t>, 202</w:t>
      </w:r>
      <w:r>
        <w:rPr>
          <w:shd w:val="clear" w:color="auto" w:fill="FFFFFF"/>
        </w:rPr>
        <w:t>6</w:t>
      </w:r>
      <w:r w:rsidRPr="002F2FC9">
        <w:rPr>
          <w:shd w:val="clear" w:color="auto" w:fill="FFFFFF"/>
        </w:rPr>
        <w:t xml:space="preserve">, the Committee adopted Int. No. </w:t>
      </w:r>
      <w:r>
        <w:rPr>
          <w:shd w:val="clear" w:color="auto" w:fill="FFFFFF"/>
        </w:rPr>
        <w:t>857</w:t>
      </w:r>
      <w:r w:rsidRPr="002F2FC9">
        <w:rPr>
          <w:shd w:val="clear" w:color="auto" w:fill="FFFFFF"/>
        </w:rPr>
        <w:t xml:space="preserve">-A </w:t>
      </w:r>
      <w:r>
        <w:rPr>
          <w:shd w:val="clear" w:color="auto" w:fill="FFFFFF"/>
        </w:rPr>
        <w:t>and Int. No. 872</w:t>
      </w:r>
      <w:r w:rsidR="008549C3">
        <w:rPr>
          <w:shd w:val="clear" w:color="auto" w:fill="FFFFFF"/>
        </w:rPr>
        <w:t>-</w:t>
      </w:r>
      <w:r>
        <w:rPr>
          <w:shd w:val="clear" w:color="auto" w:fill="FFFFFF"/>
        </w:rPr>
        <w:t xml:space="preserve">A </w:t>
      </w:r>
      <w:r w:rsidRPr="002F2FC9">
        <w:rPr>
          <w:shd w:val="clear" w:color="auto" w:fill="FFFFFF"/>
        </w:rPr>
        <w:t xml:space="preserve">by a vote of </w:t>
      </w:r>
      <w:r w:rsidR="00C648FB">
        <w:rPr>
          <w:shd w:val="clear" w:color="auto" w:fill="FFFFFF"/>
        </w:rPr>
        <w:t>10</w:t>
      </w:r>
      <w:r w:rsidRPr="002F2FC9">
        <w:rPr>
          <w:shd w:val="clear" w:color="auto" w:fill="FFFFFF"/>
        </w:rPr>
        <w:t xml:space="preserve"> in the affirmative, </w:t>
      </w:r>
      <w:r w:rsidR="00C648FB">
        <w:rPr>
          <w:shd w:val="clear" w:color="auto" w:fill="FFFFFF"/>
        </w:rPr>
        <w:t>0</w:t>
      </w:r>
      <w:r w:rsidRPr="002F2FC9">
        <w:rPr>
          <w:shd w:val="clear" w:color="auto" w:fill="FFFFFF"/>
        </w:rPr>
        <w:t xml:space="preserve"> in the negative, and </w:t>
      </w:r>
      <w:r w:rsidR="00C648FB">
        <w:rPr>
          <w:shd w:val="clear" w:color="auto" w:fill="FFFFFF"/>
        </w:rPr>
        <w:t>0</w:t>
      </w:r>
      <w:r w:rsidRPr="002F2FC9">
        <w:rPr>
          <w:shd w:val="clear" w:color="auto" w:fill="FFFFFF"/>
        </w:rPr>
        <w:t xml:space="preserve"> abstentions.</w:t>
      </w:r>
    </w:p>
    <w:p w14:paraId="6BBAAEB4" w14:textId="54AE2F45" w:rsidR="004D064E" w:rsidRDefault="004D064E" w:rsidP="00852FCA">
      <w:pPr>
        <w:pStyle w:val="NormalWeb"/>
        <w:shd w:val="clear" w:color="auto" w:fill="FFFFFF"/>
        <w:spacing w:before="0" w:beforeAutospacing="0" w:after="0" w:afterAutospacing="0" w:line="480" w:lineRule="auto"/>
        <w:jc w:val="both"/>
      </w:pPr>
    </w:p>
    <w:p w14:paraId="0A15E019" w14:textId="77777777" w:rsidR="004D064E" w:rsidRDefault="004D064E" w:rsidP="00BA7864">
      <w:pPr>
        <w:pStyle w:val="NormalWeb"/>
        <w:shd w:val="clear" w:color="auto" w:fill="FFFFFF"/>
        <w:spacing w:before="0" w:beforeAutospacing="0" w:after="0" w:afterAutospacing="0" w:line="480" w:lineRule="auto"/>
        <w:ind w:firstLine="720"/>
        <w:jc w:val="both"/>
      </w:pPr>
    </w:p>
    <w:p w14:paraId="56D779F1" w14:textId="236DF263" w:rsidR="00BA7864" w:rsidRDefault="00BA7864">
      <w:r>
        <w:br w:type="page"/>
      </w:r>
    </w:p>
    <w:p w14:paraId="047D3B74" w14:textId="77777777" w:rsidR="00F068AF" w:rsidRDefault="00F068AF"/>
    <w:p w14:paraId="6B7CF9CB" w14:textId="77777777" w:rsidR="00F068AF" w:rsidRDefault="00F068AF"/>
    <w:p w14:paraId="595AF837" w14:textId="77777777" w:rsidR="00F068AF" w:rsidRDefault="00F068AF"/>
    <w:p w14:paraId="70259608" w14:textId="77777777" w:rsidR="00F068AF" w:rsidRDefault="00F068AF"/>
    <w:p w14:paraId="400F87E2" w14:textId="77777777" w:rsidR="00F068AF" w:rsidRDefault="00F068AF"/>
    <w:p w14:paraId="684BD0E8" w14:textId="77777777" w:rsidR="00F068AF" w:rsidRDefault="00F068AF"/>
    <w:p w14:paraId="1D77386E" w14:textId="77777777" w:rsidR="00F068AF" w:rsidRDefault="00F068AF"/>
    <w:p w14:paraId="3ACC8C88" w14:textId="77777777" w:rsidR="00F068AF" w:rsidRDefault="00F068AF"/>
    <w:p w14:paraId="03379EBA" w14:textId="77777777" w:rsidR="00F068AF" w:rsidRDefault="00F068AF"/>
    <w:p w14:paraId="759EC229" w14:textId="77777777" w:rsidR="00F068AF" w:rsidRDefault="00F068AF"/>
    <w:p w14:paraId="1648ED79" w14:textId="77777777" w:rsidR="00F068AF" w:rsidRDefault="00F068AF"/>
    <w:p w14:paraId="35296778" w14:textId="77777777" w:rsidR="00F068AF" w:rsidRDefault="00F068AF"/>
    <w:p w14:paraId="2C7F41E9" w14:textId="77777777" w:rsidR="00F068AF" w:rsidRDefault="00F068AF"/>
    <w:p w14:paraId="29103FD8" w14:textId="77777777" w:rsidR="00F068AF" w:rsidRDefault="00F068AF" w:rsidP="00F068AF">
      <w:pPr>
        <w:spacing w:line="480" w:lineRule="auto"/>
        <w:jc w:val="center"/>
      </w:pPr>
    </w:p>
    <w:p w14:paraId="28882D52" w14:textId="77777777" w:rsidR="003B78C0" w:rsidRDefault="003B78C0" w:rsidP="003B78C0">
      <w:pPr>
        <w:spacing w:line="480" w:lineRule="auto"/>
        <w:jc w:val="center"/>
      </w:pPr>
    </w:p>
    <w:p w14:paraId="6A4FAFCF" w14:textId="77777777" w:rsidR="003B78C0" w:rsidRDefault="003B78C0" w:rsidP="003B78C0">
      <w:pPr>
        <w:spacing w:line="480" w:lineRule="auto"/>
        <w:jc w:val="center"/>
      </w:pPr>
    </w:p>
    <w:p w14:paraId="798BCF33" w14:textId="77777777" w:rsidR="003B78C0" w:rsidRDefault="003B78C0" w:rsidP="003B78C0">
      <w:pPr>
        <w:spacing w:line="480" w:lineRule="auto"/>
        <w:jc w:val="center"/>
      </w:pPr>
    </w:p>
    <w:p w14:paraId="7EC8E125" w14:textId="77777777" w:rsidR="003B78C0" w:rsidRDefault="003B78C0" w:rsidP="003B78C0">
      <w:pPr>
        <w:spacing w:line="480" w:lineRule="auto"/>
        <w:jc w:val="center"/>
      </w:pPr>
    </w:p>
    <w:p w14:paraId="4DE5B639" w14:textId="434D126E" w:rsidR="003B78C0" w:rsidRDefault="00F068AF" w:rsidP="003B78C0">
      <w:pPr>
        <w:spacing w:line="480" w:lineRule="auto"/>
        <w:jc w:val="center"/>
      </w:pPr>
      <w:r w:rsidRPr="00681C77">
        <w:t xml:space="preserve">[This </w:t>
      </w:r>
      <w:r>
        <w:t>p</w:t>
      </w:r>
      <w:r w:rsidRPr="00681C77">
        <w:t xml:space="preserve">age </w:t>
      </w:r>
      <w:r>
        <w:t>i</w:t>
      </w:r>
      <w:r w:rsidRPr="00681C77">
        <w:t xml:space="preserve">ntentionally </w:t>
      </w:r>
      <w:r>
        <w:t>left b</w:t>
      </w:r>
      <w:r w:rsidRPr="00681C77">
        <w:t>lank]</w:t>
      </w:r>
    </w:p>
    <w:p w14:paraId="17DCBFFA" w14:textId="77777777" w:rsidR="003B78C0" w:rsidRDefault="003B78C0">
      <w:r>
        <w:br w:type="page"/>
      </w:r>
    </w:p>
    <w:p w14:paraId="054ED6DB" w14:textId="76140C21" w:rsidR="0097460A" w:rsidRPr="0097460A" w:rsidRDefault="0097460A" w:rsidP="0097460A">
      <w:pPr>
        <w:jc w:val="center"/>
      </w:pPr>
      <w:r w:rsidRPr="0097460A">
        <w:lastRenderedPageBreak/>
        <w:t>Int. No. 857-A</w:t>
      </w:r>
    </w:p>
    <w:p w14:paraId="3C954B94" w14:textId="77777777" w:rsidR="0097460A" w:rsidRPr="0097460A" w:rsidRDefault="0097460A" w:rsidP="0097460A">
      <w:pPr>
        <w:jc w:val="center"/>
      </w:pPr>
    </w:p>
    <w:p w14:paraId="46813333" w14:textId="77777777" w:rsidR="0097460A" w:rsidRPr="0097460A" w:rsidRDefault="0097460A" w:rsidP="0097460A">
      <w:pPr>
        <w:autoSpaceDE w:val="0"/>
        <w:autoSpaceDN w:val="0"/>
        <w:adjustRightInd w:val="0"/>
        <w:jc w:val="both"/>
        <w:rPr>
          <w:rFonts w:eastAsia="Calibri"/>
        </w:rPr>
      </w:pPr>
      <w:r w:rsidRPr="0097460A">
        <w:rPr>
          <w:rFonts w:eastAsia="Calibri"/>
        </w:rPr>
        <w:t>By The Speaker (Council Member Menin) and Council Members Louis, Hanif, Epstein, Brewer, Aldebol, Farías, Cabán, Dinowitz, Maloney, Wilson and the Public Advocate (Mr. Williams) (in conjunction with the Manhattan Borough President)</w:t>
      </w:r>
    </w:p>
    <w:p w14:paraId="6595FB79" w14:textId="77777777" w:rsidR="0097460A" w:rsidRPr="0097460A" w:rsidRDefault="0097460A" w:rsidP="0097460A">
      <w:pPr>
        <w:jc w:val="both"/>
      </w:pPr>
    </w:p>
    <w:p w14:paraId="45DD49E4" w14:textId="77777777" w:rsidR="0097460A" w:rsidRPr="0097460A" w:rsidRDefault="0097460A" w:rsidP="0097460A">
      <w:pPr>
        <w:jc w:val="both"/>
        <w:rPr>
          <w:vanish/>
        </w:rPr>
      </w:pPr>
      <w:r w:rsidRPr="0097460A">
        <w:rPr>
          <w:vanish/>
        </w:rPr>
        <w:t>..Title</w:t>
      </w:r>
    </w:p>
    <w:p w14:paraId="5568901C" w14:textId="77777777" w:rsidR="0097460A" w:rsidRPr="0097460A" w:rsidRDefault="0097460A" w:rsidP="0097460A">
      <w:pPr>
        <w:jc w:val="both"/>
      </w:pPr>
      <w:r w:rsidRPr="0097460A">
        <w:t>A Local Law to amend the administrative code of the city of New York, in relation to requiring the department of sanitation to install and refill dog waste bag dispensers on public litter baskets</w:t>
      </w:r>
    </w:p>
    <w:p w14:paraId="276D6BAC" w14:textId="77777777" w:rsidR="0097460A" w:rsidRPr="0097460A" w:rsidRDefault="0097460A" w:rsidP="0097460A">
      <w:pPr>
        <w:jc w:val="both"/>
        <w:rPr>
          <w:vanish/>
        </w:rPr>
      </w:pPr>
      <w:r w:rsidRPr="0097460A">
        <w:rPr>
          <w:vanish/>
        </w:rPr>
        <w:t>..Body</w:t>
      </w:r>
    </w:p>
    <w:p w14:paraId="2BC875BC" w14:textId="77777777" w:rsidR="0097460A" w:rsidRPr="0097460A" w:rsidRDefault="0097460A" w:rsidP="0097460A">
      <w:pPr>
        <w:jc w:val="both"/>
        <w:rPr>
          <w:u w:val="single"/>
        </w:rPr>
      </w:pPr>
    </w:p>
    <w:p w14:paraId="44597561" w14:textId="77777777" w:rsidR="0097460A" w:rsidRPr="0097460A" w:rsidRDefault="0097460A" w:rsidP="0097460A">
      <w:pPr>
        <w:jc w:val="both"/>
      </w:pPr>
      <w:r w:rsidRPr="0097460A">
        <w:rPr>
          <w:u w:val="single"/>
        </w:rPr>
        <w:t>Be it enacted by the Council as follows:</w:t>
      </w:r>
    </w:p>
    <w:p w14:paraId="31267D1A" w14:textId="77777777" w:rsidR="008549C3" w:rsidRDefault="008549C3" w:rsidP="005B2403">
      <w:pPr>
        <w:ind w:firstLine="720"/>
        <w:jc w:val="both"/>
      </w:pPr>
    </w:p>
    <w:p w14:paraId="15B2F73B" w14:textId="2C78CB92" w:rsidR="0097460A" w:rsidRPr="0097460A" w:rsidRDefault="0097460A" w:rsidP="0097460A">
      <w:pPr>
        <w:spacing w:line="480" w:lineRule="auto"/>
        <w:ind w:firstLine="720"/>
        <w:jc w:val="both"/>
      </w:pPr>
      <w:r w:rsidRPr="0097460A">
        <w:t>Section 1. Chapter 1 of title 16 of the administrative code of the city of New York is amended by adding a new section 16-132.1 to read as follows:</w:t>
      </w:r>
    </w:p>
    <w:p w14:paraId="0DC354D3" w14:textId="77777777" w:rsidR="0097460A" w:rsidRPr="0097460A" w:rsidRDefault="0097460A" w:rsidP="0097460A">
      <w:pPr>
        <w:spacing w:line="480" w:lineRule="auto"/>
        <w:ind w:firstLine="720"/>
        <w:jc w:val="both"/>
        <w:rPr>
          <w:u w:val="single"/>
        </w:rPr>
      </w:pPr>
      <w:r w:rsidRPr="0097460A">
        <w:rPr>
          <w:u w:val="single"/>
        </w:rPr>
        <w:t>§ 16-132.1 Dog waste bag dispensers on public litter baskets. a. Definitions. For the purposes of this section, the following terms have the following meanings:</w:t>
      </w:r>
    </w:p>
    <w:p w14:paraId="1999D395" w14:textId="77777777" w:rsidR="0097460A" w:rsidRPr="0097460A" w:rsidRDefault="0097460A" w:rsidP="0097460A">
      <w:pPr>
        <w:spacing w:line="480" w:lineRule="auto"/>
        <w:ind w:firstLine="720"/>
        <w:jc w:val="both"/>
        <w:rPr>
          <w:u w:val="single"/>
        </w:rPr>
      </w:pPr>
      <w:r w:rsidRPr="0097460A">
        <w:rPr>
          <w:u w:val="single"/>
        </w:rPr>
        <w:t xml:space="preserve">Dog waste bag dispenser. The term “dog waste bag dispenser” means any container manufactured for the purpose of containing and dispensing dog waste bags. </w:t>
      </w:r>
    </w:p>
    <w:p w14:paraId="3D56C60F" w14:textId="77777777" w:rsidR="0097460A" w:rsidRPr="0097460A" w:rsidRDefault="0097460A" w:rsidP="0097460A">
      <w:pPr>
        <w:spacing w:line="480" w:lineRule="auto"/>
        <w:ind w:firstLine="720"/>
        <w:jc w:val="both"/>
        <w:rPr>
          <w:u w:val="single"/>
        </w:rPr>
      </w:pPr>
      <w:r w:rsidRPr="0097460A">
        <w:rPr>
          <w:u w:val="single"/>
        </w:rPr>
        <w:t xml:space="preserve">Public litter basket. The term “public litter basket” means a basket, container, or receptacle placed in a public place by the department or an authorized agent of the department for the purpose of public disposal of litter. </w:t>
      </w:r>
    </w:p>
    <w:p w14:paraId="44F8F980" w14:textId="77777777" w:rsidR="0097460A" w:rsidRPr="0097460A" w:rsidRDefault="0097460A" w:rsidP="0097460A">
      <w:pPr>
        <w:spacing w:line="480" w:lineRule="auto"/>
        <w:ind w:firstLine="720"/>
        <w:jc w:val="both"/>
        <w:rPr>
          <w:u w:val="single"/>
        </w:rPr>
      </w:pPr>
      <w:r w:rsidRPr="0097460A">
        <w:rPr>
          <w:u w:val="single"/>
        </w:rPr>
        <w:t xml:space="preserve">b. The commissioner shall establish a program to install no less than 1,200 dog waste bag dispensers on public litter baskets citywide, provided that installations occur in all 5 boroughs, and installations are prioritized in areas where there is the greatest need for dog waste mitigation. Such program shall include criteria for the installation of such dispensers, including the type of litter basket on which a dog waste bag dispenser may be installed. </w:t>
      </w:r>
      <w:bookmarkStart w:id="0" w:name="_Hlk236383804"/>
      <w:r w:rsidRPr="0097460A">
        <w:rPr>
          <w:u w:val="single"/>
        </w:rPr>
        <w:t xml:space="preserve">The department may engage 1 or more local not-for-profit organizations, civic organizations, or community groups to refill on a volunteer basis any dog waste bag </w:t>
      </w:r>
      <w:bookmarkEnd w:id="0"/>
      <w:r w:rsidRPr="0097460A">
        <w:rPr>
          <w:u w:val="single"/>
        </w:rPr>
        <w:t xml:space="preserve">dispenser with dog waste bags no less often than once each </w:t>
      </w:r>
      <w:r w:rsidRPr="0097460A">
        <w:rPr>
          <w:u w:val="single"/>
        </w:rPr>
        <w:lastRenderedPageBreak/>
        <w:t xml:space="preserve">month, and where no such organization or group can be identified the department shall refill each such dispenser no less often than once each month. The department may, in its discretion, supply dog waste bags to any organization or group that has agreed to refill on a volunteer basis any dog waste bag dispenser. The department shall share information about the program and the eligibility criteria with community boards and council members and post such information regarding such program on the department’s website. </w:t>
      </w:r>
    </w:p>
    <w:p w14:paraId="1E888B5A" w14:textId="77777777" w:rsidR="0097460A" w:rsidRPr="0097460A" w:rsidRDefault="0097460A" w:rsidP="0097460A">
      <w:pPr>
        <w:spacing w:line="480" w:lineRule="auto"/>
        <w:ind w:firstLine="720"/>
        <w:jc w:val="both"/>
      </w:pPr>
      <w:r w:rsidRPr="0097460A">
        <w:rPr>
          <w:u w:val="single"/>
        </w:rPr>
        <w:t xml:space="preserve">c. No later than March 1, 2030, the commissioner shall submit to the mayor and the speaker of the council a report that assesses the impact of the program established pursuant to subdivision b of this section on the number of complaints from the public about dog waste. The report shall also include a recommendation as to whether such program should continue. </w:t>
      </w:r>
    </w:p>
    <w:p w14:paraId="7756CC17" w14:textId="77777777" w:rsidR="0097460A" w:rsidRPr="0097460A" w:rsidRDefault="0097460A" w:rsidP="005B2403">
      <w:pPr>
        <w:keepNext/>
        <w:keepLines/>
        <w:spacing w:line="480" w:lineRule="auto"/>
        <w:ind w:firstLine="720"/>
        <w:jc w:val="both"/>
      </w:pPr>
      <w:r w:rsidRPr="0097460A">
        <w:t>§ 2. This local law takes effect 180 days after it becomes law and expires and is deemed repealed on June 30, 2030.</w:t>
      </w:r>
    </w:p>
    <w:p w14:paraId="279EBD79" w14:textId="77777777" w:rsidR="0097460A" w:rsidRPr="0097460A" w:rsidRDefault="0097460A" w:rsidP="005B2403">
      <w:pPr>
        <w:keepLines/>
        <w:jc w:val="both"/>
        <w:rPr>
          <w:sz w:val="18"/>
          <w:szCs w:val="18"/>
        </w:rPr>
      </w:pPr>
    </w:p>
    <w:p w14:paraId="4E0DF5BA" w14:textId="77777777" w:rsidR="0097460A" w:rsidRPr="0097460A" w:rsidRDefault="0097460A" w:rsidP="005B2403">
      <w:pPr>
        <w:keepLines/>
        <w:jc w:val="both"/>
        <w:rPr>
          <w:sz w:val="18"/>
          <w:szCs w:val="18"/>
        </w:rPr>
      </w:pPr>
    </w:p>
    <w:p w14:paraId="0898C20E" w14:textId="77777777" w:rsidR="0097460A" w:rsidRPr="0097460A" w:rsidRDefault="0097460A" w:rsidP="005B2403">
      <w:pPr>
        <w:keepLines/>
        <w:rPr>
          <w:sz w:val="18"/>
          <w:szCs w:val="18"/>
        </w:rPr>
      </w:pPr>
      <w:r w:rsidRPr="0097460A">
        <w:rPr>
          <w:sz w:val="18"/>
          <w:szCs w:val="18"/>
        </w:rPr>
        <w:t>SM/MB</w:t>
      </w:r>
    </w:p>
    <w:p w14:paraId="675952A0" w14:textId="77777777" w:rsidR="0097460A" w:rsidRPr="0097460A" w:rsidRDefault="0097460A" w:rsidP="005B2403">
      <w:pPr>
        <w:keepLines/>
        <w:jc w:val="both"/>
        <w:rPr>
          <w:sz w:val="18"/>
          <w:szCs w:val="18"/>
        </w:rPr>
      </w:pPr>
      <w:r w:rsidRPr="0097460A">
        <w:rPr>
          <w:sz w:val="18"/>
          <w:szCs w:val="18"/>
        </w:rPr>
        <w:t>LS #13557</w:t>
      </w:r>
    </w:p>
    <w:p w14:paraId="68C39F29" w14:textId="77777777" w:rsidR="0097460A" w:rsidRPr="0097460A" w:rsidRDefault="0097460A" w:rsidP="005B2403">
      <w:pPr>
        <w:keepLines/>
        <w:jc w:val="both"/>
        <w:rPr>
          <w:sz w:val="18"/>
          <w:szCs w:val="18"/>
        </w:rPr>
      </w:pPr>
      <w:r w:rsidRPr="0097460A">
        <w:rPr>
          <w:sz w:val="18"/>
          <w:szCs w:val="18"/>
        </w:rPr>
        <w:t>Int. #0281-2024</w:t>
      </w:r>
    </w:p>
    <w:p w14:paraId="33BDDC56" w14:textId="77777777" w:rsidR="0097460A" w:rsidRPr="0097460A" w:rsidRDefault="0097460A" w:rsidP="005B2403">
      <w:pPr>
        <w:keepLines/>
        <w:jc w:val="both"/>
        <w:rPr>
          <w:sz w:val="18"/>
          <w:szCs w:val="18"/>
        </w:rPr>
      </w:pPr>
      <w:r w:rsidRPr="0097460A">
        <w:rPr>
          <w:sz w:val="18"/>
          <w:szCs w:val="18"/>
        </w:rPr>
        <w:t>08/05/2026 9:00 PM</w:t>
      </w:r>
    </w:p>
    <w:p w14:paraId="77CB5B46" w14:textId="7206D117" w:rsidR="0097460A" w:rsidRDefault="0097460A">
      <w:r>
        <w:br w:type="page"/>
      </w:r>
    </w:p>
    <w:p w14:paraId="1174F06B" w14:textId="7A22389C" w:rsidR="0097460A" w:rsidRPr="0097460A" w:rsidRDefault="0097460A" w:rsidP="005B2403">
      <w:pPr>
        <w:keepNext/>
        <w:widowControl w:val="0"/>
        <w:jc w:val="center"/>
      </w:pPr>
      <w:r w:rsidRPr="0097460A">
        <w:lastRenderedPageBreak/>
        <w:t>Int. No. 872-A</w:t>
      </w:r>
    </w:p>
    <w:p w14:paraId="4E37E228" w14:textId="77777777" w:rsidR="0097460A" w:rsidRPr="0097460A" w:rsidRDefault="0097460A" w:rsidP="005B2403">
      <w:pPr>
        <w:widowControl w:val="0"/>
        <w:jc w:val="center"/>
      </w:pPr>
    </w:p>
    <w:p w14:paraId="50EBF597" w14:textId="77777777" w:rsidR="0097460A" w:rsidRPr="0097460A" w:rsidRDefault="0097460A" w:rsidP="005B2403">
      <w:pPr>
        <w:keepNext/>
        <w:widowControl w:val="0"/>
        <w:autoSpaceDE w:val="0"/>
        <w:autoSpaceDN w:val="0"/>
        <w:adjustRightInd w:val="0"/>
        <w:jc w:val="both"/>
        <w:rPr>
          <w:rFonts w:eastAsia="Calibri"/>
        </w:rPr>
      </w:pPr>
      <w:r w:rsidRPr="0097460A">
        <w:rPr>
          <w:rFonts w:eastAsia="Calibri"/>
        </w:rPr>
        <w:t>By Council Members Hanif, Hudson, Louis, Restler, Aldebol, Epstein, Farías, Cabán, Dinowitz, Wilson and Morano</w:t>
      </w:r>
    </w:p>
    <w:p w14:paraId="073992A0" w14:textId="77777777" w:rsidR="0097460A" w:rsidRPr="0097460A" w:rsidRDefault="0097460A" w:rsidP="005B2403">
      <w:pPr>
        <w:widowControl w:val="0"/>
        <w:jc w:val="center"/>
      </w:pPr>
    </w:p>
    <w:p w14:paraId="46BAC5C3" w14:textId="77777777" w:rsidR="0097460A" w:rsidRPr="0097460A" w:rsidRDefault="0097460A" w:rsidP="005B2403">
      <w:pPr>
        <w:widowControl w:val="0"/>
        <w:jc w:val="both"/>
        <w:rPr>
          <w:vanish/>
        </w:rPr>
      </w:pPr>
      <w:r w:rsidRPr="0097460A">
        <w:rPr>
          <w:vanish/>
        </w:rPr>
        <w:t>..Title</w:t>
      </w:r>
    </w:p>
    <w:p w14:paraId="0641A82E" w14:textId="77777777" w:rsidR="0097460A" w:rsidRPr="0097460A" w:rsidRDefault="0097460A" w:rsidP="005B2403">
      <w:pPr>
        <w:keepNext/>
        <w:widowControl w:val="0"/>
        <w:jc w:val="both"/>
      </w:pPr>
      <w:r w:rsidRPr="0097460A">
        <w:t>A Local Law</w:t>
      </w:r>
      <w:r w:rsidRPr="0097460A" w:rsidDel="00672D48">
        <w:t xml:space="preserve"> </w:t>
      </w:r>
      <w:r w:rsidRPr="0097460A">
        <w:t>in relation to a public education and outreach campaign regarding the removal of dog waste, and to repeal such local law upon the expiration thereof</w:t>
      </w:r>
    </w:p>
    <w:p w14:paraId="1FDD9420" w14:textId="77777777" w:rsidR="0097460A" w:rsidRPr="0097460A" w:rsidRDefault="0097460A" w:rsidP="005B2403">
      <w:pPr>
        <w:widowControl w:val="0"/>
        <w:jc w:val="both"/>
      </w:pPr>
    </w:p>
    <w:p w14:paraId="128857EF" w14:textId="77777777" w:rsidR="0097460A" w:rsidRPr="0097460A" w:rsidRDefault="0097460A" w:rsidP="005B2403">
      <w:pPr>
        <w:widowControl w:val="0"/>
        <w:jc w:val="both"/>
        <w:rPr>
          <w:vanish/>
        </w:rPr>
      </w:pPr>
      <w:r w:rsidRPr="0097460A">
        <w:rPr>
          <w:vanish/>
        </w:rPr>
        <w:t>..Body</w:t>
      </w:r>
    </w:p>
    <w:p w14:paraId="13A22A2B" w14:textId="77777777" w:rsidR="0097460A" w:rsidRPr="0097460A" w:rsidRDefault="0097460A" w:rsidP="005B2403">
      <w:pPr>
        <w:keepNext/>
        <w:widowControl w:val="0"/>
        <w:jc w:val="both"/>
      </w:pPr>
      <w:r w:rsidRPr="0097460A">
        <w:rPr>
          <w:u w:val="single"/>
        </w:rPr>
        <w:t>Be it enacted by the Council as follows:</w:t>
      </w:r>
    </w:p>
    <w:p w14:paraId="166CBE9E" w14:textId="77777777" w:rsidR="008549C3" w:rsidRDefault="008549C3" w:rsidP="005B2403">
      <w:pPr>
        <w:widowControl w:val="0"/>
        <w:ind w:firstLine="720"/>
        <w:jc w:val="both"/>
      </w:pPr>
    </w:p>
    <w:p w14:paraId="277C6D82" w14:textId="6558B035" w:rsidR="0097460A" w:rsidRPr="0097460A" w:rsidRDefault="0097460A" w:rsidP="005B2403">
      <w:pPr>
        <w:widowControl w:val="0"/>
        <w:spacing w:line="480" w:lineRule="auto"/>
        <w:ind w:firstLine="720"/>
        <w:jc w:val="both"/>
      </w:pPr>
      <w:r w:rsidRPr="0097460A">
        <w:t>Section 1. a. The commissioner of health and mental hygiene, in consultation with the commissioner of sanitation, shall develop materials about the removal of dog waste and the dangers of failing to remove dog waste, and annually conduct an education and outreach</w:t>
      </w:r>
      <w:r w:rsidRPr="0097460A" w:rsidDel="00861149">
        <w:t xml:space="preserve"> </w:t>
      </w:r>
      <w:r w:rsidRPr="0097460A">
        <w:t>campaign. The education and outreach campaign shall include information on health risks associated with exposure to dog waste and the legal obligations to remove dog waste.</w:t>
      </w:r>
    </w:p>
    <w:p w14:paraId="6B81D410" w14:textId="77777777" w:rsidR="0097460A" w:rsidRPr="0097460A" w:rsidRDefault="0097460A" w:rsidP="005B2403">
      <w:pPr>
        <w:widowControl w:val="0"/>
        <w:spacing w:line="480" w:lineRule="auto"/>
        <w:ind w:firstLine="720"/>
        <w:jc w:val="both"/>
      </w:pPr>
      <w:r w:rsidRPr="0097460A">
        <w:t>b. The commissioner of health and mental hygiene shall make the materials developed for the education and outreach campaign available in English and all designated citywide languages as defined in section 23-1101 of the administrative code of the city of New York.</w:t>
      </w:r>
    </w:p>
    <w:p w14:paraId="6EB160B9" w14:textId="77777777" w:rsidR="0097460A" w:rsidRPr="0097460A" w:rsidRDefault="0097460A" w:rsidP="005B2403">
      <w:pPr>
        <w:widowControl w:val="0"/>
        <w:spacing w:line="480" w:lineRule="auto"/>
        <w:ind w:firstLine="720"/>
        <w:jc w:val="both"/>
      </w:pPr>
      <w:r w:rsidRPr="0097460A">
        <w:t>c. Upon completion of 3 annual education and outreach campaigns conducted pursuant to subdivision a of this local law, the commissioner of health and mental hygiene shall submit a report to the mayor and the speaker of the council regarding the effectiveness of such education and outreach campaigns in providing information. Such report shall include the number of 311 complaints related to dog waste for each year of such education and outreach campaigns.</w:t>
      </w:r>
    </w:p>
    <w:p w14:paraId="25D87D3D" w14:textId="77777777" w:rsidR="0097460A" w:rsidRPr="0097460A" w:rsidRDefault="0097460A" w:rsidP="008549C3">
      <w:pPr>
        <w:spacing w:line="480" w:lineRule="auto"/>
        <w:ind w:firstLine="720"/>
        <w:jc w:val="both"/>
      </w:pPr>
      <w:r w:rsidRPr="0097460A">
        <w:t xml:space="preserve">§ 2. This local law takes effect 150 days after it becomes law and expires and is deemed repealed upon submission of the report to the mayor and the speaker of the council as required by subdivision c of section one of this local law. Upon such submission, the mayor shall notify the </w:t>
      </w:r>
      <w:r w:rsidRPr="0097460A">
        <w:lastRenderedPageBreak/>
        <w:t xml:space="preserve">corporation counsel for the purpose of effectuating section 7-111 of the administrative code of the city of New York. Any failure to provide a notification described in this section shall not affect the effective date of any provision of this local law.   </w:t>
      </w:r>
    </w:p>
    <w:p w14:paraId="0115DE4D" w14:textId="77777777" w:rsidR="0097460A" w:rsidRPr="0097460A" w:rsidRDefault="0097460A" w:rsidP="008549C3">
      <w:pPr>
        <w:jc w:val="both"/>
        <w:rPr>
          <w:sz w:val="18"/>
          <w:szCs w:val="18"/>
        </w:rPr>
      </w:pPr>
    </w:p>
    <w:p w14:paraId="3EFDE074" w14:textId="77777777" w:rsidR="0097460A" w:rsidRPr="0097460A" w:rsidRDefault="0097460A" w:rsidP="008549C3">
      <w:pPr>
        <w:jc w:val="both"/>
        <w:rPr>
          <w:sz w:val="18"/>
          <w:szCs w:val="18"/>
        </w:rPr>
      </w:pPr>
      <w:r w:rsidRPr="0097460A">
        <w:rPr>
          <w:sz w:val="18"/>
          <w:szCs w:val="18"/>
        </w:rPr>
        <w:t>DPM/MB</w:t>
      </w:r>
    </w:p>
    <w:p w14:paraId="2C9889A0" w14:textId="77777777" w:rsidR="0097460A" w:rsidRPr="0097460A" w:rsidRDefault="0097460A" w:rsidP="008549C3">
      <w:pPr>
        <w:jc w:val="both"/>
        <w:rPr>
          <w:sz w:val="18"/>
          <w:szCs w:val="18"/>
        </w:rPr>
      </w:pPr>
      <w:r w:rsidRPr="0097460A">
        <w:rPr>
          <w:sz w:val="18"/>
          <w:szCs w:val="18"/>
        </w:rPr>
        <w:t xml:space="preserve">LS #22291 </w:t>
      </w:r>
    </w:p>
    <w:p w14:paraId="72E48900" w14:textId="77777777" w:rsidR="0097460A" w:rsidRPr="0097460A" w:rsidRDefault="0097460A" w:rsidP="008549C3">
      <w:pPr>
        <w:rPr>
          <w:sz w:val="18"/>
          <w:szCs w:val="18"/>
        </w:rPr>
      </w:pPr>
      <w:r w:rsidRPr="0097460A">
        <w:rPr>
          <w:sz w:val="18"/>
          <w:szCs w:val="18"/>
        </w:rPr>
        <w:t>8/05/2026 7:30 PM</w:t>
      </w:r>
    </w:p>
    <w:p w14:paraId="0A90627C" w14:textId="77777777" w:rsidR="00E20E77" w:rsidRDefault="00E20E77"/>
    <w:sectPr w:rsidR="00E20E77" w:rsidSect="00E9235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779A" w14:textId="77777777" w:rsidR="0077222E" w:rsidRDefault="0077222E" w:rsidP="004469BA">
      <w:r>
        <w:separator/>
      </w:r>
    </w:p>
  </w:endnote>
  <w:endnote w:type="continuationSeparator" w:id="0">
    <w:p w14:paraId="636F322B" w14:textId="77777777" w:rsidR="0077222E" w:rsidRDefault="0077222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4F8669A0"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8E660" w14:textId="77777777" w:rsidR="0077222E" w:rsidRDefault="0077222E" w:rsidP="004469BA">
      <w:r>
        <w:separator/>
      </w:r>
    </w:p>
  </w:footnote>
  <w:footnote w:type="continuationSeparator" w:id="0">
    <w:p w14:paraId="080B3485" w14:textId="77777777" w:rsidR="0077222E" w:rsidRDefault="0077222E" w:rsidP="004469BA">
      <w:r>
        <w:continuationSeparator/>
      </w:r>
    </w:p>
  </w:footnote>
  <w:footnote w:id="1">
    <w:p w14:paraId="27A15CA2"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R Sugar</w:t>
      </w:r>
      <w:r>
        <w:rPr>
          <w:rFonts w:ascii="Times New Roman" w:hAnsi="Times New Roman"/>
        </w:rPr>
        <w:t xml:space="preserve">, </w:t>
      </w:r>
      <w:r w:rsidRPr="00705116">
        <w:rPr>
          <w:rFonts w:ascii="Times New Roman" w:hAnsi="Times New Roman"/>
          <w:i/>
          <w:iCs/>
        </w:rPr>
        <w:t>Where Does a Dog Belong? In restaurants or grocery stores? Tensions between canine lovers and other New Yorkers are boiling over</w:t>
      </w:r>
      <w:r>
        <w:rPr>
          <w:rFonts w:ascii="Times New Roman" w:hAnsi="Times New Roman"/>
        </w:rPr>
        <w:t xml:space="preserve">, Curbed (April 8, 2026), </w:t>
      </w:r>
      <w:r w:rsidRPr="00705116">
        <w:rPr>
          <w:rFonts w:ascii="Times New Roman" w:hAnsi="Times New Roman"/>
          <w:i/>
          <w:iCs/>
        </w:rPr>
        <w:t>available at:</w:t>
      </w:r>
      <w:r>
        <w:rPr>
          <w:rFonts w:ascii="Times New Roman" w:hAnsi="Times New Roman"/>
        </w:rPr>
        <w:t xml:space="preserve"> </w:t>
      </w:r>
      <w:r w:rsidRPr="00331106">
        <w:rPr>
          <w:rFonts w:ascii="Times New Roman" w:hAnsi="Times New Roman"/>
        </w:rPr>
        <w:t>https://www.curbed.com/article/dogs-public-places-new-york-city.html</w:t>
      </w:r>
    </w:p>
  </w:footnote>
  <w:footnote w:id="2">
    <w:p w14:paraId="746B67AC" w14:textId="77777777" w:rsidR="00FE6900" w:rsidRPr="00331106" w:rsidRDefault="00FE6900" w:rsidP="00FE6900">
      <w:pPr>
        <w:pStyle w:val="NoSpacing"/>
        <w:rPr>
          <w:rFonts w:ascii="Times New Roman" w:hAnsi="Times New Roman"/>
          <w:sz w:val="20"/>
          <w:szCs w:val="20"/>
        </w:rPr>
      </w:pPr>
      <w:r w:rsidRPr="00331106">
        <w:rPr>
          <w:rStyle w:val="FootnoteReference"/>
          <w:rFonts w:ascii="Times New Roman" w:hAnsi="Times New Roman"/>
          <w:sz w:val="20"/>
          <w:szCs w:val="20"/>
        </w:rPr>
        <w:footnoteRef/>
      </w:r>
      <w:r>
        <w:rPr>
          <w:sz w:val="20"/>
          <w:szCs w:val="20"/>
        </w:rPr>
        <w:t xml:space="preserve"> </w:t>
      </w:r>
      <w:r w:rsidRPr="00705116">
        <w:rPr>
          <w:rFonts w:ascii="Times New Roman" w:hAnsi="Times New Roman"/>
          <w:i/>
          <w:iCs/>
          <w:sz w:val="20"/>
          <w:szCs w:val="20"/>
        </w:rPr>
        <w:t>January 25-26, 2026 Major Winter Storm</w:t>
      </w:r>
      <w:r w:rsidRPr="00331106">
        <w:rPr>
          <w:rFonts w:ascii="Times New Roman" w:hAnsi="Times New Roman"/>
          <w:sz w:val="20"/>
          <w:szCs w:val="20"/>
        </w:rPr>
        <w:t xml:space="preserve">, National Weather Service (Jan. 26, 2026), </w:t>
      </w:r>
      <w:r w:rsidRPr="00331106">
        <w:rPr>
          <w:rFonts w:ascii="Times New Roman" w:hAnsi="Times New Roman"/>
          <w:i/>
          <w:sz w:val="20"/>
          <w:szCs w:val="20"/>
        </w:rPr>
        <w:t>available at:</w:t>
      </w:r>
      <w:r w:rsidRPr="00331106">
        <w:rPr>
          <w:rFonts w:ascii="Times New Roman" w:hAnsi="Times New Roman"/>
          <w:sz w:val="20"/>
          <w:szCs w:val="20"/>
        </w:rPr>
        <w:t xml:space="preserve"> </w:t>
      </w:r>
      <w:hyperlink r:id="rId1" w:history="1">
        <w:r w:rsidRPr="00331106">
          <w:rPr>
            <w:rStyle w:val="Hyperlink"/>
            <w:rFonts w:ascii="Times New Roman" w:hAnsi="Times New Roman"/>
            <w:sz w:val="20"/>
            <w:szCs w:val="20"/>
          </w:rPr>
          <w:t>https://www.weather.gov/okx/20260125_26</w:t>
        </w:r>
      </w:hyperlink>
      <w:r>
        <w:rPr>
          <w:sz w:val="20"/>
          <w:szCs w:val="20"/>
        </w:rPr>
        <w:t xml:space="preserve">; </w:t>
      </w:r>
      <w:r w:rsidRPr="00705116">
        <w:rPr>
          <w:rFonts w:ascii="Times New Roman" w:hAnsi="Times New Roman"/>
          <w:i/>
          <w:iCs/>
          <w:sz w:val="20"/>
          <w:szCs w:val="20"/>
        </w:rPr>
        <w:t>February 22-23, 2026 Blizzard</w:t>
      </w:r>
      <w:r w:rsidRPr="00331106">
        <w:rPr>
          <w:rFonts w:ascii="Times New Roman" w:hAnsi="Times New Roman"/>
          <w:sz w:val="20"/>
          <w:szCs w:val="20"/>
        </w:rPr>
        <w:t>,</w:t>
      </w:r>
      <w:r>
        <w:rPr>
          <w:sz w:val="20"/>
          <w:szCs w:val="20"/>
        </w:rPr>
        <w:t xml:space="preserve"> </w:t>
      </w:r>
      <w:r w:rsidRPr="00331106">
        <w:rPr>
          <w:rFonts w:ascii="Times New Roman" w:hAnsi="Times New Roman"/>
          <w:sz w:val="20"/>
          <w:szCs w:val="20"/>
        </w:rPr>
        <w:t xml:space="preserve">National Weather Service (Feb. 23, 2026), </w:t>
      </w:r>
      <w:r w:rsidRPr="00331106">
        <w:rPr>
          <w:rFonts w:ascii="Times New Roman" w:hAnsi="Times New Roman"/>
          <w:i/>
          <w:iCs/>
          <w:sz w:val="20"/>
          <w:szCs w:val="20"/>
        </w:rPr>
        <w:t>available at</w:t>
      </w:r>
      <w:r w:rsidRPr="00331106">
        <w:rPr>
          <w:rFonts w:ascii="Times New Roman" w:hAnsi="Times New Roman"/>
          <w:sz w:val="20"/>
          <w:szCs w:val="20"/>
        </w:rPr>
        <w:t xml:space="preserve">: </w:t>
      </w:r>
      <w:hyperlink r:id="rId2" w:history="1">
        <w:r w:rsidRPr="00331106">
          <w:rPr>
            <w:rStyle w:val="Hyperlink"/>
            <w:rFonts w:ascii="Times New Roman" w:hAnsi="Times New Roman"/>
            <w:sz w:val="20"/>
            <w:szCs w:val="20"/>
          </w:rPr>
          <w:t>https://www.weather.gov/okx/20260222_23</w:t>
        </w:r>
      </w:hyperlink>
      <w:r w:rsidRPr="00331106">
        <w:rPr>
          <w:rFonts w:ascii="Times New Roman" w:hAnsi="Times New Roman"/>
          <w:sz w:val="20"/>
          <w:szCs w:val="20"/>
        </w:rPr>
        <w:t>.</w:t>
      </w:r>
    </w:p>
  </w:footnote>
  <w:footnote w:id="3">
    <w:p w14:paraId="577533DC"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rPr>
        <w:t>J Leland</w:t>
      </w:r>
      <w:r w:rsidRPr="00705116">
        <w:rPr>
          <w:rFonts w:ascii="Times New Roman" w:hAnsi="Times New Roman"/>
          <w:i/>
          <w:iCs/>
        </w:rPr>
        <w:t>, Dog Poop Wars: In New York, the Snow Is Foul, and So Is the Discourse</w:t>
      </w:r>
      <w:r>
        <w:rPr>
          <w:rFonts w:ascii="Times New Roman" w:hAnsi="Times New Roman"/>
        </w:rPr>
        <w:t xml:space="preserve">, New York Times (Feb. 20, 2026), </w:t>
      </w:r>
      <w:r w:rsidRPr="00705116">
        <w:rPr>
          <w:rFonts w:ascii="Times New Roman" w:hAnsi="Times New Roman"/>
          <w:i/>
          <w:iCs/>
        </w:rPr>
        <w:t>available at:</w:t>
      </w:r>
      <w:r>
        <w:rPr>
          <w:rFonts w:ascii="Times New Roman" w:hAnsi="Times New Roman"/>
        </w:rPr>
        <w:t xml:space="preserve"> </w:t>
      </w:r>
      <w:r w:rsidRPr="00331106">
        <w:rPr>
          <w:rFonts w:ascii="Times New Roman" w:hAnsi="Times New Roman"/>
        </w:rPr>
        <w:t>https://www.nytimes.com/2026/02/20/nyregion/new-york-snow-dog-waste.html</w:t>
      </w:r>
    </w:p>
  </w:footnote>
  <w:footnote w:id="4">
    <w:p w14:paraId="46535ADC" w14:textId="77777777" w:rsidR="00FE6900" w:rsidRPr="0070511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5">
    <w:p w14:paraId="06D17EE5"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sidRPr="00705116">
        <w:rPr>
          <w:rFonts w:ascii="Times New Roman" w:hAnsi="Times New Roman"/>
        </w:rPr>
        <w:t>NY Pub Health L § 1310 (2025)</w:t>
      </w:r>
    </w:p>
  </w:footnote>
  <w:footnote w:id="6">
    <w:p w14:paraId="2DFDC9EB"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7">
    <w:p w14:paraId="7C381515"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8">
    <w:p w14:paraId="0E8DC93B" w14:textId="77777777" w:rsidR="00FE6900" w:rsidRPr="00331106" w:rsidRDefault="00FE6900" w:rsidP="00FE6900">
      <w:pPr>
        <w:pStyle w:val="FootnoteText"/>
        <w:jc w:val="both"/>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NYC Admin. Code, § 16-118.</w:t>
      </w:r>
    </w:p>
  </w:footnote>
  <w:footnote w:id="9">
    <w:p w14:paraId="706DA6FC" w14:textId="77777777" w:rsidR="00FE6900" w:rsidRPr="00331106" w:rsidRDefault="00FE6900" w:rsidP="00FE6900">
      <w:pPr>
        <w:pStyle w:val="FootnoteText"/>
        <w:jc w:val="both"/>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 w:id="10">
    <w:p w14:paraId="39AC077C" w14:textId="77777777" w:rsidR="00FE6900" w:rsidRPr="00331106" w:rsidRDefault="00FE6900" w:rsidP="00FE6900">
      <w:pPr>
        <w:pStyle w:val="FootnoteText"/>
        <w:jc w:val="both"/>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sidRPr="00331106">
        <w:rPr>
          <w:rFonts w:ascii="Times New Roman" w:hAnsi="Times New Roman"/>
          <w:i/>
        </w:rPr>
        <w:t>Id</w:t>
      </w:r>
      <w:r w:rsidRPr="00331106">
        <w:rPr>
          <w:rFonts w:ascii="Times New Roman" w:hAnsi="Times New Roman"/>
        </w:rPr>
        <w:t>.</w:t>
      </w:r>
    </w:p>
  </w:footnote>
  <w:footnote w:id="11">
    <w:p w14:paraId="17A7F64B" w14:textId="77777777" w:rsidR="00FE6900" w:rsidRPr="0070511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sidRPr="00705116">
        <w:rPr>
          <w:rFonts w:ascii="Times New Roman" w:hAnsi="Times New Roman"/>
          <w:i/>
          <w:iCs/>
        </w:rPr>
        <w:t>Dog or Animal Waste</w:t>
      </w:r>
      <w:r>
        <w:rPr>
          <w:rFonts w:ascii="Times New Roman" w:hAnsi="Times New Roman"/>
        </w:rPr>
        <w:t xml:space="preserve">, NYC 311 (last accessed august 3, 2026), </w:t>
      </w:r>
      <w:r>
        <w:rPr>
          <w:rFonts w:ascii="Times New Roman" w:hAnsi="Times New Roman"/>
          <w:i/>
          <w:iCs/>
        </w:rPr>
        <w:t>available at</w:t>
      </w:r>
      <w:r>
        <w:rPr>
          <w:rFonts w:ascii="Times New Roman" w:hAnsi="Times New Roman"/>
        </w:rPr>
        <w:t xml:space="preserve">: </w:t>
      </w:r>
      <w:r w:rsidRPr="00705116">
        <w:rPr>
          <w:rFonts w:ascii="Times New Roman" w:hAnsi="Times New Roman"/>
        </w:rPr>
        <w:t>https://portal.311.nyc.gov/article/?kanumber=KA-02247</w:t>
      </w:r>
    </w:p>
  </w:footnote>
  <w:footnote w:id="12">
    <w:p w14:paraId="21A05159" w14:textId="77777777" w:rsidR="00FE6900" w:rsidRPr="00331106" w:rsidRDefault="00FE6900" w:rsidP="00FE6900">
      <w:pPr>
        <w:pStyle w:val="FootnoteText"/>
        <w:rPr>
          <w:rFonts w:ascii="Times New Roman" w:hAnsi="Times New Roman"/>
        </w:rPr>
      </w:pPr>
      <w:r w:rsidRPr="00331106">
        <w:rPr>
          <w:rStyle w:val="FootnoteReference"/>
          <w:rFonts w:ascii="Times New Roman" w:hAnsi="Times New Roman"/>
        </w:rPr>
        <w:footnoteRef/>
      </w:r>
      <w:r w:rsidRPr="00331106">
        <w:rPr>
          <w:rFonts w:ascii="Times New Roman" w:hAnsi="Times New Roman"/>
        </w:rPr>
        <w:t xml:space="preserve"> </w:t>
      </w:r>
      <w:r>
        <w:rPr>
          <w:rFonts w:ascii="Times New Roman" w:hAnsi="Times New Roman"/>
          <w:i/>
          <w:iCs/>
        </w:rPr>
        <w:t>Id</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5363292">
    <w:abstractNumId w:val="13"/>
  </w:num>
  <w:num w:numId="2" w16cid:durableId="1912888252">
    <w:abstractNumId w:val="21"/>
  </w:num>
  <w:num w:numId="3" w16cid:durableId="1224216483">
    <w:abstractNumId w:val="18"/>
  </w:num>
  <w:num w:numId="4" w16cid:durableId="907225915">
    <w:abstractNumId w:val="19"/>
  </w:num>
  <w:num w:numId="5" w16cid:durableId="581721876">
    <w:abstractNumId w:val="9"/>
  </w:num>
  <w:num w:numId="6" w16cid:durableId="426967862">
    <w:abstractNumId w:val="10"/>
  </w:num>
  <w:num w:numId="7" w16cid:durableId="1956859771">
    <w:abstractNumId w:val="12"/>
  </w:num>
  <w:num w:numId="8" w16cid:durableId="107969202">
    <w:abstractNumId w:val="20"/>
  </w:num>
  <w:num w:numId="9" w16cid:durableId="2074768486">
    <w:abstractNumId w:val="24"/>
  </w:num>
  <w:num w:numId="10" w16cid:durableId="1698003429">
    <w:abstractNumId w:val="25"/>
  </w:num>
  <w:num w:numId="11" w16cid:durableId="406853237">
    <w:abstractNumId w:val="6"/>
  </w:num>
  <w:num w:numId="12" w16cid:durableId="1692948160">
    <w:abstractNumId w:val="15"/>
  </w:num>
  <w:num w:numId="13" w16cid:durableId="26565448">
    <w:abstractNumId w:val="7"/>
  </w:num>
  <w:num w:numId="14" w16cid:durableId="295722445">
    <w:abstractNumId w:val="11"/>
  </w:num>
  <w:num w:numId="15" w16cid:durableId="1658803593">
    <w:abstractNumId w:val="3"/>
  </w:num>
  <w:num w:numId="16" w16cid:durableId="1680354857">
    <w:abstractNumId w:val="22"/>
  </w:num>
  <w:num w:numId="17" w16cid:durableId="1031225177">
    <w:abstractNumId w:val="4"/>
  </w:num>
  <w:num w:numId="18" w16cid:durableId="2138571070">
    <w:abstractNumId w:val="0"/>
  </w:num>
  <w:num w:numId="19" w16cid:durableId="665206870">
    <w:abstractNumId w:val="2"/>
  </w:num>
  <w:num w:numId="20" w16cid:durableId="219368594">
    <w:abstractNumId w:val="5"/>
  </w:num>
  <w:num w:numId="21" w16cid:durableId="2055234085">
    <w:abstractNumId w:val="14"/>
  </w:num>
  <w:num w:numId="22" w16cid:durableId="1905293937">
    <w:abstractNumId w:val="17"/>
  </w:num>
  <w:num w:numId="23" w16cid:durableId="479615560">
    <w:abstractNumId w:val="8"/>
  </w:num>
  <w:num w:numId="24" w16cid:durableId="1411805115">
    <w:abstractNumId w:val="23"/>
  </w:num>
  <w:num w:numId="25" w16cid:durableId="1794590666">
    <w:abstractNumId w:val="16"/>
  </w:num>
  <w:num w:numId="26" w16cid:durableId="5316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0432"/>
    <w:rsid w:val="0002474C"/>
    <w:rsid w:val="000261F4"/>
    <w:rsid w:val="00031758"/>
    <w:rsid w:val="00034EAF"/>
    <w:rsid w:val="00037A3B"/>
    <w:rsid w:val="00043E2C"/>
    <w:rsid w:val="00053777"/>
    <w:rsid w:val="00062660"/>
    <w:rsid w:val="00063FD7"/>
    <w:rsid w:val="0006470E"/>
    <w:rsid w:val="0006561A"/>
    <w:rsid w:val="00067DAF"/>
    <w:rsid w:val="00073E43"/>
    <w:rsid w:val="00074D8C"/>
    <w:rsid w:val="00074DB3"/>
    <w:rsid w:val="0008127C"/>
    <w:rsid w:val="0008255D"/>
    <w:rsid w:val="000840E9"/>
    <w:rsid w:val="00084C3C"/>
    <w:rsid w:val="0009776F"/>
    <w:rsid w:val="000A0BAC"/>
    <w:rsid w:val="000A1ECF"/>
    <w:rsid w:val="000A35FF"/>
    <w:rsid w:val="000B0DBE"/>
    <w:rsid w:val="000B511D"/>
    <w:rsid w:val="000B7199"/>
    <w:rsid w:val="000C33AD"/>
    <w:rsid w:val="000C4ABD"/>
    <w:rsid w:val="000C581D"/>
    <w:rsid w:val="000D641E"/>
    <w:rsid w:val="000D64DC"/>
    <w:rsid w:val="000D66D3"/>
    <w:rsid w:val="000E3FAD"/>
    <w:rsid w:val="000E60CB"/>
    <w:rsid w:val="000E7590"/>
    <w:rsid w:val="000F0B24"/>
    <w:rsid w:val="000F0C87"/>
    <w:rsid w:val="000F0DED"/>
    <w:rsid w:val="000F652A"/>
    <w:rsid w:val="00104433"/>
    <w:rsid w:val="00111406"/>
    <w:rsid w:val="00112809"/>
    <w:rsid w:val="00115219"/>
    <w:rsid w:val="00117C41"/>
    <w:rsid w:val="00122C06"/>
    <w:rsid w:val="00125579"/>
    <w:rsid w:val="00125C65"/>
    <w:rsid w:val="00127566"/>
    <w:rsid w:val="0013049E"/>
    <w:rsid w:val="00136084"/>
    <w:rsid w:val="00136F82"/>
    <w:rsid w:val="001408BB"/>
    <w:rsid w:val="0014799B"/>
    <w:rsid w:val="00147ED2"/>
    <w:rsid w:val="00152D01"/>
    <w:rsid w:val="001701B1"/>
    <w:rsid w:val="0017126E"/>
    <w:rsid w:val="001804E2"/>
    <w:rsid w:val="001810A9"/>
    <w:rsid w:val="001816C6"/>
    <w:rsid w:val="00191EFA"/>
    <w:rsid w:val="00195D2C"/>
    <w:rsid w:val="001966C5"/>
    <w:rsid w:val="00197501"/>
    <w:rsid w:val="001A2A24"/>
    <w:rsid w:val="001A2BC6"/>
    <w:rsid w:val="001A7BF0"/>
    <w:rsid w:val="001B0D92"/>
    <w:rsid w:val="001B347E"/>
    <w:rsid w:val="001C16D2"/>
    <w:rsid w:val="001C48A6"/>
    <w:rsid w:val="001C4AC7"/>
    <w:rsid w:val="001C584D"/>
    <w:rsid w:val="001C5CFA"/>
    <w:rsid w:val="001C72EA"/>
    <w:rsid w:val="001D128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0B2"/>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435C"/>
    <w:rsid w:val="002C64F4"/>
    <w:rsid w:val="002D08EE"/>
    <w:rsid w:val="002D2043"/>
    <w:rsid w:val="002D3B8E"/>
    <w:rsid w:val="002D5425"/>
    <w:rsid w:val="002D621D"/>
    <w:rsid w:val="002E001F"/>
    <w:rsid w:val="002E0A5F"/>
    <w:rsid w:val="002F0E54"/>
    <w:rsid w:val="002F4707"/>
    <w:rsid w:val="002F5743"/>
    <w:rsid w:val="002F7352"/>
    <w:rsid w:val="00303AD9"/>
    <w:rsid w:val="0030547B"/>
    <w:rsid w:val="0030628E"/>
    <w:rsid w:val="00306BE1"/>
    <w:rsid w:val="00311DF6"/>
    <w:rsid w:val="00314036"/>
    <w:rsid w:val="003142FA"/>
    <w:rsid w:val="00324B4D"/>
    <w:rsid w:val="003255C6"/>
    <w:rsid w:val="003303AC"/>
    <w:rsid w:val="00331B71"/>
    <w:rsid w:val="00337D92"/>
    <w:rsid w:val="00342693"/>
    <w:rsid w:val="003426AA"/>
    <w:rsid w:val="003437DE"/>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955B6"/>
    <w:rsid w:val="003A17C8"/>
    <w:rsid w:val="003A311E"/>
    <w:rsid w:val="003A6131"/>
    <w:rsid w:val="003A6DD5"/>
    <w:rsid w:val="003B0806"/>
    <w:rsid w:val="003B3DB3"/>
    <w:rsid w:val="003B446F"/>
    <w:rsid w:val="003B78C0"/>
    <w:rsid w:val="003C3F88"/>
    <w:rsid w:val="003C4BA5"/>
    <w:rsid w:val="003D2983"/>
    <w:rsid w:val="003D59E4"/>
    <w:rsid w:val="003E22A8"/>
    <w:rsid w:val="003E4F78"/>
    <w:rsid w:val="003E5D49"/>
    <w:rsid w:val="003E5E64"/>
    <w:rsid w:val="003E65A9"/>
    <w:rsid w:val="003E68D5"/>
    <w:rsid w:val="003F538A"/>
    <w:rsid w:val="003F70F2"/>
    <w:rsid w:val="00402AB0"/>
    <w:rsid w:val="00402F68"/>
    <w:rsid w:val="00403C3B"/>
    <w:rsid w:val="004049F4"/>
    <w:rsid w:val="00417FD7"/>
    <w:rsid w:val="004202F5"/>
    <w:rsid w:val="004226C2"/>
    <w:rsid w:val="0042350F"/>
    <w:rsid w:val="00424BB7"/>
    <w:rsid w:val="00431435"/>
    <w:rsid w:val="00437633"/>
    <w:rsid w:val="004412BF"/>
    <w:rsid w:val="00441B8D"/>
    <w:rsid w:val="004469BA"/>
    <w:rsid w:val="004474A1"/>
    <w:rsid w:val="00447D9E"/>
    <w:rsid w:val="00451A72"/>
    <w:rsid w:val="00455F25"/>
    <w:rsid w:val="00467EC3"/>
    <w:rsid w:val="00471496"/>
    <w:rsid w:val="00471DD5"/>
    <w:rsid w:val="00474519"/>
    <w:rsid w:val="00475714"/>
    <w:rsid w:val="004773B5"/>
    <w:rsid w:val="0047758B"/>
    <w:rsid w:val="00477F87"/>
    <w:rsid w:val="00480C5B"/>
    <w:rsid w:val="004826EF"/>
    <w:rsid w:val="004859FB"/>
    <w:rsid w:val="0049065D"/>
    <w:rsid w:val="00491A33"/>
    <w:rsid w:val="00493210"/>
    <w:rsid w:val="0049605B"/>
    <w:rsid w:val="004A2EB1"/>
    <w:rsid w:val="004A5FE0"/>
    <w:rsid w:val="004B18F9"/>
    <w:rsid w:val="004B33A8"/>
    <w:rsid w:val="004B7A31"/>
    <w:rsid w:val="004C0A24"/>
    <w:rsid w:val="004C50A2"/>
    <w:rsid w:val="004D064E"/>
    <w:rsid w:val="004D5555"/>
    <w:rsid w:val="004D73E2"/>
    <w:rsid w:val="004E35EA"/>
    <w:rsid w:val="004E7D31"/>
    <w:rsid w:val="004F2356"/>
    <w:rsid w:val="004F43BF"/>
    <w:rsid w:val="004F4A2F"/>
    <w:rsid w:val="004F6602"/>
    <w:rsid w:val="00500648"/>
    <w:rsid w:val="0050276E"/>
    <w:rsid w:val="00507135"/>
    <w:rsid w:val="005101A7"/>
    <w:rsid w:val="0051260E"/>
    <w:rsid w:val="00515EB6"/>
    <w:rsid w:val="00521876"/>
    <w:rsid w:val="00526C59"/>
    <w:rsid w:val="0053007B"/>
    <w:rsid w:val="00531DE3"/>
    <w:rsid w:val="00532037"/>
    <w:rsid w:val="00536A85"/>
    <w:rsid w:val="00536F04"/>
    <w:rsid w:val="00544264"/>
    <w:rsid w:val="00546A49"/>
    <w:rsid w:val="00550711"/>
    <w:rsid w:val="00551572"/>
    <w:rsid w:val="00554AE0"/>
    <w:rsid w:val="00554D85"/>
    <w:rsid w:val="00555256"/>
    <w:rsid w:val="005567F0"/>
    <w:rsid w:val="00557CDA"/>
    <w:rsid w:val="00560BD7"/>
    <w:rsid w:val="0056272D"/>
    <w:rsid w:val="005757EB"/>
    <w:rsid w:val="00575DD3"/>
    <w:rsid w:val="00581307"/>
    <w:rsid w:val="00583826"/>
    <w:rsid w:val="00583B6A"/>
    <w:rsid w:val="00584A40"/>
    <w:rsid w:val="00584B2A"/>
    <w:rsid w:val="00585DE9"/>
    <w:rsid w:val="00590654"/>
    <w:rsid w:val="00590C90"/>
    <w:rsid w:val="005913C0"/>
    <w:rsid w:val="0059385B"/>
    <w:rsid w:val="005A0CEB"/>
    <w:rsid w:val="005A1055"/>
    <w:rsid w:val="005A3503"/>
    <w:rsid w:val="005A5CA0"/>
    <w:rsid w:val="005B2403"/>
    <w:rsid w:val="005B5AEB"/>
    <w:rsid w:val="005B6C77"/>
    <w:rsid w:val="005B7207"/>
    <w:rsid w:val="005C0F66"/>
    <w:rsid w:val="005C1ACB"/>
    <w:rsid w:val="005D0DEF"/>
    <w:rsid w:val="005D4B94"/>
    <w:rsid w:val="005D4FED"/>
    <w:rsid w:val="005D55A6"/>
    <w:rsid w:val="005D61D7"/>
    <w:rsid w:val="005D6F03"/>
    <w:rsid w:val="005D6FFE"/>
    <w:rsid w:val="005E00F8"/>
    <w:rsid w:val="005E112F"/>
    <w:rsid w:val="005E1A16"/>
    <w:rsid w:val="005E4445"/>
    <w:rsid w:val="005F00EF"/>
    <w:rsid w:val="005F122E"/>
    <w:rsid w:val="005F6FDF"/>
    <w:rsid w:val="006000F9"/>
    <w:rsid w:val="006002C1"/>
    <w:rsid w:val="00600F37"/>
    <w:rsid w:val="00601D56"/>
    <w:rsid w:val="006071B4"/>
    <w:rsid w:val="00614736"/>
    <w:rsid w:val="00615637"/>
    <w:rsid w:val="0061575A"/>
    <w:rsid w:val="0061691C"/>
    <w:rsid w:val="00626603"/>
    <w:rsid w:val="006300DE"/>
    <w:rsid w:val="0063192D"/>
    <w:rsid w:val="00631B84"/>
    <w:rsid w:val="00633DCA"/>
    <w:rsid w:val="00635B84"/>
    <w:rsid w:val="00635BC3"/>
    <w:rsid w:val="00640B69"/>
    <w:rsid w:val="00641EA4"/>
    <w:rsid w:val="00647088"/>
    <w:rsid w:val="00647F46"/>
    <w:rsid w:val="00651050"/>
    <w:rsid w:val="00654CB2"/>
    <w:rsid w:val="00654F68"/>
    <w:rsid w:val="00661D2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E4F56"/>
    <w:rsid w:val="006F3BB0"/>
    <w:rsid w:val="006F3CCC"/>
    <w:rsid w:val="00704E07"/>
    <w:rsid w:val="0070746B"/>
    <w:rsid w:val="00710727"/>
    <w:rsid w:val="0071286D"/>
    <w:rsid w:val="00715F09"/>
    <w:rsid w:val="00716319"/>
    <w:rsid w:val="00721E97"/>
    <w:rsid w:val="00722873"/>
    <w:rsid w:val="007248F9"/>
    <w:rsid w:val="00733172"/>
    <w:rsid w:val="00733200"/>
    <w:rsid w:val="00735E9F"/>
    <w:rsid w:val="0073744A"/>
    <w:rsid w:val="00741E22"/>
    <w:rsid w:val="007429F7"/>
    <w:rsid w:val="007445E4"/>
    <w:rsid w:val="007466D1"/>
    <w:rsid w:val="00750691"/>
    <w:rsid w:val="00750A7B"/>
    <w:rsid w:val="00750D5D"/>
    <w:rsid w:val="00751C70"/>
    <w:rsid w:val="007546D9"/>
    <w:rsid w:val="00760116"/>
    <w:rsid w:val="0076104E"/>
    <w:rsid w:val="0076303E"/>
    <w:rsid w:val="0076395D"/>
    <w:rsid w:val="007651AF"/>
    <w:rsid w:val="007667F2"/>
    <w:rsid w:val="00767302"/>
    <w:rsid w:val="007702B1"/>
    <w:rsid w:val="00770CF7"/>
    <w:rsid w:val="0077222E"/>
    <w:rsid w:val="007751D2"/>
    <w:rsid w:val="00781B74"/>
    <w:rsid w:val="0078537B"/>
    <w:rsid w:val="007877FB"/>
    <w:rsid w:val="007908E8"/>
    <w:rsid w:val="00791124"/>
    <w:rsid w:val="00793847"/>
    <w:rsid w:val="007A35D4"/>
    <w:rsid w:val="007A53E5"/>
    <w:rsid w:val="007A6515"/>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5144"/>
    <w:rsid w:val="008045A2"/>
    <w:rsid w:val="00804D80"/>
    <w:rsid w:val="00806C19"/>
    <w:rsid w:val="0081029B"/>
    <w:rsid w:val="008129D2"/>
    <w:rsid w:val="00817FB1"/>
    <w:rsid w:val="00820827"/>
    <w:rsid w:val="00822440"/>
    <w:rsid w:val="0082248F"/>
    <w:rsid w:val="008231FB"/>
    <w:rsid w:val="0082544B"/>
    <w:rsid w:val="00825AD3"/>
    <w:rsid w:val="00826380"/>
    <w:rsid w:val="00832741"/>
    <w:rsid w:val="00832EAC"/>
    <w:rsid w:val="008356A4"/>
    <w:rsid w:val="00836265"/>
    <w:rsid w:val="00836849"/>
    <w:rsid w:val="008377DC"/>
    <w:rsid w:val="008419C6"/>
    <w:rsid w:val="0084565E"/>
    <w:rsid w:val="00846F44"/>
    <w:rsid w:val="008504EA"/>
    <w:rsid w:val="008523DA"/>
    <w:rsid w:val="00852FCA"/>
    <w:rsid w:val="00853646"/>
    <w:rsid w:val="0085450C"/>
    <w:rsid w:val="008549C3"/>
    <w:rsid w:val="00854D1D"/>
    <w:rsid w:val="008601E8"/>
    <w:rsid w:val="00864132"/>
    <w:rsid w:val="00865FE7"/>
    <w:rsid w:val="0087475D"/>
    <w:rsid w:val="00874784"/>
    <w:rsid w:val="00874AFD"/>
    <w:rsid w:val="008759EC"/>
    <w:rsid w:val="00876517"/>
    <w:rsid w:val="008774EF"/>
    <w:rsid w:val="00877915"/>
    <w:rsid w:val="00881434"/>
    <w:rsid w:val="00882A54"/>
    <w:rsid w:val="00887925"/>
    <w:rsid w:val="00895F20"/>
    <w:rsid w:val="0089606A"/>
    <w:rsid w:val="008A163E"/>
    <w:rsid w:val="008A3B73"/>
    <w:rsid w:val="008A433E"/>
    <w:rsid w:val="008A603B"/>
    <w:rsid w:val="008A7DF0"/>
    <w:rsid w:val="008B0597"/>
    <w:rsid w:val="008B284C"/>
    <w:rsid w:val="008B359D"/>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3470"/>
    <w:rsid w:val="00924D64"/>
    <w:rsid w:val="0093172F"/>
    <w:rsid w:val="009368E5"/>
    <w:rsid w:val="00937BD9"/>
    <w:rsid w:val="009401A2"/>
    <w:rsid w:val="00944691"/>
    <w:rsid w:val="00946EAA"/>
    <w:rsid w:val="0095120F"/>
    <w:rsid w:val="00952638"/>
    <w:rsid w:val="00954CB3"/>
    <w:rsid w:val="00955326"/>
    <w:rsid w:val="009558B9"/>
    <w:rsid w:val="00957403"/>
    <w:rsid w:val="00966A3C"/>
    <w:rsid w:val="00967116"/>
    <w:rsid w:val="009728D2"/>
    <w:rsid w:val="00972CF7"/>
    <w:rsid w:val="009734EA"/>
    <w:rsid w:val="0097460A"/>
    <w:rsid w:val="00975C4D"/>
    <w:rsid w:val="00977B97"/>
    <w:rsid w:val="00983366"/>
    <w:rsid w:val="00987B9A"/>
    <w:rsid w:val="0099202B"/>
    <w:rsid w:val="00992631"/>
    <w:rsid w:val="00992CBE"/>
    <w:rsid w:val="00995761"/>
    <w:rsid w:val="00997081"/>
    <w:rsid w:val="009A0774"/>
    <w:rsid w:val="009A23E5"/>
    <w:rsid w:val="009A2428"/>
    <w:rsid w:val="009A7640"/>
    <w:rsid w:val="009A79A5"/>
    <w:rsid w:val="009B0FF8"/>
    <w:rsid w:val="009B1373"/>
    <w:rsid w:val="009B23CB"/>
    <w:rsid w:val="009B2B18"/>
    <w:rsid w:val="009B5633"/>
    <w:rsid w:val="009C0EC0"/>
    <w:rsid w:val="009C1989"/>
    <w:rsid w:val="009C259E"/>
    <w:rsid w:val="009C2727"/>
    <w:rsid w:val="009C2B62"/>
    <w:rsid w:val="009C5137"/>
    <w:rsid w:val="009D793C"/>
    <w:rsid w:val="009E1705"/>
    <w:rsid w:val="009E2C7C"/>
    <w:rsid w:val="009E55F4"/>
    <w:rsid w:val="009E5BDF"/>
    <w:rsid w:val="009E7896"/>
    <w:rsid w:val="009F0C5B"/>
    <w:rsid w:val="009F1581"/>
    <w:rsid w:val="009F7FEB"/>
    <w:rsid w:val="00A13492"/>
    <w:rsid w:val="00A154CE"/>
    <w:rsid w:val="00A23447"/>
    <w:rsid w:val="00A264C1"/>
    <w:rsid w:val="00A2691E"/>
    <w:rsid w:val="00A26B24"/>
    <w:rsid w:val="00A30CC9"/>
    <w:rsid w:val="00A31673"/>
    <w:rsid w:val="00A31F47"/>
    <w:rsid w:val="00A35C8B"/>
    <w:rsid w:val="00A4077B"/>
    <w:rsid w:val="00A40B7E"/>
    <w:rsid w:val="00A42E92"/>
    <w:rsid w:val="00A442E1"/>
    <w:rsid w:val="00A50AED"/>
    <w:rsid w:val="00A51070"/>
    <w:rsid w:val="00A533E1"/>
    <w:rsid w:val="00A55089"/>
    <w:rsid w:val="00A5617F"/>
    <w:rsid w:val="00A56EAB"/>
    <w:rsid w:val="00A61BE8"/>
    <w:rsid w:val="00A6217F"/>
    <w:rsid w:val="00A621B3"/>
    <w:rsid w:val="00A62F36"/>
    <w:rsid w:val="00A63868"/>
    <w:rsid w:val="00A6637F"/>
    <w:rsid w:val="00A67E61"/>
    <w:rsid w:val="00A732F0"/>
    <w:rsid w:val="00A7394C"/>
    <w:rsid w:val="00A73E5E"/>
    <w:rsid w:val="00A76FC1"/>
    <w:rsid w:val="00A7748A"/>
    <w:rsid w:val="00A77E84"/>
    <w:rsid w:val="00A81CC3"/>
    <w:rsid w:val="00A8487E"/>
    <w:rsid w:val="00A858A4"/>
    <w:rsid w:val="00A91434"/>
    <w:rsid w:val="00A95793"/>
    <w:rsid w:val="00AA063D"/>
    <w:rsid w:val="00AA0C04"/>
    <w:rsid w:val="00AA19F8"/>
    <w:rsid w:val="00AA1F2B"/>
    <w:rsid w:val="00AA499B"/>
    <w:rsid w:val="00AA6B53"/>
    <w:rsid w:val="00AB017D"/>
    <w:rsid w:val="00AB0CFD"/>
    <w:rsid w:val="00AB69C2"/>
    <w:rsid w:val="00AC0D34"/>
    <w:rsid w:val="00AC3B47"/>
    <w:rsid w:val="00AD3DA1"/>
    <w:rsid w:val="00AD5250"/>
    <w:rsid w:val="00AD6142"/>
    <w:rsid w:val="00AE01E1"/>
    <w:rsid w:val="00AE0D19"/>
    <w:rsid w:val="00AE325B"/>
    <w:rsid w:val="00AE6760"/>
    <w:rsid w:val="00AE6DF6"/>
    <w:rsid w:val="00AF1F5A"/>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5502E"/>
    <w:rsid w:val="00B571BA"/>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A7864"/>
    <w:rsid w:val="00BB1867"/>
    <w:rsid w:val="00BB22AF"/>
    <w:rsid w:val="00BB4E60"/>
    <w:rsid w:val="00BC38D5"/>
    <w:rsid w:val="00BC4C3A"/>
    <w:rsid w:val="00BC6CFB"/>
    <w:rsid w:val="00BD2D2E"/>
    <w:rsid w:val="00BD570B"/>
    <w:rsid w:val="00BE2160"/>
    <w:rsid w:val="00BF12E1"/>
    <w:rsid w:val="00BF215D"/>
    <w:rsid w:val="00BF4142"/>
    <w:rsid w:val="00C00E81"/>
    <w:rsid w:val="00C02C16"/>
    <w:rsid w:val="00C04B76"/>
    <w:rsid w:val="00C078B4"/>
    <w:rsid w:val="00C10D7B"/>
    <w:rsid w:val="00C10DD1"/>
    <w:rsid w:val="00C1336A"/>
    <w:rsid w:val="00C166AD"/>
    <w:rsid w:val="00C17438"/>
    <w:rsid w:val="00C17B34"/>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48FB"/>
    <w:rsid w:val="00C6724B"/>
    <w:rsid w:val="00C71997"/>
    <w:rsid w:val="00C71C15"/>
    <w:rsid w:val="00C71E45"/>
    <w:rsid w:val="00C731B1"/>
    <w:rsid w:val="00C7666A"/>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5C9D"/>
    <w:rsid w:val="00CC6813"/>
    <w:rsid w:val="00CC7B7F"/>
    <w:rsid w:val="00CD375C"/>
    <w:rsid w:val="00CE7CF1"/>
    <w:rsid w:val="00CF0802"/>
    <w:rsid w:val="00CF29FB"/>
    <w:rsid w:val="00CF380F"/>
    <w:rsid w:val="00CF7C48"/>
    <w:rsid w:val="00CF7E16"/>
    <w:rsid w:val="00D030BB"/>
    <w:rsid w:val="00D03205"/>
    <w:rsid w:val="00D032EB"/>
    <w:rsid w:val="00D03401"/>
    <w:rsid w:val="00D069D1"/>
    <w:rsid w:val="00D06A12"/>
    <w:rsid w:val="00D10683"/>
    <w:rsid w:val="00D10985"/>
    <w:rsid w:val="00D139FE"/>
    <w:rsid w:val="00D1700A"/>
    <w:rsid w:val="00D23911"/>
    <w:rsid w:val="00D24D46"/>
    <w:rsid w:val="00D263C0"/>
    <w:rsid w:val="00D320BE"/>
    <w:rsid w:val="00D32FE3"/>
    <w:rsid w:val="00D32FEB"/>
    <w:rsid w:val="00D334A3"/>
    <w:rsid w:val="00D33698"/>
    <w:rsid w:val="00D408A7"/>
    <w:rsid w:val="00D44A04"/>
    <w:rsid w:val="00D461DC"/>
    <w:rsid w:val="00D46522"/>
    <w:rsid w:val="00D46855"/>
    <w:rsid w:val="00D46BA8"/>
    <w:rsid w:val="00D47B23"/>
    <w:rsid w:val="00D50051"/>
    <w:rsid w:val="00D51286"/>
    <w:rsid w:val="00D51807"/>
    <w:rsid w:val="00D521C9"/>
    <w:rsid w:val="00D538B3"/>
    <w:rsid w:val="00D53DDD"/>
    <w:rsid w:val="00D56802"/>
    <w:rsid w:val="00D6128F"/>
    <w:rsid w:val="00D62216"/>
    <w:rsid w:val="00D62537"/>
    <w:rsid w:val="00D65E39"/>
    <w:rsid w:val="00D7140B"/>
    <w:rsid w:val="00D73E35"/>
    <w:rsid w:val="00D74100"/>
    <w:rsid w:val="00D75BD9"/>
    <w:rsid w:val="00D77EA4"/>
    <w:rsid w:val="00D801C7"/>
    <w:rsid w:val="00D8303F"/>
    <w:rsid w:val="00D84AFC"/>
    <w:rsid w:val="00D8577B"/>
    <w:rsid w:val="00D85850"/>
    <w:rsid w:val="00D94817"/>
    <w:rsid w:val="00D970D2"/>
    <w:rsid w:val="00D9784E"/>
    <w:rsid w:val="00DA1E6B"/>
    <w:rsid w:val="00DA2CDA"/>
    <w:rsid w:val="00DA328D"/>
    <w:rsid w:val="00DA48EB"/>
    <w:rsid w:val="00DA58D3"/>
    <w:rsid w:val="00DA655B"/>
    <w:rsid w:val="00DB2384"/>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01187"/>
    <w:rsid w:val="00E113B5"/>
    <w:rsid w:val="00E121C5"/>
    <w:rsid w:val="00E13148"/>
    <w:rsid w:val="00E13B82"/>
    <w:rsid w:val="00E15A07"/>
    <w:rsid w:val="00E175B2"/>
    <w:rsid w:val="00E17CD3"/>
    <w:rsid w:val="00E20E77"/>
    <w:rsid w:val="00E2444F"/>
    <w:rsid w:val="00E30F3A"/>
    <w:rsid w:val="00E326E9"/>
    <w:rsid w:val="00E35BCC"/>
    <w:rsid w:val="00E36FC8"/>
    <w:rsid w:val="00E4045F"/>
    <w:rsid w:val="00E41F06"/>
    <w:rsid w:val="00E42BE3"/>
    <w:rsid w:val="00E44FC7"/>
    <w:rsid w:val="00E453FD"/>
    <w:rsid w:val="00E50A51"/>
    <w:rsid w:val="00E511EA"/>
    <w:rsid w:val="00E53C62"/>
    <w:rsid w:val="00E546BA"/>
    <w:rsid w:val="00E56F73"/>
    <w:rsid w:val="00E57165"/>
    <w:rsid w:val="00E57E0C"/>
    <w:rsid w:val="00E6584D"/>
    <w:rsid w:val="00E66362"/>
    <w:rsid w:val="00E67745"/>
    <w:rsid w:val="00E67D03"/>
    <w:rsid w:val="00E70A95"/>
    <w:rsid w:val="00E70C4D"/>
    <w:rsid w:val="00E7308F"/>
    <w:rsid w:val="00E75ACB"/>
    <w:rsid w:val="00E77AC5"/>
    <w:rsid w:val="00E77DFA"/>
    <w:rsid w:val="00E80C4A"/>
    <w:rsid w:val="00E82C01"/>
    <w:rsid w:val="00E8613C"/>
    <w:rsid w:val="00E87B29"/>
    <w:rsid w:val="00E92358"/>
    <w:rsid w:val="00E92A73"/>
    <w:rsid w:val="00E93B8A"/>
    <w:rsid w:val="00E94BBD"/>
    <w:rsid w:val="00E96BE1"/>
    <w:rsid w:val="00EA2213"/>
    <w:rsid w:val="00EA3409"/>
    <w:rsid w:val="00EA432A"/>
    <w:rsid w:val="00EA71A1"/>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068AF"/>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664C4"/>
    <w:rsid w:val="00F70F7E"/>
    <w:rsid w:val="00F71BCE"/>
    <w:rsid w:val="00F72D58"/>
    <w:rsid w:val="00F7336F"/>
    <w:rsid w:val="00F77318"/>
    <w:rsid w:val="00F82667"/>
    <w:rsid w:val="00F8736A"/>
    <w:rsid w:val="00F8759F"/>
    <w:rsid w:val="00F90206"/>
    <w:rsid w:val="00F92ECC"/>
    <w:rsid w:val="00F95D1C"/>
    <w:rsid w:val="00F96FA0"/>
    <w:rsid w:val="00F9799A"/>
    <w:rsid w:val="00F97B8E"/>
    <w:rsid w:val="00FA0908"/>
    <w:rsid w:val="00FA223C"/>
    <w:rsid w:val="00FA45B2"/>
    <w:rsid w:val="00FA4707"/>
    <w:rsid w:val="00FB6AFC"/>
    <w:rsid w:val="00FC109E"/>
    <w:rsid w:val="00FC3875"/>
    <w:rsid w:val="00FC3927"/>
    <w:rsid w:val="00FC672A"/>
    <w:rsid w:val="00FD1E2D"/>
    <w:rsid w:val="00FD2BC7"/>
    <w:rsid w:val="00FD2C96"/>
    <w:rsid w:val="00FD5051"/>
    <w:rsid w:val="00FE00F4"/>
    <w:rsid w:val="00FE20FC"/>
    <w:rsid w:val="00FE6900"/>
    <w:rsid w:val="00FF00B8"/>
    <w:rsid w:val="00FF1701"/>
    <w:rsid w:val="00FF3B64"/>
    <w:rsid w:val="00FF7BD9"/>
    <w:rsid w:val="4EFA041F"/>
    <w:rsid w:val="70B8D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 w:type="character" w:customStyle="1" w:styleId="ui-provider">
    <w:name w:val="ui-provider"/>
    <w:basedOn w:val="DefaultParagraphFont"/>
    <w:rsid w:val="00FE20FC"/>
  </w:style>
  <w:style w:type="paragraph" w:customStyle="1" w:styleId="DoubleSpaceParagaph">
    <w:name w:val="Double Space Paragaph"/>
    <w:aliases w:val="DS"/>
    <w:basedOn w:val="Normal"/>
    <w:rsid w:val="006E4F56"/>
    <w:pPr>
      <w:suppressAutoHyphens/>
      <w:spacing w:line="480" w:lineRule="auto"/>
      <w:ind w:firstLine="144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eather.gov/okx/20260222_23" TargetMode="External"/><Relationship Id="rId1" Type="http://schemas.openxmlformats.org/officeDocument/2006/relationships/hyperlink" Target="https://www.weather.gov/okx/20260125_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2.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4.xml><?xml version="1.0" encoding="utf-8"?>
<ds:datastoreItem xmlns:ds="http://schemas.openxmlformats.org/officeDocument/2006/customXml" ds:itemID="{089773E8-93BA-4909-BD42-CA44CCF3CFA9}">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Delancey, Thaddea</cp:lastModifiedBy>
  <cp:revision>2</cp:revision>
  <cp:lastPrinted>2026-06-29T17:36:00Z</cp:lastPrinted>
  <dcterms:created xsi:type="dcterms:W3CDTF">2026-08-13T16:07:00Z</dcterms:created>
  <dcterms:modified xsi:type="dcterms:W3CDTF">2026-08-13T16:07:00Z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