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4F6D3" w14:textId="1232D5DA" w:rsidR="004E1CF2" w:rsidRDefault="004E1CF2" w:rsidP="00E97376">
      <w:pPr>
        <w:ind w:firstLine="0"/>
        <w:jc w:val="center"/>
      </w:pPr>
      <w:r>
        <w:t>Int. No.</w:t>
      </w:r>
      <w:r w:rsidR="005D457D">
        <w:t xml:space="preserve"> </w:t>
      </w:r>
      <w:r w:rsidR="00D35F12">
        <w:t>840</w:t>
      </w:r>
    </w:p>
    <w:p w14:paraId="70BDBBD0" w14:textId="77777777" w:rsidR="00E97376" w:rsidRDefault="00E97376" w:rsidP="00E97376">
      <w:pPr>
        <w:ind w:firstLine="0"/>
        <w:jc w:val="center"/>
      </w:pPr>
    </w:p>
    <w:p w14:paraId="09D31484" w14:textId="37CA6848" w:rsidR="005A74A0" w:rsidRDefault="005A74A0" w:rsidP="005A74A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039C5B81">
        <w:rPr>
          <w:rFonts w:eastAsia="Calibri"/>
        </w:rPr>
        <w:t>By Council Member</w:t>
      </w:r>
      <w:r w:rsidR="0B9D45A7" w:rsidRPr="039C5B81">
        <w:rPr>
          <w:rFonts w:eastAsia="Calibri"/>
        </w:rPr>
        <w:t xml:space="preserve"> Santosuosso</w:t>
      </w:r>
    </w:p>
    <w:p w14:paraId="19C721BA" w14:textId="34233C69" w:rsidR="00AC3C4E" w:rsidRPr="002335E7" w:rsidRDefault="002335E7" w:rsidP="31EF6727">
      <w:pPr>
        <w:ind w:firstLine="0"/>
        <w:jc w:val="both"/>
        <w:rPr>
          <w:rFonts w:eastAsia="Calibri"/>
          <w:vanish/>
        </w:rPr>
      </w:pPr>
      <w:r w:rsidRPr="002335E7">
        <w:rPr>
          <w:rFonts w:eastAsia="Calibri"/>
          <w:vanish/>
        </w:rPr>
        <w:t>..Title</w:t>
      </w:r>
    </w:p>
    <w:p w14:paraId="394B2BF8" w14:textId="41C7AE34" w:rsidR="004E1CF2" w:rsidRDefault="00E903C5" w:rsidP="002335E7">
      <w:pPr>
        <w:pStyle w:val="BodyText"/>
        <w:spacing w:line="240" w:lineRule="auto"/>
        <w:ind w:firstLine="0"/>
      </w:pPr>
      <w:r>
        <w:t xml:space="preserve">A </w:t>
      </w:r>
      <w:r w:rsidR="0048394B">
        <w:t>L</w:t>
      </w:r>
      <w:r w:rsidR="002335E7">
        <w:t>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6490B">
        <w:t>administrative code of the city of New York</w:t>
      </w:r>
      <w:r w:rsidR="004E1CF2">
        <w:t>, in relation to</w:t>
      </w:r>
      <w:r w:rsidR="00873B26">
        <w:t xml:space="preserve"> </w:t>
      </w:r>
      <w:r w:rsidR="00B6490B">
        <w:t xml:space="preserve">requiring </w:t>
      </w:r>
      <w:r w:rsidR="2D927329">
        <w:t>health</w:t>
      </w:r>
      <w:r w:rsidR="173A6CB7">
        <w:t xml:space="preserve"> </w:t>
      </w:r>
      <w:r w:rsidR="00C2530F">
        <w:t xml:space="preserve">insurance coverage for pre-implantation testing </w:t>
      </w:r>
      <w:r w:rsidR="00017410">
        <w:t>for</w:t>
      </w:r>
      <w:r w:rsidR="00B6490B">
        <w:t xml:space="preserve"> city employees</w:t>
      </w:r>
    </w:p>
    <w:p w14:paraId="079B8E02" w14:textId="77777777" w:rsidR="002335E7" w:rsidRDefault="002335E7" w:rsidP="002335E7">
      <w:pPr>
        <w:pStyle w:val="BodyText"/>
        <w:spacing w:line="240" w:lineRule="auto"/>
        <w:ind w:firstLine="0"/>
      </w:pPr>
    </w:p>
    <w:p w14:paraId="13E28A49" w14:textId="79E7F6C4" w:rsidR="004E1CF2" w:rsidRPr="002335E7" w:rsidRDefault="002335E7" w:rsidP="007101A2">
      <w:pPr>
        <w:pStyle w:val="BodyText"/>
        <w:spacing w:line="240" w:lineRule="auto"/>
        <w:ind w:firstLine="0"/>
        <w:rPr>
          <w:vanish/>
        </w:rPr>
      </w:pPr>
      <w:r w:rsidRPr="002335E7">
        <w:rPr>
          <w:vanish/>
        </w:rPr>
        <w:t>..Body</w:t>
      </w:r>
    </w:p>
    <w:p w14:paraId="74DFC70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7E3D77F" w14:textId="77777777" w:rsidR="004E1CF2" w:rsidRDefault="004E1CF2" w:rsidP="006662DF">
      <w:pPr>
        <w:jc w:val="both"/>
      </w:pPr>
    </w:p>
    <w:p w14:paraId="0ACF0F90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94B46B" w14:textId="3FC98066" w:rsidR="00B6490B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B6490B">
        <w:t xml:space="preserve"> Chapter 1 of title 12 of the administrative code of the city of New York is amended by adding a new section 12-1</w:t>
      </w:r>
      <w:r w:rsidR="00626DB2">
        <w:t>26.7</w:t>
      </w:r>
      <w:r w:rsidR="00B6490B">
        <w:t xml:space="preserve"> to read as follows:</w:t>
      </w:r>
    </w:p>
    <w:p w14:paraId="0049A8DB" w14:textId="336CD20C" w:rsidR="004C66F4" w:rsidRDefault="00B6490B" w:rsidP="00595589">
      <w:pPr>
        <w:spacing w:line="480" w:lineRule="auto"/>
        <w:jc w:val="both"/>
        <w:rPr>
          <w:u w:val="single"/>
        </w:rPr>
      </w:pPr>
      <w:r w:rsidRPr="039C5B81">
        <w:rPr>
          <w:u w:val="single"/>
        </w:rPr>
        <w:t>§ 12-1</w:t>
      </w:r>
      <w:r w:rsidR="00626DB2">
        <w:rPr>
          <w:u w:val="single"/>
        </w:rPr>
        <w:t>26.7</w:t>
      </w:r>
      <w:r w:rsidRPr="039C5B81">
        <w:rPr>
          <w:u w:val="single"/>
        </w:rPr>
        <w:t xml:space="preserve"> </w:t>
      </w:r>
      <w:r w:rsidR="7571027F" w:rsidRPr="039C5B81">
        <w:rPr>
          <w:u w:val="single"/>
        </w:rPr>
        <w:t>Health</w:t>
      </w:r>
      <w:r w:rsidRPr="039C5B81">
        <w:rPr>
          <w:u w:val="single"/>
        </w:rPr>
        <w:t xml:space="preserve"> benefit for city employees. a. </w:t>
      </w:r>
      <w:r w:rsidR="00416318" w:rsidRPr="039C5B81">
        <w:rPr>
          <w:u w:val="single"/>
        </w:rPr>
        <w:t xml:space="preserve">Definitions. </w:t>
      </w:r>
      <w:r w:rsidRPr="039C5B81">
        <w:rPr>
          <w:u w:val="single"/>
        </w:rPr>
        <w:t xml:space="preserve">For purposes of this section, the </w:t>
      </w:r>
      <w:r w:rsidR="004C66F4" w:rsidRPr="039C5B81">
        <w:rPr>
          <w:u w:val="single"/>
        </w:rPr>
        <w:t>following terms have the following meanings:</w:t>
      </w:r>
    </w:p>
    <w:p w14:paraId="00E1EC82" w14:textId="4199D708" w:rsidR="00B6490B" w:rsidRPr="00B6490B" w:rsidRDefault="004C66F4" w:rsidP="1828B83A">
      <w:pPr>
        <w:spacing w:line="480" w:lineRule="auto"/>
        <w:jc w:val="both"/>
      </w:pPr>
      <w:r w:rsidRPr="1828B83A">
        <w:rPr>
          <w:u w:val="single"/>
        </w:rPr>
        <w:t>“Assisted reproducti</w:t>
      </w:r>
      <w:r w:rsidR="52597C7F" w:rsidRPr="1828B83A">
        <w:rPr>
          <w:u w:val="single"/>
        </w:rPr>
        <w:t>ve technology service</w:t>
      </w:r>
      <w:r w:rsidRPr="1828B83A">
        <w:rPr>
          <w:u w:val="single"/>
        </w:rPr>
        <w:t>.” The term “</w:t>
      </w:r>
      <w:r w:rsidR="7CFDB56A" w:rsidRPr="1828B83A">
        <w:rPr>
          <w:u w:val="single"/>
        </w:rPr>
        <w:t>assisted reproductive technology service</w:t>
      </w:r>
      <w:r w:rsidRPr="1828B83A">
        <w:rPr>
          <w:u w:val="single"/>
        </w:rPr>
        <w:t xml:space="preserve">” </w:t>
      </w:r>
      <w:r w:rsidR="2CAA7181" w:rsidRPr="1828B83A">
        <w:rPr>
          <w:u w:val="single"/>
        </w:rPr>
        <w:t xml:space="preserve">has the same meaning </w:t>
      </w:r>
      <w:r w:rsidR="7D6C3FA8" w:rsidRPr="1828B83A">
        <w:rPr>
          <w:color w:val="000000" w:themeColor="text1"/>
          <w:u w:val="single"/>
        </w:rPr>
        <w:t>as set forth in section 69-11.1 of title 10 of the New York codes, rules and regulations, regarding surrogacy programs and assisted reproduction service providers, or a successor provision.</w:t>
      </w:r>
    </w:p>
    <w:p w14:paraId="17DA540D" w14:textId="3E785D41" w:rsidR="00B6490B" w:rsidRPr="00B6490B" w:rsidRDefault="004C66F4" w:rsidP="039C5B81">
      <w:pPr>
        <w:spacing w:line="480" w:lineRule="auto"/>
        <w:jc w:val="both"/>
        <w:rPr>
          <w:u w:val="single"/>
        </w:rPr>
      </w:pPr>
      <w:r w:rsidRPr="039C5B81">
        <w:rPr>
          <w:u w:val="single"/>
        </w:rPr>
        <w:t xml:space="preserve">“City employee.” The </w:t>
      </w:r>
      <w:r w:rsidR="00B6490B" w:rsidRPr="039C5B81">
        <w:rPr>
          <w:u w:val="single"/>
        </w:rPr>
        <w:t>term “city employee” means a person who</w:t>
      </w:r>
      <w:r w:rsidR="00CC1E91">
        <w:rPr>
          <w:u w:val="single"/>
        </w:rPr>
        <w:t xml:space="preserve"> (i)</w:t>
      </w:r>
      <w:r w:rsidR="00B6490B" w:rsidRPr="039C5B81">
        <w:rPr>
          <w:u w:val="single"/>
        </w:rPr>
        <w:t xml:space="preserve"> is employed by a department or agency of the city</w:t>
      </w:r>
      <w:r w:rsidR="367FC322" w:rsidRPr="039C5B81">
        <w:rPr>
          <w:u w:val="single"/>
        </w:rPr>
        <w:t>;</w:t>
      </w:r>
      <w:r w:rsidR="00CC1E91">
        <w:rPr>
          <w:u w:val="single"/>
        </w:rPr>
        <w:t xml:space="preserve"> (ii)</w:t>
      </w:r>
      <w:r w:rsidR="00B6490B" w:rsidRPr="039C5B81">
        <w:rPr>
          <w:u w:val="single"/>
        </w:rPr>
        <w:t xml:space="preserve"> is paid out of the city treasury</w:t>
      </w:r>
      <w:r w:rsidR="367FC322" w:rsidRPr="039C5B81">
        <w:rPr>
          <w:u w:val="single"/>
        </w:rPr>
        <w:t>;</w:t>
      </w:r>
      <w:r w:rsidR="00B6490B" w:rsidRPr="039C5B81">
        <w:rPr>
          <w:u w:val="single"/>
        </w:rPr>
        <w:t xml:space="preserve"> and </w:t>
      </w:r>
      <w:r w:rsidR="00CC1E91">
        <w:rPr>
          <w:u w:val="single"/>
        </w:rPr>
        <w:t xml:space="preserve">(iii) </w:t>
      </w:r>
      <w:r w:rsidR="00B6490B" w:rsidRPr="039C5B81">
        <w:rPr>
          <w:u w:val="single"/>
        </w:rPr>
        <w:t>is employed under terms prescribing a work week regularly consisting of twenty or more hours during the fiscal year</w:t>
      </w:r>
      <w:r w:rsidR="003A68D2">
        <w:rPr>
          <w:u w:val="single"/>
        </w:rPr>
        <w:t>.</w:t>
      </w:r>
    </w:p>
    <w:p w14:paraId="0EDB1B68" w14:textId="6A0FCD8E" w:rsidR="09684C17" w:rsidRDefault="00262F11" w:rsidP="039C5B81">
      <w:pPr>
        <w:spacing w:line="480" w:lineRule="auto"/>
        <w:jc w:val="both"/>
        <w:rPr>
          <w:u w:val="single"/>
        </w:rPr>
      </w:pPr>
      <w:r>
        <w:rPr>
          <w:u w:val="single"/>
        </w:rPr>
        <w:t>“</w:t>
      </w:r>
      <w:r w:rsidR="09684C17" w:rsidRPr="1828B83A">
        <w:rPr>
          <w:u w:val="single"/>
        </w:rPr>
        <w:t>Pre-implantation testing.</w:t>
      </w:r>
      <w:r>
        <w:rPr>
          <w:u w:val="single"/>
        </w:rPr>
        <w:t>”</w:t>
      </w:r>
      <w:r w:rsidR="09684C17" w:rsidRPr="1828B83A">
        <w:rPr>
          <w:u w:val="single"/>
        </w:rPr>
        <w:t xml:space="preserve"> The term “pre-implantation testing” means</w:t>
      </w:r>
      <w:r w:rsidR="215370B1" w:rsidRPr="1828B83A">
        <w:rPr>
          <w:u w:val="single"/>
        </w:rPr>
        <w:t xml:space="preserve"> pre-implantation genetic testing </w:t>
      </w:r>
      <w:r w:rsidR="6AC21157" w:rsidRPr="1828B83A">
        <w:rPr>
          <w:u w:val="single"/>
        </w:rPr>
        <w:t xml:space="preserve">of embryos </w:t>
      </w:r>
      <w:r w:rsidR="215370B1" w:rsidRPr="1828B83A">
        <w:rPr>
          <w:u w:val="single"/>
        </w:rPr>
        <w:t xml:space="preserve">for aneuploidy to check </w:t>
      </w:r>
      <w:r w:rsidR="5659E6F7" w:rsidRPr="1828B83A">
        <w:rPr>
          <w:u w:val="single"/>
        </w:rPr>
        <w:t xml:space="preserve">embryos </w:t>
      </w:r>
      <w:r w:rsidR="215370B1" w:rsidRPr="1828B83A">
        <w:rPr>
          <w:u w:val="single"/>
        </w:rPr>
        <w:t>for abnormalities in the number of chromosomes</w:t>
      </w:r>
      <w:r w:rsidR="3DB96D3D" w:rsidRPr="1828B83A">
        <w:rPr>
          <w:u w:val="single"/>
        </w:rPr>
        <w:t xml:space="preserve"> during an assisted reproductive technology service.</w:t>
      </w:r>
    </w:p>
    <w:p w14:paraId="332A1050" w14:textId="2AD167E9" w:rsidR="006A096C" w:rsidRDefault="00B6490B" w:rsidP="1828B83A">
      <w:pPr>
        <w:spacing w:line="480" w:lineRule="auto"/>
        <w:jc w:val="both"/>
        <w:rPr>
          <w:color w:val="000000" w:themeColor="text1"/>
          <w:u w:val="single"/>
        </w:rPr>
      </w:pPr>
      <w:r w:rsidRPr="1828B83A">
        <w:rPr>
          <w:u w:val="single"/>
        </w:rPr>
        <w:t xml:space="preserve">b. </w:t>
      </w:r>
      <w:r w:rsidR="00626DB2">
        <w:rPr>
          <w:u w:val="single"/>
        </w:rPr>
        <w:t xml:space="preserve">Coverage. </w:t>
      </w:r>
      <w:r w:rsidRPr="1828B83A">
        <w:rPr>
          <w:u w:val="single"/>
        </w:rPr>
        <w:t xml:space="preserve">The city shall </w:t>
      </w:r>
      <w:r w:rsidR="01610B1D" w:rsidRPr="1828B83A">
        <w:rPr>
          <w:u w:val="single"/>
        </w:rPr>
        <w:t xml:space="preserve">offer health insurance </w:t>
      </w:r>
      <w:r w:rsidR="2DF3773E" w:rsidRPr="1828B83A">
        <w:rPr>
          <w:u w:val="single"/>
        </w:rPr>
        <w:t xml:space="preserve">coverage </w:t>
      </w:r>
      <w:r w:rsidR="01610B1D" w:rsidRPr="1828B83A">
        <w:rPr>
          <w:u w:val="single"/>
        </w:rPr>
        <w:t>for</w:t>
      </w:r>
      <w:r w:rsidR="061C82A8" w:rsidRPr="1828B83A">
        <w:rPr>
          <w:u w:val="single"/>
        </w:rPr>
        <w:t xml:space="preserve"> </w:t>
      </w:r>
      <w:r w:rsidR="34EA6C6D" w:rsidRPr="1828B83A">
        <w:rPr>
          <w:u w:val="single"/>
        </w:rPr>
        <w:t>pre-implantation testing</w:t>
      </w:r>
      <w:r w:rsidR="00CC1E91">
        <w:rPr>
          <w:u w:val="single"/>
        </w:rPr>
        <w:t xml:space="preserve"> to city employees</w:t>
      </w:r>
      <w:r w:rsidR="00995B8E">
        <w:rPr>
          <w:u w:val="single"/>
        </w:rPr>
        <w:t>.</w:t>
      </w:r>
    </w:p>
    <w:p w14:paraId="6947CC74" w14:textId="22EF6504" w:rsidR="004E1CF2" w:rsidRPr="006D562C" w:rsidRDefault="00CC1E91" w:rsidP="039C5B81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286B5F" w:rsidRPr="039C5B81">
        <w:rPr>
          <w:u w:val="single"/>
        </w:rPr>
        <w:t xml:space="preserve">. </w:t>
      </w:r>
      <w:r w:rsidR="00626DB2">
        <w:rPr>
          <w:u w:val="single"/>
        </w:rPr>
        <w:t xml:space="preserve">Collective bargaining. </w:t>
      </w:r>
      <w:r w:rsidR="06194F39" w:rsidRPr="039C5B81">
        <w:rPr>
          <w:u w:val="single"/>
        </w:rPr>
        <w:t>The provisions of this section shall not apply to any city employee subject to a collective bargaining agreement.</w:t>
      </w:r>
    </w:p>
    <w:p w14:paraId="499102F7" w14:textId="6D5A2A9B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lastRenderedPageBreak/>
        <w:t>§ 2.</w:t>
      </w:r>
      <w:r w:rsidR="004C18E5">
        <w:t xml:space="preserve"> This local law takes effect </w:t>
      </w:r>
      <w:r w:rsidR="00CC1E91">
        <w:t>1 year</w:t>
      </w:r>
      <w:r w:rsidR="007B36FF">
        <w:t xml:space="preserve"> after it becomes law</w:t>
      </w:r>
      <w:r w:rsidR="004C18E5">
        <w:t>.</w:t>
      </w:r>
    </w:p>
    <w:p w14:paraId="5B2B98EB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head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3AAFC17" w14:textId="642C7853" w:rsidR="00E903C5" w:rsidRDefault="00E903C5" w:rsidP="039C5B81">
      <w:pPr>
        <w:ind w:firstLine="0"/>
        <w:jc w:val="both"/>
        <w:rPr>
          <w:sz w:val="18"/>
          <w:szCs w:val="18"/>
        </w:rPr>
      </w:pPr>
    </w:p>
    <w:p w14:paraId="2EFA663D" w14:textId="77777777" w:rsidR="00E903C5" w:rsidRDefault="00E903C5" w:rsidP="007101A2">
      <w:pPr>
        <w:ind w:firstLine="0"/>
        <w:jc w:val="both"/>
        <w:rPr>
          <w:sz w:val="18"/>
          <w:szCs w:val="18"/>
        </w:rPr>
      </w:pPr>
    </w:p>
    <w:p w14:paraId="1EF71EAC" w14:textId="63604C08" w:rsidR="1FA1EDBB" w:rsidRDefault="1FA1EDBB" w:rsidP="039C5B81">
      <w:pPr>
        <w:spacing w:line="259" w:lineRule="auto"/>
        <w:ind w:firstLine="0"/>
        <w:jc w:val="both"/>
      </w:pPr>
      <w:r w:rsidRPr="039C5B81">
        <w:rPr>
          <w:sz w:val="18"/>
          <w:szCs w:val="18"/>
        </w:rPr>
        <w:t>JGP</w:t>
      </w:r>
    </w:p>
    <w:p w14:paraId="2D24E51A" w14:textId="50A2FD21" w:rsidR="004E1CF2" w:rsidRDefault="004E1CF2" w:rsidP="007101A2">
      <w:pPr>
        <w:ind w:firstLine="0"/>
        <w:jc w:val="both"/>
        <w:rPr>
          <w:sz w:val="18"/>
          <w:szCs w:val="18"/>
        </w:rPr>
      </w:pPr>
      <w:r w:rsidRPr="039C5B81">
        <w:rPr>
          <w:sz w:val="18"/>
          <w:szCs w:val="18"/>
        </w:rPr>
        <w:t xml:space="preserve">LS </w:t>
      </w:r>
      <w:r w:rsidR="00B47730" w:rsidRPr="039C5B81">
        <w:rPr>
          <w:sz w:val="18"/>
          <w:szCs w:val="18"/>
        </w:rPr>
        <w:t>#</w:t>
      </w:r>
      <w:r w:rsidR="76A99996" w:rsidRPr="039C5B81">
        <w:rPr>
          <w:sz w:val="18"/>
          <w:szCs w:val="18"/>
        </w:rPr>
        <w:t>21299</w:t>
      </w:r>
    </w:p>
    <w:p w14:paraId="3C8AF849" w14:textId="3E3CFD76" w:rsidR="002D5F4F" w:rsidRDefault="00794FD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4/1</w:t>
      </w:r>
      <w:r w:rsidR="00CC1E91">
        <w:rPr>
          <w:sz w:val="18"/>
          <w:szCs w:val="18"/>
        </w:rPr>
        <w:t xml:space="preserve">/2026 </w:t>
      </w:r>
      <w:r>
        <w:rPr>
          <w:sz w:val="18"/>
          <w:szCs w:val="18"/>
        </w:rPr>
        <w:t>9</w:t>
      </w:r>
      <w:r w:rsidR="00CC1E91">
        <w:rPr>
          <w:sz w:val="18"/>
          <w:szCs w:val="18"/>
        </w:rPr>
        <w:t>:</w:t>
      </w:r>
      <w:r w:rsidR="00262F11">
        <w:rPr>
          <w:sz w:val="18"/>
          <w:szCs w:val="18"/>
        </w:rPr>
        <w:t>2</w:t>
      </w:r>
      <w:r>
        <w:rPr>
          <w:sz w:val="18"/>
          <w:szCs w:val="18"/>
        </w:rPr>
        <w:t>5</w:t>
      </w:r>
      <w:r w:rsidR="00262F11">
        <w:rPr>
          <w:sz w:val="18"/>
          <w:szCs w:val="18"/>
        </w:rPr>
        <w:t xml:space="preserve"> </w:t>
      </w:r>
      <w:r w:rsidR="0050749D">
        <w:rPr>
          <w:sz w:val="18"/>
          <w:szCs w:val="18"/>
        </w:rPr>
        <w:t>A</w:t>
      </w:r>
      <w:r w:rsidR="00CC1E91">
        <w:rPr>
          <w:sz w:val="18"/>
          <w:szCs w:val="18"/>
        </w:rPr>
        <w:t>M</w:t>
      </w:r>
    </w:p>
    <w:sectPr w:rsidR="002D5F4F" w:rsidSect="002F196D">
      <w:headerReference w:type="default" r:id="rId12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E6FD" w14:textId="77777777" w:rsidR="005B036E" w:rsidRDefault="005B036E">
      <w:r>
        <w:separator/>
      </w:r>
    </w:p>
    <w:p w14:paraId="5749460F" w14:textId="77777777" w:rsidR="005B036E" w:rsidRDefault="005B036E"/>
  </w:endnote>
  <w:endnote w:type="continuationSeparator" w:id="0">
    <w:p w14:paraId="0B17F5AF" w14:textId="77777777" w:rsidR="005B036E" w:rsidRDefault="005B036E">
      <w:r>
        <w:continuationSeparator/>
      </w:r>
    </w:p>
    <w:p w14:paraId="3138F4B8" w14:textId="77777777" w:rsidR="005B036E" w:rsidRDefault="005B03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82ECF0" w14:textId="5349AC5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6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C88A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209A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D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190EA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EC09E" w14:textId="77777777" w:rsidR="005B036E" w:rsidRDefault="005B036E">
      <w:r>
        <w:separator/>
      </w:r>
    </w:p>
    <w:p w14:paraId="077046A4" w14:textId="77777777" w:rsidR="005B036E" w:rsidRDefault="005B036E"/>
  </w:footnote>
  <w:footnote w:type="continuationSeparator" w:id="0">
    <w:p w14:paraId="76E435A4" w14:textId="77777777" w:rsidR="005B036E" w:rsidRDefault="005B036E">
      <w:r>
        <w:continuationSeparator/>
      </w:r>
    </w:p>
    <w:p w14:paraId="2BEAC63F" w14:textId="77777777" w:rsidR="005B036E" w:rsidRDefault="005B03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9C5B81" w14:paraId="58854839" w14:textId="77777777" w:rsidTr="039C5B81">
      <w:trPr>
        <w:trHeight w:val="300"/>
      </w:trPr>
      <w:tc>
        <w:tcPr>
          <w:tcW w:w="3120" w:type="dxa"/>
        </w:tcPr>
        <w:p w14:paraId="52E0A774" w14:textId="74866FD7" w:rsidR="039C5B81" w:rsidRDefault="039C5B81" w:rsidP="039C5B81">
          <w:pPr>
            <w:pStyle w:val="Header"/>
            <w:ind w:left="-115"/>
          </w:pPr>
        </w:p>
      </w:tc>
      <w:tc>
        <w:tcPr>
          <w:tcW w:w="3120" w:type="dxa"/>
        </w:tcPr>
        <w:p w14:paraId="0CA2FCBD" w14:textId="13CFF8AC" w:rsidR="039C5B81" w:rsidRDefault="039C5B81" w:rsidP="039C5B81">
          <w:pPr>
            <w:pStyle w:val="Header"/>
            <w:jc w:val="center"/>
          </w:pPr>
        </w:p>
      </w:tc>
      <w:tc>
        <w:tcPr>
          <w:tcW w:w="3120" w:type="dxa"/>
        </w:tcPr>
        <w:p w14:paraId="0F601A38" w14:textId="366712DB" w:rsidR="039C5B81" w:rsidRDefault="039C5B81" w:rsidP="039C5B81">
          <w:pPr>
            <w:pStyle w:val="Header"/>
            <w:ind w:right="-115"/>
            <w:jc w:val="right"/>
          </w:pPr>
        </w:p>
      </w:tc>
    </w:tr>
  </w:tbl>
  <w:p w14:paraId="65E0F9C2" w14:textId="65D82009" w:rsidR="039C5B81" w:rsidRDefault="039C5B81" w:rsidP="039C5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9C5B81" w14:paraId="14AF6FC7" w14:textId="77777777" w:rsidTr="039C5B81">
      <w:trPr>
        <w:trHeight w:val="300"/>
      </w:trPr>
      <w:tc>
        <w:tcPr>
          <w:tcW w:w="3120" w:type="dxa"/>
        </w:tcPr>
        <w:p w14:paraId="44F169A6" w14:textId="7D6C1565" w:rsidR="039C5B81" w:rsidRDefault="039C5B81" w:rsidP="039C5B81">
          <w:pPr>
            <w:pStyle w:val="Header"/>
            <w:ind w:left="-115"/>
          </w:pPr>
        </w:p>
      </w:tc>
      <w:tc>
        <w:tcPr>
          <w:tcW w:w="3120" w:type="dxa"/>
        </w:tcPr>
        <w:p w14:paraId="0C65F93B" w14:textId="2A69130A" w:rsidR="039C5B81" w:rsidRDefault="039C5B81" w:rsidP="039C5B81">
          <w:pPr>
            <w:pStyle w:val="Header"/>
            <w:jc w:val="center"/>
          </w:pPr>
        </w:p>
      </w:tc>
      <w:tc>
        <w:tcPr>
          <w:tcW w:w="3120" w:type="dxa"/>
        </w:tcPr>
        <w:p w14:paraId="5E9EE4E8" w14:textId="74A107A6" w:rsidR="039C5B81" w:rsidRDefault="039C5B81" w:rsidP="039C5B81">
          <w:pPr>
            <w:pStyle w:val="Header"/>
            <w:ind w:right="-115"/>
            <w:jc w:val="right"/>
          </w:pPr>
        </w:p>
      </w:tc>
    </w:tr>
  </w:tbl>
  <w:p w14:paraId="4F85405D" w14:textId="0FC7ED94" w:rsidR="039C5B81" w:rsidRDefault="039C5B81" w:rsidP="039C5B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9C5B81" w14:paraId="47AB3451" w14:textId="77777777" w:rsidTr="039C5B81">
      <w:trPr>
        <w:trHeight w:val="300"/>
      </w:trPr>
      <w:tc>
        <w:tcPr>
          <w:tcW w:w="3120" w:type="dxa"/>
        </w:tcPr>
        <w:p w14:paraId="3D8DD1F3" w14:textId="087B8270" w:rsidR="039C5B81" w:rsidRDefault="039C5B81" w:rsidP="039C5B81">
          <w:pPr>
            <w:pStyle w:val="Header"/>
            <w:ind w:left="-115"/>
          </w:pPr>
        </w:p>
      </w:tc>
      <w:tc>
        <w:tcPr>
          <w:tcW w:w="3120" w:type="dxa"/>
        </w:tcPr>
        <w:p w14:paraId="05284CC0" w14:textId="41663C64" w:rsidR="039C5B81" w:rsidRDefault="039C5B81" w:rsidP="039C5B81">
          <w:pPr>
            <w:pStyle w:val="Header"/>
            <w:jc w:val="center"/>
          </w:pPr>
        </w:p>
      </w:tc>
      <w:tc>
        <w:tcPr>
          <w:tcW w:w="3120" w:type="dxa"/>
        </w:tcPr>
        <w:p w14:paraId="63BD5D32" w14:textId="540D7222" w:rsidR="039C5B81" w:rsidRDefault="039C5B81" w:rsidP="039C5B81">
          <w:pPr>
            <w:pStyle w:val="Header"/>
            <w:ind w:right="-115"/>
            <w:jc w:val="right"/>
          </w:pPr>
        </w:p>
      </w:tc>
    </w:tr>
  </w:tbl>
  <w:p w14:paraId="6112566F" w14:textId="205A9620" w:rsidR="039C5B81" w:rsidRDefault="039C5B81" w:rsidP="039C5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12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D5B"/>
    <w:rsid w:val="00010891"/>
    <w:rsid w:val="000135A3"/>
    <w:rsid w:val="00017410"/>
    <w:rsid w:val="00027DD6"/>
    <w:rsid w:val="00035181"/>
    <w:rsid w:val="000502BC"/>
    <w:rsid w:val="00056BB0"/>
    <w:rsid w:val="00064AFB"/>
    <w:rsid w:val="00067482"/>
    <w:rsid w:val="0009173E"/>
    <w:rsid w:val="00094A70"/>
    <w:rsid w:val="000D4A7F"/>
    <w:rsid w:val="000F6FA6"/>
    <w:rsid w:val="001030CE"/>
    <w:rsid w:val="001073BD"/>
    <w:rsid w:val="00115B31"/>
    <w:rsid w:val="00144395"/>
    <w:rsid w:val="00147071"/>
    <w:rsid w:val="001509BF"/>
    <w:rsid w:val="00150A27"/>
    <w:rsid w:val="00154CAC"/>
    <w:rsid w:val="00162FC0"/>
    <w:rsid w:val="00165627"/>
    <w:rsid w:val="00167107"/>
    <w:rsid w:val="00180BD2"/>
    <w:rsid w:val="0018440F"/>
    <w:rsid w:val="00187A70"/>
    <w:rsid w:val="00191742"/>
    <w:rsid w:val="00195A80"/>
    <w:rsid w:val="001A4EE2"/>
    <w:rsid w:val="001A4FD3"/>
    <w:rsid w:val="001D4249"/>
    <w:rsid w:val="00205741"/>
    <w:rsid w:val="00207323"/>
    <w:rsid w:val="00211207"/>
    <w:rsid w:val="0021642E"/>
    <w:rsid w:val="0022099D"/>
    <w:rsid w:val="002219DE"/>
    <w:rsid w:val="002318A3"/>
    <w:rsid w:val="002335E7"/>
    <w:rsid w:val="0023551E"/>
    <w:rsid w:val="00241F94"/>
    <w:rsid w:val="00262F11"/>
    <w:rsid w:val="00270162"/>
    <w:rsid w:val="0027705C"/>
    <w:rsid w:val="00280955"/>
    <w:rsid w:val="00286B5F"/>
    <w:rsid w:val="00292958"/>
    <w:rsid w:val="00292C42"/>
    <w:rsid w:val="002C4435"/>
    <w:rsid w:val="002D5F4F"/>
    <w:rsid w:val="002E305A"/>
    <w:rsid w:val="002E498B"/>
    <w:rsid w:val="002F196D"/>
    <w:rsid w:val="002F269C"/>
    <w:rsid w:val="00301E5D"/>
    <w:rsid w:val="00320D3B"/>
    <w:rsid w:val="00322062"/>
    <w:rsid w:val="00324677"/>
    <w:rsid w:val="0033027F"/>
    <w:rsid w:val="00343BAA"/>
    <w:rsid w:val="003447CD"/>
    <w:rsid w:val="00346E0A"/>
    <w:rsid w:val="00352CA7"/>
    <w:rsid w:val="003720CF"/>
    <w:rsid w:val="003874A1"/>
    <w:rsid w:val="00387754"/>
    <w:rsid w:val="003A29EF"/>
    <w:rsid w:val="003A68D2"/>
    <w:rsid w:val="003A75C2"/>
    <w:rsid w:val="003B31FA"/>
    <w:rsid w:val="003C3E1B"/>
    <w:rsid w:val="003F26F9"/>
    <w:rsid w:val="003F3109"/>
    <w:rsid w:val="00413197"/>
    <w:rsid w:val="00414E2B"/>
    <w:rsid w:val="00416318"/>
    <w:rsid w:val="00432688"/>
    <w:rsid w:val="00433F61"/>
    <w:rsid w:val="004438A8"/>
    <w:rsid w:val="00444642"/>
    <w:rsid w:val="00447A01"/>
    <w:rsid w:val="00453297"/>
    <w:rsid w:val="00454143"/>
    <w:rsid w:val="00465293"/>
    <w:rsid w:val="0048394B"/>
    <w:rsid w:val="004948B5"/>
    <w:rsid w:val="004967EF"/>
    <w:rsid w:val="00497233"/>
    <w:rsid w:val="004A1084"/>
    <w:rsid w:val="004B097C"/>
    <w:rsid w:val="004B57C6"/>
    <w:rsid w:val="004C18E5"/>
    <w:rsid w:val="004C66F4"/>
    <w:rsid w:val="004C7852"/>
    <w:rsid w:val="004D32E6"/>
    <w:rsid w:val="004D53E8"/>
    <w:rsid w:val="004E1CF2"/>
    <w:rsid w:val="004F3343"/>
    <w:rsid w:val="005020E8"/>
    <w:rsid w:val="0050427A"/>
    <w:rsid w:val="0050749D"/>
    <w:rsid w:val="00513E88"/>
    <w:rsid w:val="00521A21"/>
    <w:rsid w:val="00550E96"/>
    <w:rsid w:val="00554C35"/>
    <w:rsid w:val="0057235A"/>
    <w:rsid w:val="00581E73"/>
    <w:rsid w:val="00586366"/>
    <w:rsid w:val="00595589"/>
    <w:rsid w:val="005A1EBD"/>
    <w:rsid w:val="005A51A3"/>
    <w:rsid w:val="005A74A0"/>
    <w:rsid w:val="005B036E"/>
    <w:rsid w:val="005B5DE4"/>
    <w:rsid w:val="005C1658"/>
    <w:rsid w:val="005C6980"/>
    <w:rsid w:val="005D2CA5"/>
    <w:rsid w:val="005D3BFB"/>
    <w:rsid w:val="005D457D"/>
    <w:rsid w:val="005D4A03"/>
    <w:rsid w:val="005D5899"/>
    <w:rsid w:val="005D59FE"/>
    <w:rsid w:val="005E3614"/>
    <w:rsid w:val="005E4821"/>
    <w:rsid w:val="005E655A"/>
    <w:rsid w:val="005E7681"/>
    <w:rsid w:val="005F15DB"/>
    <w:rsid w:val="005F34D0"/>
    <w:rsid w:val="005F3AA6"/>
    <w:rsid w:val="005F3C97"/>
    <w:rsid w:val="005F7217"/>
    <w:rsid w:val="00606134"/>
    <w:rsid w:val="00606C13"/>
    <w:rsid w:val="00626DB2"/>
    <w:rsid w:val="00630AB3"/>
    <w:rsid w:val="00634659"/>
    <w:rsid w:val="006662DF"/>
    <w:rsid w:val="00681A93"/>
    <w:rsid w:val="00687344"/>
    <w:rsid w:val="006A096C"/>
    <w:rsid w:val="006A691C"/>
    <w:rsid w:val="006B26AF"/>
    <w:rsid w:val="006B590A"/>
    <w:rsid w:val="006B5AB9"/>
    <w:rsid w:val="006C29D8"/>
    <w:rsid w:val="006C2D84"/>
    <w:rsid w:val="006D15D9"/>
    <w:rsid w:val="006D3E3C"/>
    <w:rsid w:val="006D3E59"/>
    <w:rsid w:val="006D562C"/>
    <w:rsid w:val="006E3EA2"/>
    <w:rsid w:val="006E4A1F"/>
    <w:rsid w:val="006F5CC7"/>
    <w:rsid w:val="00704957"/>
    <w:rsid w:val="007079C3"/>
    <w:rsid w:val="007101A2"/>
    <w:rsid w:val="00715D1D"/>
    <w:rsid w:val="007218EB"/>
    <w:rsid w:val="0072551E"/>
    <w:rsid w:val="00727F04"/>
    <w:rsid w:val="00733DF2"/>
    <w:rsid w:val="00750030"/>
    <w:rsid w:val="00750BF1"/>
    <w:rsid w:val="00756D5B"/>
    <w:rsid w:val="00766C14"/>
    <w:rsid w:val="00767CD4"/>
    <w:rsid w:val="00770B9A"/>
    <w:rsid w:val="00771CE0"/>
    <w:rsid w:val="0077740B"/>
    <w:rsid w:val="007808E9"/>
    <w:rsid w:val="00794FD5"/>
    <w:rsid w:val="00795E89"/>
    <w:rsid w:val="007A1A40"/>
    <w:rsid w:val="007B26FC"/>
    <w:rsid w:val="007B293E"/>
    <w:rsid w:val="007B36FF"/>
    <w:rsid w:val="007B6497"/>
    <w:rsid w:val="007C1D9D"/>
    <w:rsid w:val="007C6893"/>
    <w:rsid w:val="007E73C5"/>
    <w:rsid w:val="007E79D5"/>
    <w:rsid w:val="007F0A63"/>
    <w:rsid w:val="007F2216"/>
    <w:rsid w:val="007F2357"/>
    <w:rsid w:val="007F4087"/>
    <w:rsid w:val="00806569"/>
    <w:rsid w:val="0081618A"/>
    <w:rsid w:val="008167F4"/>
    <w:rsid w:val="00821DF7"/>
    <w:rsid w:val="0083646C"/>
    <w:rsid w:val="008366BF"/>
    <w:rsid w:val="0085260B"/>
    <w:rsid w:val="00853E42"/>
    <w:rsid w:val="00860638"/>
    <w:rsid w:val="00864DDA"/>
    <w:rsid w:val="00872BFD"/>
    <w:rsid w:val="00873326"/>
    <w:rsid w:val="00873B26"/>
    <w:rsid w:val="00880099"/>
    <w:rsid w:val="00897514"/>
    <w:rsid w:val="008A2737"/>
    <w:rsid w:val="008A6FAF"/>
    <w:rsid w:val="008B468B"/>
    <w:rsid w:val="008B7BE0"/>
    <w:rsid w:val="008E28FA"/>
    <w:rsid w:val="008F0B17"/>
    <w:rsid w:val="009000AC"/>
    <w:rsid w:val="00900ACB"/>
    <w:rsid w:val="00925D71"/>
    <w:rsid w:val="0094029B"/>
    <w:rsid w:val="0095076B"/>
    <w:rsid w:val="00953252"/>
    <w:rsid w:val="00960DF1"/>
    <w:rsid w:val="00974555"/>
    <w:rsid w:val="009822E5"/>
    <w:rsid w:val="00982B29"/>
    <w:rsid w:val="00990ECE"/>
    <w:rsid w:val="00991D1C"/>
    <w:rsid w:val="00995B8E"/>
    <w:rsid w:val="009B79B6"/>
    <w:rsid w:val="009D5AC9"/>
    <w:rsid w:val="009E4066"/>
    <w:rsid w:val="00A03635"/>
    <w:rsid w:val="00A10451"/>
    <w:rsid w:val="00A269C2"/>
    <w:rsid w:val="00A2779F"/>
    <w:rsid w:val="00A34E74"/>
    <w:rsid w:val="00A369E9"/>
    <w:rsid w:val="00A46ACE"/>
    <w:rsid w:val="00A531EC"/>
    <w:rsid w:val="00A60609"/>
    <w:rsid w:val="00A654D0"/>
    <w:rsid w:val="00A70048"/>
    <w:rsid w:val="00A762EC"/>
    <w:rsid w:val="00A929DD"/>
    <w:rsid w:val="00AA753C"/>
    <w:rsid w:val="00AB2B58"/>
    <w:rsid w:val="00AB75B9"/>
    <w:rsid w:val="00AC3C4E"/>
    <w:rsid w:val="00AD1881"/>
    <w:rsid w:val="00AD4B20"/>
    <w:rsid w:val="00AE212E"/>
    <w:rsid w:val="00AF08C3"/>
    <w:rsid w:val="00AF39A5"/>
    <w:rsid w:val="00AF5DB5"/>
    <w:rsid w:val="00AF778D"/>
    <w:rsid w:val="00B00AD3"/>
    <w:rsid w:val="00B15D83"/>
    <w:rsid w:val="00B1635A"/>
    <w:rsid w:val="00B30100"/>
    <w:rsid w:val="00B47730"/>
    <w:rsid w:val="00B6490B"/>
    <w:rsid w:val="00B675E6"/>
    <w:rsid w:val="00B8192C"/>
    <w:rsid w:val="00B86CDD"/>
    <w:rsid w:val="00B958B6"/>
    <w:rsid w:val="00BA4408"/>
    <w:rsid w:val="00BA599A"/>
    <w:rsid w:val="00BB6434"/>
    <w:rsid w:val="00BC1806"/>
    <w:rsid w:val="00BD4E49"/>
    <w:rsid w:val="00BF76F0"/>
    <w:rsid w:val="00C0576B"/>
    <w:rsid w:val="00C10ED8"/>
    <w:rsid w:val="00C164FD"/>
    <w:rsid w:val="00C2530F"/>
    <w:rsid w:val="00C338C3"/>
    <w:rsid w:val="00C42FE7"/>
    <w:rsid w:val="00C858DE"/>
    <w:rsid w:val="00C92A35"/>
    <w:rsid w:val="00C93F56"/>
    <w:rsid w:val="00C96CEE"/>
    <w:rsid w:val="00CA09E2"/>
    <w:rsid w:val="00CA2899"/>
    <w:rsid w:val="00CA30A1"/>
    <w:rsid w:val="00CA6B5C"/>
    <w:rsid w:val="00CB70F9"/>
    <w:rsid w:val="00CC1E91"/>
    <w:rsid w:val="00CC287C"/>
    <w:rsid w:val="00CC4ED3"/>
    <w:rsid w:val="00CE572D"/>
    <w:rsid w:val="00CE602C"/>
    <w:rsid w:val="00CF17D2"/>
    <w:rsid w:val="00D02418"/>
    <w:rsid w:val="00D16999"/>
    <w:rsid w:val="00D21BF8"/>
    <w:rsid w:val="00D228E8"/>
    <w:rsid w:val="00D30A34"/>
    <w:rsid w:val="00D35F12"/>
    <w:rsid w:val="00D52CE9"/>
    <w:rsid w:val="00D5588E"/>
    <w:rsid w:val="00D7374D"/>
    <w:rsid w:val="00D87A90"/>
    <w:rsid w:val="00D929DF"/>
    <w:rsid w:val="00D94395"/>
    <w:rsid w:val="00D975BE"/>
    <w:rsid w:val="00DB6BFB"/>
    <w:rsid w:val="00DC57C0"/>
    <w:rsid w:val="00DC71AF"/>
    <w:rsid w:val="00DD49B7"/>
    <w:rsid w:val="00DE6E46"/>
    <w:rsid w:val="00DF7976"/>
    <w:rsid w:val="00E0423E"/>
    <w:rsid w:val="00E06550"/>
    <w:rsid w:val="00E13406"/>
    <w:rsid w:val="00E30997"/>
    <w:rsid w:val="00E310B4"/>
    <w:rsid w:val="00E34500"/>
    <w:rsid w:val="00E37C8F"/>
    <w:rsid w:val="00E42EF6"/>
    <w:rsid w:val="00E611AD"/>
    <w:rsid w:val="00E611DE"/>
    <w:rsid w:val="00E72B26"/>
    <w:rsid w:val="00E84A4E"/>
    <w:rsid w:val="00E903C5"/>
    <w:rsid w:val="00E96AB4"/>
    <w:rsid w:val="00E97376"/>
    <w:rsid w:val="00EB262D"/>
    <w:rsid w:val="00EB4F54"/>
    <w:rsid w:val="00EB5A95"/>
    <w:rsid w:val="00EB7F91"/>
    <w:rsid w:val="00EC42B6"/>
    <w:rsid w:val="00ED266D"/>
    <w:rsid w:val="00ED2846"/>
    <w:rsid w:val="00ED6ADF"/>
    <w:rsid w:val="00EF1E62"/>
    <w:rsid w:val="00F01C1E"/>
    <w:rsid w:val="00F0418B"/>
    <w:rsid w:val="00F12CB7"/>
    <w:rsid w:val="00F1371E"/>
    <w:rsid w:val="00F1606A"/>
    <w:rsid w:val="00F23C44"/>
    <w:rsid w:val="00F33321"/>
    <w:rsid w:val="00F34140"/>
    <w:rsid w:val="00F45596"/>
    <w:rsid w:val="00F54390"/>
    <w:rsid w:val="00F60349"/>
    <w:rsid w:val="00F679FC"/>
    <w:rsid w:val="00F957E2"/>
    <w:rsid w:val="00FA5884"/>
    <w:rsid w:val="00FA5BBD"/>
    <w:rsid w:val="00FA63F7"/>
    <w:rsid w:val="00FB2FD6"/>
    <w:rsid w:val="00FB4915"/>
    <w:rsid w:val="00FC547E"/>
    <w:rsid w:val="00FD2482"/>
    <w:rsid w:val="00FF4160"/>
    <w:rsid w:val="01610B1D"/>
    <w:rsid w:val="039C5B81"/>
    <w:rsid w:val="06194F39"/>
    <w:rsid w:val="061C82A8"/>
    <w:rsid w:val="078AFC53"/>
    <w:rsid w:val="09684C17"/>
    <w:rsid w:val="09EF2F13"/>
    <w:rsid w:val="0B9D45A7"/>
    <w:rsid w:val="0DED9D6E"/>
    <w:rsid w:val="0EE075E3"/>
    <w:rsid w:val="0FD39633"/>
    <w:rsid w:val="14FCB68F"/>
    <w:rsid w:val="16B12D63"/>
    <w:rsid w:val="173A6CB7"/>
    <w:rsid w:val="1828B83A"/>
    <w:rsid w:val="1FA1EDBB"/>
    <w:rsid w:val="215370B1"/>
    <w:rsid w:val="231DAD1E"/>
    <w:rsid w:val="28FEC370"/>
    <w:rsid w:val="2CAA7181"/>
    <w:rsid w:val="2D927329"/>
    <w:rsid w:val="2DF3773E"/>
    <w:rsid w:val="2FCB22C9"/>
    <w:rsid w:val="31A755FA"/>
    <w:rsid w:val="31EF6727"/>
    <w:rsid w:val="32A0D422"/>
    <w:rsid w:val="33746275"/>
    <w:rsid w:val="34EA6C6D"/>
    <w:rsid w:val="367FC322"/>
    <w:rsid w:val="378F6F15"/>
    <w:rsid w:val="37C2DFE4"/>
    <w:rsid w:val="37C5D08C"/>
    <w:rsid w:val="3C5441AE"/>
    <w:rsid w:val="3D166961"/>
    <w:rsid w:val="3DB96D3D"/>
    <w:rsid w:val="3DF8FB20"/>
    <w:rsid w:val="3E4ADB7E"/>
    <w:rsid w:val="40F28097"/>
    <w:rsid w:val="42F03EB7"/>
    <w:rsid w:val="439FF95F"/>
    <w:rsid w:val="4592B5B1"/>
    <w:rsid w:val="4B7A6F6A"/>
    <w:rsid w:val="4C757DDD"/>
    <w:rsid w:val="4F581C81"/>
    <w:rsid w:val="518B3C65"/>
    <w:rsid w:val="52597C7F"/>
    <w:rsid w:val="54265570"/>
    <w:rsid w:val="5659E6F7"/>
    <w:rsid w:val="5B420BEC"/>
    <w:rsid w:val="5ECC9D65"/>
    <w:rsid w:val="6527DF8A"/>
    <w:rsid w:val="65D6FD6B"/>
    <w:rsid w:val="67BE82B7"/>
    <w:rsid w:val="691394AB"/>
    <w:rsid w:val="6A04AB18"/>
    <w:rsid w:val="6AC21157"/>
    <w:rsid w:val="6AFB3114"/>
    <w:rsid w:val="7043E0C9"/>
    <w:rsid w:val="71D8AEF4"/>
    <w:rsid w:val="7571027F"/>
    <w:rsid w:val="75A52C65"/>
    <w:rsid w:val="76A99996"/>
    <w:rsid w:val="76F727DD"/>
    <w:rsid w:val="785977A2"/>
    <w:rsid w:val="796EEBA8"/>
    <w:rsid w:val="7A3BBE5A"/>
    <w:rsid w:val="7CFDB56A"/>
    <w:rsid w:val="7D6C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92A449"/>
  <w15:docId w15:val="{BC9EE024-2C1E-4DC9-9332-2C5EF2F4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7B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B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BE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B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BE0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8394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B130-5922-48F2-BF76-6A774005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Jeffries, Jillian</cp:lastModifiedBy>
  <cp:revision>3</cp:revision>
  <cp:lastPrinted>2022-05-24T19:19:00Z</cp:lastPrinted>
  <dcterms:created xsi:type="dcterms:W3CDTF">2026-04-01T14:16:00Z</dcterms:created>
  <dcterms:modified xsi:type="dcterms:W3CDTF">2026-04-16T13:56:00Z</dcterms:modified>
</cp:coreProperties>
</file>