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91C4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EEFF19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6142777" w14:textId="7314BBBE" w:rsidR="0041520B" w:rsidRPr="00A5189C" w:rsidRDefault="0004593B" w:rsidP="006C314E">
      <w:pPr>
        <w:pStyle w:val="NoSpacing"/>
        <w:spacing w:before="80"/>
        <w:jc w:val="both"/>
        <w:rPr>
          <w:rFonts w:cs="Times New Roman"/>
          <w:szCs w:val="24"/>
        </w:rPr>
      </w:pPr>
      <w:r>
        <w:rPr>
          <w:rFonts w:cs="Times New Roman"/>
          <w:szCs w:val="24"/>
        </w:rPr>
        <w:t>Int. No.</w:t>
      </w:r>
      <w:r w:rsidR="00070F40">
        <w:rPr>
          <w:rFonts w:cs="Times New Roman"/>
          <w:szCs w:val="24"/>
        </w:rPr>
        <w:t xml:space="preserve"> </w:t>
      </w:r>
    </w:p>
    <w:p w14:paraId="6E3AD280" w14:textId="77777777" w:rsidR="0041520B" w:rsidRDefault="0041520B" w:rsidP="0041520B">
      <w:pPr>
        <w:pStyle w:val="NoSpacing"/>
        <w:jc w:val="both"/>
        <w:rPr>
          <w:rFonts w:cs="Times New Roman"/>
          <w:b/>
          <w:szCs w:val="24"/>
        </w:rPr>
      </w:pPr>
    </w:p>
    <w:p w14:paraId="61AA634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0AF481F" w14:textId="5D3D079C"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F96120">
        <w:rPr>
          <w:rFonts w:cs="Times New Roman"/>
          <w:szCs w:val="24"/>
        </w:rPr>
        <w:t>Encarnaci</w:t>
      </w:r>
      <w:r w:rsidR="003B704C">
        <w:rPr>
          <w:rFonts w:cs="Times New Roman"/>
          <w:szCs w:val="24"/>
        </w:rPr>
        <w:t>ó</w:t>
      </w:r>
      <w:r w:rsidR="00F96120">
        <w:rPr>
          <w:rFonts w:cs="Times New Roman"/>
          <w:szCs w:val="24"/>
        </w:rPr>
        <w:t>n</w:t>
      </w:r>
    </w:p>
    <w:p w14:paraId="3F6EC958" w14:textId="77777777" w:rsidR="00E3518C" w:rsidRPr="003A304F" w:rsidRDefault="00E3518C" w:rsidP="0041520B">
      <w:pPr>
        <w:pStyle w:val="NoSpacing"/>
        <w:jc w:val="both"/>
        <w:rPr>
          <w:rFonts w:cs="Times New Roman"/>
          <w:szCs w:val="24"/>
        </w:rPr>
      </w:pPr>
    </w:p>
    <w:p w14:paraId="182F0705"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F2CFA52" w14:textId="32B71655" w:rsidR="0041520B" w:rsidRDefault="001218E3" w:rsidP="001218E3">
      <w:pPr>
        <w:pStyle w:val="BodyText"/>
        <w:spacing w:before="80" w:line="240" w:lineRule="auto"/>
        <w:ind w:firstLine="0"/>
      </w:pPr>
      <w:r>
        <w:t>A Local Law to</w:t>
      </w:r>
      <w:r w:rsidR="00A9132D">
        <w:t xml:space="preserve"> </w:t>
      </w:r>
      <w:r w:rsidR="00F96120">
        <w:t>amend the administrative code of the city of New York, in relation to wellness checks on older adults during certain weather events</w:t>
      </w:r>
    </w:p>
    <w:p w14:paraId="5B8BFBC5" w14:textId="77777777" w:rsidR="008823EE" w:rsidRDefault="008823EE" w:rsidP="0041520B">
      <w:pPr>
        <w:pStyle w:val="NoSpacing"/>
        <w:jc w:val="both"/>
        <w:rPr>
          <w:rFonts w:cs="Times New Roman"/>
          <w:szCs w:val="24"/>
        </w:rPr>
      </w:pPr>
    </w:p>
    <w:p w14:paraId="2446A88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5BD3051"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5F38060" w14:textId="7248108F" w:rsidR="0017748E" w:rsidRDefault="009D3F0D" w:rsidP="00CC3F79">
      <w:pPr>
        <w:pStyle w:val="NoSpacing"/>
        <w:spacing w:before="120"/>
        <w:jc w:val="both"/>
        <w:rPr>
          <w:rFonts w:cs="Times New Roman"/>
          <w:szCs w:val="24"/>
        </w:rPr>
      </w:pPr>
      <w:r>
        <w:rPr>
          <w:rFonts w:cs="Times New Roman"/>
          <w:szCs w:val="24"/>
        </w:rPr>
        <w:t xml:space="preserve">This bill would </w:t>
      </w:r>
      <w:r w:rsidR="00F96120">
        <w:rPr>
          <w:rFonts w:cs="Times New Roman"/>
          <w:szCs w:val="24"/>
        </w:rPr>
        <w:t>require the Commissioner of the New York City (NYC) Department for the Aging (DFTA) to develop a protocol in collaboration with NYC Emergency Management (NYCEM) and relevant agencies to conduct in-person and phone-based wellness checks during extreme weather events, including Code Blue and Code Red alerts, or during heat-related emergencies as determined by the National Weather Services or the Commissioner of the NYC Department of Health and Mental Hygiene. Wellness checks would include a set of questions developed by DFTA to gauge an older adult’s well-being, a determination of such older adult’s apparent well-being, an evaluation and report of the conditions in such older adult’s place of residence, including the temperature, the presence of and functionality of heating or cooling devices or equipment, and any other concerns in relation to the well-being of the older adult.</w:t>
      </w:r>
    </w:p>
    <w:p w14:paraId="69909A65" w14:textId="77777777" w:rsidR="008823EE" w:rsidRDefault="008823EE" w:rsidP="0041520B">
      <w:pPr>
        <w:pStyle w:val="NoSpacing"/>
        <w:jc w:val="both"/>
        <w:rPr>
          <w:rFonts w:cs="Times New Roman"/>
          <w:szCs w:val="24"/>
        </w:rPr>
      </w:pPr>
    </w:p>
    <w:p w14:paraId="6B80056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95B61A3" w14:textId="1CE02F58" w:rsidR="0041520B" w:rsidRPr="00A5189C" w:rsidRDefault="00F96120" w:rsidP="006C314E">
      <w:pPr>
        <w:pStyle w:val="NoSpacing"/>
        <w:spacing w:before="80"/>
        <w:jc w:val="both"/>
        <w:rPr>
          <w:rFonts w:cs="Times New Roman"/>
          <w:szCs w:val="24"/>
        </w:rPr>
      </w:pPr>
      <w:r>
        <w:rPr>
          <w:rFonts w:cs="Times New Roman"/>
          <w:szCs w:val="24"/>
        </w:rPr>
        <w:t>180 days after it becomes law</w:t>
      </w:r>
    </w:p>
    <w:p w14:paraId="31BD6662" w14:textId="77777777" w:rsidR="00D92C74" w:rsidRDefault="00D92C74" w:rsidP="0041520B"/>
    <w:p w14:paraId="4A0D91F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5A5C52B"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389AF9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4219A0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81DFF0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1CD107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2FCD702" w14:textId="77777777" w:rsidR="00A5189C" w:rsidRDefault="00A5189C" w:rsidP="008823EE">
      <w:pPr>
        <w:pStyle w:val="NoSpacing"/>
        <w:jc w:val="both"/>
        <w:rPr>
          <w:rStyle w:val="apple-style-span"/>
          <w:b/>
          <w:bCs/>
          <w:szCs w:val="24"/>
        </w:rPr>
      </w:pPr>
    </w:p>
    <w:p w14:paraId="08D1294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E9A1025" w14:textId="03B1BCE1" w:rsidR="006C314E" w:rsidRDefault="006C314E" w:rsidP="001218E3">
      <w:pPr>
        <w:rPr>
          <w:sz w:val="18"/>
          <w:szCs w:val="18"/>
        </w:rPr>
      </w:pPr>
    </w:p>
    <w:p w14:paraId="42D5F783" w14:textId="030A25B0" w:rsidR="00F96120" w:rsidRPr="00AC5EE7" w:rsidRDefault="00F96120" w:rsidP="001218E3">
      <w:pPr>
        <w:rPr>
          <w:sz w:val="18"/>
          <w:szCs w:val="18"/>
        </w:rPr>
      </w:pPr>
      <w:r>
        <w:rPr>
          <w:sz w:val="18"/>
          <w:szCs w:val="18"/>
        </w:rPr>
        <w:t>CP</w:t>
      </w:r>
    </w:p>
    <w:p w14:paraId="0435F327" w14:textId="10431D14" w:rsidR="00F96120" w:rsidRPr="00AC5EE7" w:rsidRDefault="00B32C52" w:rsidP="00B32C52">
      <w:pPr>
        <w:rPr>
          <w:rStyle w:val="apple-style-span"/>
          <w:sz w:val="18"/>
          <w:szCs w:val="18"/>
        </w:rPr>
      </w:pPr>
      <w:r w:rsidRPr="00AC5EE7">
        <w:rPr>
          <w:rStyle w:val="apple-style-span"/>
          <w:sz w:val="18"/>
          <w:szCs w:val="18"/>
        </w:rPr>
        <w:t>LS #</w:t>
      </w:r>
      <w:r w:rsidR="00F96120">
        <w:rPr>
          <w:rStyle w:val="apple-style-span"/>
          <w:sz w:val="18"/>
          <w:szCs w:val="18"/>
        </w:rPr>
        <w:t>22909</w:t>
      </w:r>
    </w:p>
    <w:p w14:paraId="339B9986" w14:textId="15E81FDF" w:rsidR="00B32C52" w:rsidRPr="009B7689" w:rsidRDefault="00F96120" w:rsidP="001218E3">
      <w:pPr>
        <w:rPr>
          <w:sz w:val="18"/>
          <w:szCs w:val="18"/>
        </w:rPr>
      </w:pPr>
      <w:r>
        <w:rPr>
          <w:sz w:val="18"/>
          <w:szCs w:val="18"/>
        </w:rPr>
        <w:lastRenderedPageBreak/>
        <w:t xml:space="preserve">3/31/2026 </w:t>
      </w:r>
      <w:r w:rsidR="003B704C">
        <w:rPr>
          <w:sz w:val="18"/>
          <w:szCs w:val="18"/>
        </w:rPr>
        <w:t>4:22 PM</w:t>
      </w:r>
    </w:p>
    <w:sectPr w:rsidR="00B32C52" w:rsidRPr="009B768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CE3A9" w14:textId="77777777" w:rsidR="00E62B79" w:rsidRDefault="00E62B79" w:rsidP="00272634">
      <w:r>
        <w:separator/>
      </w:r>
    </w:p>
  </w:endnote>
  <w:endnote w:type="continuationSeparator" w:id="0">
    <w:p w14:paraId="3CADCB19" w14:textId="77777777" w:rsidR="00E62B79" w:rsidRDefault="00E62B7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82A12" w14:textId="77777777" w:rsidR="00E62B79" w:rsidRDefault="00E62B79" w:rsidP="00272634">
      <w:r>
        <w:separator/>
      </w:r>
    </w:p>
  </w:footnote>
  <w:footnote w:type="continuationSeparator" w:id="0">
    <w:p w14:paraId="49615D57" w14:textId="77777777" w:rsidR="00E62B79" w:rsidRDefault="00E62B7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C034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7487011">
    <w:abstractNumId w:val="0"/>
  </w:num>
  <w:num w:numId="2" w16cid:durableId="403186001">
    <w:abstractNumId w:val="2"/>
  </w:num>
  <w:num w:numId="3" w16cid:durableId="1803888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F96120"/>
    <w:rsid w:val="00006640"/>
    <w:rsid w:val="0004593B"/>
    <w:rsid w:val="00070F40"/>
    <w:rsid w:val="00074F6B"/>
    <w:rsid w:val="000765AF"/>
    <w:rsid w:val="000800D5"/>
    <w:rsid w:val="00080B67"/>
    <w:rsid w:val="000A0835"/>
    <w:rsid w:val="000E4F15"/>
    <w:rsid w:val="0010786F"/>
    <w:rsid w:val="001218E3"/>
    <w:rsid w:val="00134583"/>
    <w:rsid w:val="001349AE"/>
    <w:rsid w:val="0017748E"/>
    <w:rsid w:val="001E3407"/>
    <w:rsid w:val="00210376"/>
    <w:rsid w:val="00216A92"/>
    <w:rsid w:val="00220726"/>
    <w:rsid w:val="00272634"/>
    <w:rsid w:val="00280543"/>
    <w:rsid w:val="002B309C"/>
    <w:rsid w:val="002D78A5"/>
    <w:rsid w:val="00314831"/>
    <w:rsid w:val="0033433B"/>
    <w:rsid w:val="00345D79"/>
    <w:rsid w:val="0035723D"/>
    <w:rsid w:val="003A304F"/>
    <w:rsid w:val="003B704C"/>
    <w:rsid w:val="003D6D23"/>
    <w:rsid w:val="003E2F46"/>
    <w:rsid w:val="003E57E6"/>
    <w:rsid w:val="0041520B"/>
    <w:rsid w:val="0042012B"/>
    <w:rsid w:val="00424E79"/>
    <w:rsid w:val="00474067"/>
    <w:rsid w:val="004B589D"/>
    <w:rsid w:val="005021D5"/>
    <w:rsid w:val="00512FB5"/>
    <w:rsid w:val="005331A0"/>
    <w:rsid w:val="00563377"/>
    <w:rsid w:val="00597FA2"/>
    <w:rsid w:val="005B1E8E"/>
    <w:rsid w:val="005C71CC"/>
    <w:rsid w:val="005D07D2"/>
    <w:rsid w:val="005E5537"/>
    <w:rsid w:val="005E60DC"/>
    <w:rsid w:val="00606846"/>
    <w:rsid w:val="00615680"/>
    <w:rsid w:val="00617310"/>
    <w:rsid w:val="006209CB"/>
    <w:rsid w:val="00651D12"/>
    <w:rsid w:val="006B0536"/>
    <w:rsid w:val="006C314E"/>
    <w:rsid w:val="006F5093"/>
    <w:rsid w:val="00701FD6"/>
    <w:rsid w:val="00706114"/>
    <w:rsid w:val="00751580"/>
    <w:rsid w:val="00767358"/>
    <w:rsid w:val="00781399"/>
    <w:rsid w:val="0082024D"/>
    <w:rsid w:val="00820C10"/>
    <w:rsid w:val="00837EB5"/>
    <w:rsid w:val="0086326E"/>
    <w:rsid w:val="008749A3"/>
    <w:rsid w:val="008823EE"/>
    <w:rsid w:val="009243C8"/>
    <w:rsid w:val="00932BFA"/>
    <w:rsid w:val="00957F28"/>
    <w:rsid w:val="00962A70"/>
    <w:rsid w:val="009654CB"/>
    <w:rsid w:val="0099608B"/>
    <w:rsid w:val="009B087E"/>
    <w:rsid w:val="009B7689"/>
    <w:rsid w:val="009D3F0D"/>
    <w:rsid w:val="00A0603B"/>
    <w:rsid w:val="00A23AED"/>
    <w:rsid w:val="00A5189C"/>
    <w:rsid w:val="00A54037"/>
    <w:rsid w:val="00A6526E"/>
    <w:rsid w:val="00A87143"/>
    <w:rsid w:val="00A9132D"/>
    <w:rsid w:val="00AB6EBE"/>
    <w:rsid w:val="00AC5EE7"/>
    <w:rsid w:val="00AD7EC0"/>
    <w:rsid w:val="00AE4DE1"/>
    <w:rsid w:val="00AF43E6"/>
    <w:rsid w:val="00AF56D8"/>
    <w:rsid w:val="00B32C52"/>
    <w:rsid w:val="00B578BD"/>
    <w:rsid w:val="00B9759C"/>
    <w:rsid w:val="00BA1D4D"/>
    <w:rsid w:val="00BD2104"/>
    <w:rsid w:val="00BD51CA"/>
    <w:rsid w:val="00C20C57"/>
    <w:rsid w:val="00C20D76"/>
    <w:rsid w:val="00C22CDF"/>
    <w:rsid w:val="00C564A2"/>
    <w:rsid w:val="00C67FA9"/>
    <w:rsid w:val="00CC3989"/>
    <w:rsid w:val="00CC3F79"/>
    <w:rsid w:val="00D0018B"/>
    <w:rsid w:val="00D25C62"/>
    <w:rsid w:val="00D442F8"/>
    <w:rsid w:val="00D74104"/>
    <w:rsid w:val="00D92C74"/>
    <w:rsid w:val="00DA25D7"/>
    <w:rsid w:val="00DB46CB"/>
    <w:rsid w:val="00E3518C"/>
    <w:rsid w:val="00E444FF"/>
    <w:rsid w:val="00E47F9F"/>
    <w:rsid w:val="00E62B79"/>
    <w:rsid w:val="00EF0E87"/>
    <w:rsid w:val="00F21FC5"/>
    <w:rsid w:val="00F42BA3"/>
    <w:rsid w:val="00F4558B"/>
    <w:rsid w:val="00F51D32"/>
    <w:rsid w:val="00F656F0"/>
    <w:rsid w:val="00F66660"/>
    <w:rsid w:val="00F74B3D"/>
    <w:rsid w:val="00F8773C"/>
    <w:rsid w:val="00F95D9F"/>
    <w:rsid w:val="00F961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93F34"/>
  <w15:docId w15:val="{E79ED196-3880-4E9F-AD4B-3DE41DBB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232a78-da0d-4a0c-ace1-01955cfff4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96604A16DF584F89E61264216C89A5" ma:contentTypeVersion="16" ma:contentTypeDescription="Create a new document." ma:contentTypeScope="" ma:versionID="2b979accc0b0960dc953205fbd909ea2">
  <xsd:schema xmlns:xsd="http://www.w3.org/2001/XMLSchema" xmlns:xs="http://www.w3.org/2001/XMLSchema" xmlns:p="http://schemas.microsoft.com/office/2006/metadata/properties" xmlns:ns3="91232a78-da0d-4a0c-ace1-01955cfff45f" xmlns:ns4="628273f3-e90e-4187-9d26-b9107ac38e2a" targetNamespace="http://schemas.microsoft.com/office/2006/metadata/properties" ma:root="true" ma:fieldsID="ebec1b63343e27f80c62379236299ca5" ns3:_="" ns4:_="">
    <xsd:import namespace="91232a78-da0d-4a0c-ace1-01955cfff45f"/>
    <xsd:import namespace="628273f3-e90e-4187-9d26-b9107ac38e2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32a78-da0d-4a0c-ace1-01955cfff4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8273f3-e90e-4187-9d26-b9107ac38e2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7810F9-ACD3-4D15-A221-78FB5E190353}">
  <ds:schemaRefs>
    <ds:schemaRef ds:uri="http://schemas.microsoft.com/office/2006/metadata/properties"/>
    <ds:schemaRef ds:uri="http://schemas.microsoft.com/office/infopath/2007/PartnerControls"/>
    <ds:schemaRef ds:uri="91232a78-da0d-4a0c-ace1-01955cfff45f"/>
  </ds:schemaRefs>
</ds:datastoreItem>
</file>

<file path=customXml/itemProps2.xml><?xml version="1.0" encoding="utf-8"?>
<ds:datastoreItem xmlns:ds="http://schemas.openxmlformats.org/officeDocument/2006/customXml" ds:itemID="{513A1AFE-A836-4ECF-905D-7BA3B138A89A}">
  <ds:schemaRefs>
    <ds:schemaRef ds:uri="http://schemas.microsoft.com/sharepoint/v3/contenttype/forms"/>
  </ds:schemaRefs>
</ds:datastoreItem>
</file>

<file path=customXml/itemProps3.xml><?xml version="1.0" encoding="utf-8"?>
<ds:datastoreItem xmlns:ds="http://schemas.openxmlformats.org/officeDocument/2006/customXml" ds:itemID="{FA6C4F7E-E1CB-4EFE-80E3-651093EF3B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32a78-da0d-4a0c-ace1-01955cfff45f"/>
    <ds:schemaRef ds:uri="628273f3-e90e-4187-9d26-b9107ac38e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342</Words>
  <Characters>1955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 Christopher</dc:creator>
  <cp:lastModifiedBy>Jeffries, Jillian</cp:lastModifiedBy>
  <cp:revision>3</cp:revision>
  <cp:lastPrinted>2018-02-28T16:57:00Z</cp:lastPrinted>
  <dcterms:created xsi:type="dcterms:W3CDTF">2026-04-01T16:05:00Z</dcterms:created>
  <dcterms:modified xsi:type="dcterms:W3CDTF">2026-04-01T16:15:00Z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0x0101006096604A16DF584F89E61264216C89A5</vt:lpwstr>
  </property>
</Properties>
</file>