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90213" w14:textId="3589A896" w:rsidR="00845D70" w:rsidRDefault="00845D70" w:rsidP="7CC42461">
      <w:pPr>
        <w:spacing w:after="0" w:line="240" w:lineRule="auto"/>
        <w:rPr>
          <w:rFonts w:ascii="Segoe UI" w:eastAsia="Segoe UI" w:hAnsi="Segoe UI" w:cs="Segoe UI"/>
          <w:color w:val="000000" w:themeColor="text1"/>
          <w:sz w:val="18"/>
          <w:szCs w:val="18"/>
        </w:rPr>
      </w:pPr>
    </w:p>
    <w:p w14:paraId="7A123B66" w14:textId="07CD1924" w:rsidR="00845D70" w:rsidRDefault="19091B95" w:rsidP="7CC424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7CC42461">
        <w:rPr>
          <w:rFonts w:ascii="Times New Roman" w:eastAsia="Times New Roman" w:hAnsi="Times New Roman" w:cs="Times New Roman"/>
          <w:b/>
          <w:bCs/>
          <w:color w:val="000000" w:themeColor="text1"/>
        </w:rPr>
        <w:t>THE COUNCIL</w:t>
      </w:r>
    </w:p>
    <w:p w14:paraId="01E88709" w14:textId="3FE30287" w:rsidR="00845D70" w:rsidRDefault="00845D70" w:rsidP="7CC42461">
      <w:pPr>
        <w:spacing w:after="0" w:line="240" w:lineRule="auto"/>
        <w:jc w:val="center"/>
        <w:rPr>
          <w:rFonts w:ascii="Segoe UI" w:eastAsia="Segoe UI" w:hAnsi="Segoe UI" w:cs="Segoe UI"/>
          <w:color w:val="000000" w:themeColor="text1"/>
          <w:sz w:val="18"/>
          <w:szCs w:val="18"/>
        </w:rPr>
      </w:pPr>
    </w:p>
    <w:p w14:paraId="2E3FD9F3" w14:textId="6E13C72E" w:rsidR="00845D70" w:rsidRDefault="19091B95" w:rsidP="7CC424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7CC42461">
        <w:rPr>
          <w:rFonts w:ascii="Times New Roman" w:eastAsia="Times New Roman" w:hAnsi="Times New Roman" w:cs="Times New Roman"/>
          <w:b/>
          <w:bCs/>
          <w:color w:val="000000" w:themeColor="text1"/>
        </w:rPr>
        <w:t>JOINT REPORT OF THE LAND USE COMMITTEE</w:t>
      </w:r>
    </w:p>
    <w:p w14:paraId="25F8DFAD" w14:textId="49EB972F" w:rsidR="00845D70" w:rsidRDefault="19091B95" w:rsidP="7CC424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7CC42461">
        <w:rPr>
          <w:rFonts w:ascii="Times New Roman" w:eastAsia="Times New Roman" w:hAnsi="Times New Roman" w:cs="Times New Roman"/>
          <w:b/>
          <w:bCs/>
          <w:color w:val="000000" w:themeColor="text1"/>
        </w:rPr>
        <w:t>AND THE</w:t>
      </w:r>
    </w:p>
    <w:p w14:paraId="30AA009D" w14:textId="704002CB" w:rsidR="00845D70" w:rsidRDefault="19091B95" w:rsidP="00E4667A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3EBC473D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SUBCOMMITTEE ON </w:t>
      </w:r>
      <w:r w:rsidR="4A573503" w:rsidRPr="3EBC473D">
        <w:rPr>
          <w:rFonts w:ascii="Times New Roman" w:eastAsia="Times New Roman" w:hAnsi="Times New Roman" w:cs="Times New Roman"/>
          <w:b/>
          <w:bCs/>
          <w:color w:val="000000" w:themeColor="text1"/>
        </w:rPr>
        <w:t>ZONING AND FRANCHISES</w:t>
      </w:r>
    </w:p>
    <w:p w14:paraId="27A5BB9A" w14:textId="01420F2A" w:rsidR="00845D70" w:rsidRDefault="19091B95" w:rsidP="76164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74A74C9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L.U. Nos. </w:t>
      </w:r>
      <w:r w:rsidR="0FBE50AB" w:rsidRPr="74A74C9B">
        <w:rPr>
          <w:rFonts w:ascii="Times New Roman" w:eastAsia="Times New Roman" w:hAnsi="Times New Roman" w:cs="Times New Roman"/>
          <w:b/>
          <w:bCs/>
          <w:color w:val="000000" w:themeColor="text1"/>
        </w:rPr>
        <w:t>56 and 57</w:t>
      </w:r>
    </w:p>
    <w:p w14:paraId="4E315E39" w14:textId="1EC543F5" w:rsidR="00845D70" w:rsidRDefault="54C460A9" w:rsidP="003A281A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769EEDD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(Res. Nos. </w:t>
      </w:r>
      <w:r w:rsidR="005C7ADD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486 </w:t>
      </w:r>
      <w:r w:rsidR="42005D3C" w:rsidRPr="769EEDD7">
        <w:rPr>
          <w:rFonts w:ascii="Times New Roman" w:eastAsia="Times New Roman" w:hAnsi="Times New Roman" w:cs="Times New Roman"/>
          <w:b/>
          <w:bCs/>
          <w:color w:val="000000" w:themeColor="text1"/>
        </w:rPr>
        <w:t>-</w:t>
      </w:r>
      <w:r w:rsidR="005C7ADD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487</w:t>
      </w:r>
      <w:r w:rsidRPr="769EEDD7">
        <w:rPr>
          <w:rFonts w:ascii="Times New Roman" w:eastAsia="Times New Roman" w:hAnsi="Times New Roman" w:cs="Times New Roman"/>
          <w:b/>
          <w:bCs/>
          <w:color w:val="000000" w:themeColor="text1"/>
        </w:rPr>
        <w:t>)</w:t>
      </w:r>
    </w:p>
    <w:p w14:paraId="037D082A" w14:textId="30F8CE92" w:rsidR="00845D70" w:rsidRDefault="19091B95" w:rsidP="003A281A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7CC42461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By Council Members Riley and </w:t>
      </w:r>
      <w:r w:rsidR="004F3BC2">
        <w:rPr>
          <w:rFonts w:ascii="Times New Roman" w:eastAsia="Times New Roman" w:hAnsi="Times New Roman" w:cs="Times New Roman"/>
          <w:b/>
          <w:bCs/>
          <w:color w:val="000000" w:themeColor="text1"/>
        </w:rPr>
        <w:t>Louis</w:t>
      </w:r>
    </w:p>
    <w:p w14:paraId="2E92AEEC" w14:textId="6108BC46" w:rsidR="00845D70" w:rsidRDefault="19091B95" w:rsidP="003A281A">
      <w:pPr>
        <w:keepNext/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CC42461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SUBJECT</w:t>
      </w:r>
    </w:p>
    <w:p w14:paraId="1FD8B931" w14:textId="6E60D6A0" w:rsidR="19091B95" w:rsidRDefault="63F01463" w:rsidP="000179BA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74A74C9B">
        <w:rPr>
          <w:rFonts w:ascii="Times New Roman" w:eastAsia="Times New Roman" w:hAnsi="Times New Roman" w:cs="Times New Roman"/>
          <w:b/>
          <w:bCs/>
          <w:color w:val="000000" w:themeColor="text1"/>
        </w:rPr>
        <w:t>QUEENS</w:t>
      </w:r>
      <w:r w:rsidR="19091B95" w:rsidRPr="74A74C9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CB – </w:t>
      </w:r>
      <w:r w:rsidR="4A8608DA" w:rsidRPr="74A74C9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7 </w:t>
      </w:r>
      <w:r w:rsidR="19091B95" w:rsidRPr="74A74C9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– </w:t>
      </w:r>
      <w:r w:rsidR="3AA385BC" w:rsidRPr="74A74C9B">
        <w:rPr>
          <w:rFonts w:ascii="Times New Roman" w:eastAsia="Times New Roman" w:hAnsi="Times New Roman" w:cs="Times New Roman"/>
          <w:b/>
          <w:bCs/>
          <w:color w:val="000000" w:themeColor="text1"/>
        </w:rPr>
        <w:t>T</w:t>
      </w:r>
      <w:r w:rsidR="2406AD4A" w:rsidRPr="74A74C9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WO </w:t>
      </w:r>
      <w:r w:rsidR="19091B95" w:rsidRPr="74A74C9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APPLICATIONS RELATED TO </w:t>
      </w:r>
      <w:r w:rsidR="1FF543EF" w:rsidRPr="74A74C9B">
        <w:rPr>
          <w:rFonts w:ascii="Times New Roman" w:eastAsia="Times New Roman" w:hAnsi="Times New Roman" w:cs="Times New Roman"/>
          <w:b/>
          <w:bCs/>
          <w:color w:val="000000" w:themeColor="text1"/>
        </w:rPr>
        <w:t>147-14 NORTHERN BOULEVARD</w:t>
      </w:r>
      <w:r w:rsidR="1E883AC6" w:rsidRPr="74A74C9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REZONING</w:t>
      </w:r>
    </w:p>
    <w:p w14:paraId="5952DF4E" w14:textId="061072C8" w:rsidR="00845D70" w:rsidRDefault="16667F08" w:rsidP="00CB45E1">
      <w:pPr>
        <w:keepNext/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4A74C9B">
        <w:rPr>
          <w:rFonts w:ascii="Times New Roman" w:eastAsia="Times New Roman" w:hAnsi="Times New Roman" w:cs="Times New Roman"/>
          <w:b/>
          <w:bCs/>
          <w:color w:val="000000" w:themeColor="text1"/>
        </w:rPr>
        <w:t>C 220415 ZMQ</w:t>
      </w:r>
      <w:r w:rsidR="19091B95" w:rsidRPr="74A74C9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(L.U. N</w:t>
      </w:r>
      <w:r w:rsidR="35716F38" w:rsidRPr="74A74C9B">
        <w:rPr>
          <w:rFonts w:ascii="Times New Roman" w:eastAsia="Times New Roman" w:hAnsi="Times New Roman" w:cs="Times New Roman"/>
          <w:b/>
          <w:bCs/>
          <w:color w:val="000000" w:themeColor="text1"/>
        </w:rPr>
        <w:t>o</w:t>
      </w:r>
      <w:r w:rsidR="19091B95" w:rsidRPr="74A74C9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. </w:t>
      </w:r>
      <w:r w:rsidR="4D76204B" w:rsidRPr="74A74C9B">
        <w:rPr>
          <w:rFonts w:ascii="Times New Roman" w:eastAsia="Times New Roman" w:hAnsi="Times New Roman" w:cs="Times New Roman"/>
          <w:b/>
          <w:bCs/>
          <w:color w:val="000000" w:themeColor="text1"/>
        </w:rPr>
        <w:t>56</w:t>
      </w:r>
      <w:r w:rsidR="19091B95" w:rsidRPr="74A74C9B">
        <w:rPr>
          <w:rFonts w:ascii="Times New Roman" w:eastAsia="Times New Roman" w:hAnsi="Times New Roman" w:cs="Times New Roman"/>
          <w:b/>
          <w:bCs/>
          <w:color w:val="000000" w:themeColor="text1"/>
        </w:rPr>
        <w:t>)</w:t>
      </w:r>
    </w:p>
    <w:p w14:paraId="1F92CE2D" w14:textId="7BBBBB9F" w:rsidR="19091B95" w:rsidRDefault="19091B95" w:rsidP="74A74C9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4A74C9B">
        <w:rPr>
          <w:rFonts w:ascii="Times New Roman" w:eastAsia="Times New Roman" w:hAnsi="Times New Roman" w:cs="Times New Roman"/>
          <w:color w:val="000000" w:themeColor="text1"/>
        </w:rPr>
        <w:t>City Planning Commission decision approving a</w:t>
      </w:r>
      <w:r w:rsidR="58DC12F1" w:rsidRPr="74A74C9B">
        <w:rPr>
          <w:rFonts w:ascii="Times New Roman" w:eastAsia="Times New Roman" w:hAnsi="Times New Roman" w:cs="Times New Roman"/>
          <w:color w:val="000000" w:themeColor="text1"/>
        </w:rPr>
        <w:t xml:space="preserve">n application </w:t>
      </w:r>
      <w:r w:rsidR="13FDD164" w:rsidRPr="74A74C9B">
        <w:rPr>
          <w:rFonts w:ascii="Times New Roman" w:eastAsia="Times New Roman" w:hAnsi="Times New Roman" w:cs="Times New Roman"/>
          <w:color w:val="000000" w:themeColor="text1"/>
        </w:rPr>
        <w:t xml:space="preserve">submitted by Northern 147-149 LLC pursuant to Sections 197-c and 201 of the New York City Charter for an amendment of the Zoning Map, Section No. 10c: </w:t>
      </w:r>
    </w:p>
    <w:p w14:paraId="22C87B20" w14:textId="2566B7C8" w:rsidR="13FDD164" w:rsidRDefault="13FDD164" w:rsidP="74A74C9B">
      <w:pPr>
        <w:pStyle w:val="ListParagraph"/>
        <w:widowControl w:val="0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74A74C9B">
        <w:rPr>
          <w:rFonts w:ascii="Times New Roman" w:eastAsia="Times New Roman" w:hAnsi="Times New Roman" w:cs="Times New Roman"/>
          <w:color w:val="000000" w:themeColor="text1"/>
        </w:rPr>
        <w:t>eliminating from within an existing R5 District, a C1-2 District bounded by Northern Boulevard, 149</w:t>
      </w:r>
      <w:r w:rsidRPr="74A74C9B">
        <w:rPr>
          <w:rFonts w:ascii="Times New Roman" w:eastAsia="Times New Roman" w:hAnsi="Times New Roman" w:cs="Times New Roman"/>
          <w:color w:val="000000" w:themeColor="text1"/>
          <w:vertAlign w:val="superscript"/>
        </w:rPr>
        <w:t>th</w:t>
      </w:r>
      <w:r w:rsidRPr="74A74C9B">
        <w:rPr>
          <w:rFonts w:ascii="Times New Roman" w:eastAsia="Times New Roman" w:hAnsi="Times New Roman" w:cs="Times New Roman"/>
          <w:color w:val="000000" w:themeColor="text1"/>
        </w:rPr>
        <w:t xml:space="preserve"> Street, a line 150 feet southerly of Northern Boulevard, and 147</w:t>
      </w:r>
      <w:r w:rsidRPr="74A74C9B">
        <w:rPr>
          <w:rFonts w:ascii="Times New Roman" w:eastAsia="Times New Roman" w:hAnsi="Times New Roman" w:cs="Times New Roman"/>
          <w:color w:val="000000" w:themeColor="text1"/>
          <w:vertAlign w:val="superscript"/>
        </w:rPr>
        <w:t>th</w:t>
      </w:r>
      <w:r w:rsidRPr="74A74C9B">
        <w:rPr>
          <w:rFonts w:ascii="Times New Roman" w:eastAsia="Times New Roman" w:hAnsi="Times New Roman" w:cs="Times New Roman"/>
          <w:color w:val="000000" w:themeColor="text1"/>
        </w:rPr>
        <w:t xml:space="preserve"> Street;</w:t>
      </w:r>
    </w:p>
    <w:p w14:paraId="1833814F" w14:textId="55CAF956" w:rsidR="13FDD164" w:rsidRDefault="13FDD164" w:rsidP="74A74C9B">
      <w:pPr>
        <w:pStyle w:val="ListParagraph"/>
        <w:widowControl w:val="0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74A74C9B">
        <w:rPr>
          <w:rFonts w:ascii="Times New Roman" w:eastAsia="Times New Roman" w:hAnsi="Times New Roman" w:cs="Times New Roman"/>
          <w:color w:val="000000" w:themeColor="text1"/>
        </w:rPr>
        <w:t>changing from an R5 District to an R7X District property bounded by Northern Boulevard, 149</w:t>
      </w:r>
      <w:r w:rsidRPr="74A74C9B">
        <w:rPr>
          <w:rFonts w:ascii="Times New Roman" w:eastAsia="Times New Roman" w:hAnsi="Times New Roman" w:cs="Times New Roman"/>
          <w:color w:val="000000" w:themeColor="text1"/>
          <w:vertAlign w:val="superscript"/>
        </w:rPr>
        <w:t>th</w:t>
      </w:r>
      <w:r w:rsidRPr="74A74C9B">
        <w:rPr>
          <w:rFonts w:ascii="Times New Roman" w:eastAsia="Times New Roman" w:hAnsi="Times New Roman" w:cs="Times New Roman"/>
          <w:color w:val="000000" w:themeColor="text1"/>
        </w:rPr>
        <w:t xml:space="preserve"> Street, a line 100 feet southerly of Northern Boulevard, and 147</w:t>
      </w:r>
      <w:r w:rsidRPr="74A74C9B">
        <w:rPr>
          <w:rFonts w:ascii="Times New Roman" w:eastAsia="Times New Roman" w:hAnsi="Times New Roman" w:cs="Times New Roman"/>
          <w:color w:val="000000" w:themeColor="text1"/>
          <w:vertAlign w:val="superscript"/>
        </w:rPr>
        <w:t>th</w:t>
      </w:r>
      <w:r w:rsidRPr="74A74C9B">
        <w:rPr>
          <w:rFonts w:ascii="Times New Roman" w:eastAsia="Times New Roman" w:hAnsi="Times New Roman" w:cs="Times New Roman"/>
          <w:color w:val="000000" w:themeColor="text1"/>
        </w:rPr>
        <w:t xml:space="preserve"> Street; and </w:t>
      </w:r>
    </w:p>
    <w:p w14:paraId="773A8CE2" w14:textId="45104C48" w:rsidR="13FDD164" w:rsidRDefault="13FDD164" w:rsidP="74A74C9B">
      <w:pPr>
        <w:pStyle w:val="ListParagraph"/>
        <w:widowControl w:val="0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74A74C9B">
        <w:rPr>
          <w:rFonts w:ascii="Times New Roman" w:eastAsia="Times New Roman" w:hAnsi="Times New Roman" w:cs="Times New Roman"/>
          <w:color w:val="000000" w:themeColor="text1"/>
        </w:rPr>
        <w:t>establishing within the proposed R7X District a C2-3 District bounded by Northern Boulevard, 149</w:t>
      </w:r>
      <w:r w:rsidRPr="74A74C9B">
        <w:rPr>
          <w:rFonts w:ascii="Times New Roman" w:eastAsia="Times New Roman" w:hAnsi="Times New Roman" w:cs="Times New Roman"/>
          <w:color w:val="000000" w:themeColor="text1"/>
          <w:vertAlign w:val="superscript"/>
        </w:rPr>
        <w:t>th</w:t>
      </w:r>
      <w:r w:rsidRPr="74A74C9B">
        <w:rPr>
          <w:rFonts w:ascii="Times New Roman" w:eastAsia="Times New Roman" w:hAnsi="Times New Roman" w:cs="Times New Roman"/>
          <w:color w:val="000000" w:themeColor="text1"/>
        </w:rPr>
        <w:t xml:space="preserve"> Street, a line 100 feet southerly of Northern Boulevard, and 147</w:t>
      </w:r>
      <w:r w:rsidRPr="74A74C9B">
        <w:rPr>
          <w:rFonts w:ascii="Times New Roman" w:eastAsia="Times New Roman" w:hAnsi="Times New Roman" w:cs="Times New Roman"/>
          <w:color w:val="000000" w:themeColor="text1"/>
          <w:vertAlign w:val="superscript"/>
        </w:rPr>
        <w:t>th</w:t>
      </w:r>
      <w:r w:rsidRPr="74A74C9B">
        <w:rPr>
          <w:rFonts w:ascii="Times New Roman" w:eastAsia="Times New Roman" w:hAnsi="Times New Roman" w:cs="Times New Roman"/>
          <w:color w:val="000000" w:themeColor="text1"/>
        </w:rPr>
        <w:t xml:space="preserve"> Street; </w:t>
      </w:r>
    </w:p>
    <w:p w14:paraId="06A7A491" w14:textId="15325110" w:rsidR="13FDD164" w:rsidRDefault="13FDD164" w:rsidP="74A74C9B">
      <w:pPr>
        <w:widowControl w:val="0"/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74A74C9B">
        <w:rPr>
          <w:rFonts w:ascii="Times New Roman" w:eastAsia="Times New Roman" w:hAnsi="Times New Roman" w:cs="Times New Roman"/>
          <w:color w:val="000000" w:themeColor="text1"/>
        </w:rPr>
        <w:t>as shown on a diagram (for illustrative purposes only) dated January 5, 2026, and subject to the conditions of CEQR Declaration E-765.</w:t>
      </w:r>
    </w:p>
    <w:p w14:paraId="5CDB73D2" w14:textId="231578B2" w:rsidR="74A74C9B" w:rsidRDefault="74A74C9B" w:rsidP="74A74C9B">
      <w:pPr>
        <w:widowControl w:val="0"/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0A7C19E5" w14:textId="42BEBF24" w:rsidR="00845D70" w:rsidRDefault="4F40ED72" w:rsidP="00CB45E1">
      <w:pPr>
        <w:keepNext/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74A74C9B">
        <w:rPr>
          <w:rFonts w:ascii="Times New Roman" w:eastAsia="Times New Roman" w:hAnsi="Times New Roman" w:cs="Times New Roman"/>
          <w:b/>
          <w:bCs/>
          <w:color w:val="000000" w:themeColor="text1"/>
        </w:rPr>
        <w:t>N 220416 ZRQ</w:t>
      </w:r>
      <w:r w:rsidR="19091B95" w:rsidRPr="74A74C9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(L.U. N</w:t>
      </w:r>
      <w:r w:rsidR="50FFE72C" w:rsidRPr="74A74C9B">
        <w:rPr>
          <w:rFonts w:ascii="Times New Roman" w:eastAsia="Times New Roman" w:hAnsi="Times New Roman" w:cs="Times New Roman"/>
          <w:b/>
          <w:bCs/>
          <w:color w:val="000000" w:themeColor="text1"/>
        </w:rPr>
        <w:t>o</w:t>
      </w:r>
      <w:r w:rsidR="19091B95" w:rsidRPr="74A74C9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. </w:t>
      </w:r>
      <w:r w:rsidR="2D39AF99" w:rsidRPr="74A74C9B">
        <w:rPr>
          <w:rFonts w:ascii="Times New Roman" w:eastAsia="Times New Roman" w:hAnsi="Times New Roman" w:cs="Times New Roman"/>
          <w:b/>
          <w:bCs/>
          <w:color w:val="000000" w:themeColor="text1"/>
        </w:rPr>
        <w:t>57</w:t>
      </w:r>
      <w:r w:rsidR="19091B95" w:rsidRPr="74A74C9B">
        <w:rPr>
          <w:rFonts w:ascii="Times New Roman" w:eastAsia="Times New Roman" w:hAnsi="Times New Roman" w:cs="Times New Roman"/>
          <w:b/>
          <w:bCs/>
          <w:color w:val="000000" w:themeColor="text1"/>
        </w:rPr>
        <w:t>)</w:t>
      </w:r>
    </w:p>
    <w:p w14:paraId="5975F0FE" w14:textId="79009AD6" w:rsidR="19091B95" w:rsidRDefault="19091B95" w:rsidP="74A74C9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4A74C9B">
        <w:rPr>
          <w:rFonts w:ascii="Times New Roman" w:eastAsia="Times New Roman" w:hAnsi="Times New Roman" w:cs="Times New Roman"/>
          <w:color w:val="000000" w:themeColor="text1"/>
        </w:rPr>
        <w:t xml:space="preserve">City Planning Commission decision approving an application </w:t>
      </w:r>
      <w:r w:rsidR="5A5ECC7C" w:rsidRPr="74A74C9B">
        <w:rPr>
          <w:rFonts w:ascii="Times New Roman" w:eastAsia="Times New Roman" w:hAnsi="Times New Roman" w:cs="Times New Roman"/>
          <w:color w:val="000000" w:themeColor="text1"/>
        </w:rPr>
        <w:t>submitted by Northern 147-149 LLC, pursuant to Section 201 of the New York City Charter, for an amendment of the Zoning Resolution of the City of New York, modifying APPENDIX F</w:t>
      </w:r>
      <w:r w:rsidR="121272E3" w:rsidRPr="74A74C9B">
        <w:rPr>
          <w:rFonts w:ascii="Times New Roman" w:eastAsia="Times New Roman" w:hAnsi="Times New Roman" w:cs="Times New Roman"/>
          <w:color w:val="000000" w:themeColor="text1"/>
        </w:rPr>
        <w:t xml:space="preserve"> for the purpose of establishing a Mandatory Inclusionary Housing area.</w:t>
      </w:r>
    </w:p>
    <w:p w14:paraId="68A438BA" w14:textId="764C980E" w:rsidR="00845D70" w:rsidRDefault="19091B95" w:rsidP="00CB45E1">
      <w:pPr>
        <w:keepNext/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CC42461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INTENT</w:t>
      </w:r>
    </w:p>
    <w:p w14:paraId="1DAAB6DF" w14:textId="69D9FD91" w:rsidR="19091B95" w:rsidRDefault="19091B95" w:rsidP="74A74C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74A74C9B">
        <w:rPr>
          <w:rFonts w:ascii="Times New Roman" w:eastAsia="Times New Roman" w:hAnsi="Times New Roman" w:cs="Times New Roman"/>
          <w:color w:val="000000" w:themeColor="text1"/>
        </w:rPr>
        <w:t>To approve</w:t>
      </w:r>
      <w:proofErr w:type="gramEnd"/>
      <w:r w:rsidRPr="74A74C9B">
        <w:rPr>
          <w:rFonts w:ascii="Times New Roman" w:eastAsia="Times New Roman" w:hAnsi="Times New Roman" w:cs="Times New Roman"/>
          <w:color w:val="000000" w:themeColor="text1"/>
        </w:rPr>
        <w:t xml:space="preserve"> a </w:t>
      </w:r>
      <w:r w:rsidR="12C825BC" w:rsidRPr="74A74C9B">
        <w:rPr>
          <w:rFonts w:ascii="Times New Roman" w:eastAsia="Times New Roman" w:hAnsi="Times New Roman" w:cs="Times New Roman"/>
          <w:color w:val="000000" w:themeColor="text1"/>
        </w:rPr>
        <w:t>zoning map amendment to change an R5/C1-2 zoning district to an R7X/C2-3 and R5 zoning districts</w:t>
      </w:r>
      <w:r w:rsidR="1BA4E217" w:rsidRPr="74A74C9B">
        <w:rPr>
          <w:rFonts w:ascii="Times New Roman" w:eastAsia="Times New Roman" w:hAnsi="Times New Roman" w:cs="Times New Roman"/>
          <w:color w:val="000000" w:themeColor="text1"/>
        </w:rPr>
        <w:t xml:space="preserve"> and </w:t>
      </w:r>
      <w:r w:rsidRPr="74A74C9B">
        <w:rPr>
          <w:rFonts w:ascii="Times New Roman" w:eastAsia="Times New Roman" w:hAnsi="Times New Roman" w:cs="Times New Roman"/>
          <w:color w:val="000000" w:themeColor="text1"/>
        </w:rPr>
        <w:t xml:space="preserve">a zoning text amendment to </w:t>
      </w:r>
      <w:r w:rsidR="747CD940" w:rsidRPr="74A74C9B">
        <w:rPr>
          <w:rFonts w:ascii="Times New Roman" w:eastAsia="Times New Roman" w:hAnsi="Times New Roman" w:cs="Times New Roman"/>
          <w:color w:val="000000" w:themeColor="text1"/>
        </w:rPr>
        <w:t>establish a Mandatory Inclusionary Housing area.</w:t>
      </w:r>
      <w:r w:rsidR="7DA13F1D" w:rsidRPr="74A74C9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74A74C9B">
        <w:rPr>
          <w:rFonts w:ascii="Times New Roman" w:eastAsia="Times New Roman" w:hAnsi="Times New Roman" w:cs="Times New Roman"/>
          <w:color w:val="000000" w:themeColor="text1"/>
        </w:rPr>
        <w:t xml:space="preserve">These actions </w:t>
      </w:r>
      <w:r w:rsidR="41AA68C6" w:rsidRPr="74A74C9B">
        <w:rPr>
          <w:rFonts w:ascii="Times New Roman" w:eastAsia="Times New Roman" w:hAnsi="Times New Roman" w:cs="Times New Roman"/>
          <w:color w:val="000000" w:themeColor="text1"/>
        </w:rPr>
        <w:t xml:space="preserve">would </w:t>
      </w:r>
      <w:r w:rsidR="21AB9A69" w:rsidRPr="74A74C9B">
        <w:rPr>
          <w:rFonts w:ascii="Times New Roman" w:eastAsia="Times New Roman" w:hAnsi="Times New Roman" w:cs="Times New Roman"/>
          <w:color w:val="000000" w:themeColor="text1"/>
        </w:rPr>
        <w:t xml:space="preserve">facilitate the development of two new 11-story mixed-use residential, community facility, and commercial buildings containing approximately 389 dwelling units, </w:t>
      </w:r>
      <w:r w:rsidR="21AB9A69" w:rsidRPr="74A74C9B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including 97 income restricted units, located at 147-14 Northern Boulevard, within the Murray Hill neighborhood of Community District 7 in Queens.  </w:t>
      </w:r>
    </w:p>
    <w:p w14:paraId="4016B5F7" w14:textId="7B1B2213" w:rsidR="74A74C9B" w:rsidRDefault="74A74C9B" w:rsidP="74A74C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02CE222C" w14:textId="65C55242" w:rsidR="00845D70" w:rsidRDefault="19091B95" w:rsidP="001757A4">
      <w:pPr>
        <w:keepNext/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CC42461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PUBLIC HEARING</w:t>
      </w:r>
    </w:p>
    <w:p w14:paraId="7AFD4ED3" w14:textId="68980D34" w:rsidR="00845D70" w:rsidRDefault="19091B95" w:rsidP="00A416DE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4A74C9B">
        <w:rPr>
          <w:rFonts w:ascii="Times New Roman" w:eastAsia="Times New Roman" w:hAnsi="Times New Roman" w:cs="Times New Roman"/>
          <w:b/>
          <w:bCs/>
          <w:color w:val="000000" w:themeColor="text1"/>
        </w:rPr>
        <w:t>DATE:</w:t>
      </w:r>
      <w:r w:rsidRPr="74A74C9B">
        <w:rPr>
          <w:rFonts w:ascii="Times New Roman" w:eastAsia="Times New Roman" w:hAnsi="Times New Roman" w:cs="Times New Roman"/>
          <w:color w:val="000000" w:themeColor="text1"/>
        </w:rPr>
        <w:t> </w:t>
      </w:r>
      <w:r w:rsidR="6416ABE6" w:rsidRPr="74A74C9B">
        <w:rPr>
          <w:rFonts w:ascii="Times New Roman" w:eastAsia="Times New Roman" w:hAnsi="Times New Roman" w:cs="Times New Roman"/>
          <w:color w:val="000000" w:themeColor="text1"/>
        </w:rPr>
        <w:t>April</w:t>
      </w:r>
      <w:r w:rsidRPr="74A74C9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6269135C" w:rsidRPr="74A74C9B">
        <w:rPr>
          <w:rFonts w:ascii="Times New Roman" w:eastAsia="Times New Roman" w:hAnsi="Times New Roman" w:cs="Times New Roman"/>
          <w:color w:val="000000" w:themeColor="text1"/>
        </w:rPr>
        <w:t>22</w:t>
      </w:r>
      <w:r w:rsidRPr="74A74C9B">
        <w:rPr>
          <w:rFonts w:ascii="Times New Roman" w:eastAsia="Times New Roman" w:hAnsi="Times New Roman" w:cs="Times New Roman"/>
          <w:color w:val="000000" w:themeColor="text1"/>
        </w:rPr>
        <w:t>, 2026</w:t>
      </w:r>
    </w:p>
    <w:p w14:paraId="1C6B8EF2" w14:textId="48A3771D" w:rsidR="00845D70" w:rsidRDefault="19091B95" w:rsidP="0143FC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4A74C9B">
        <w:rPr>
          <w:rFonts w:ascii="Times New Roman" w:eastAsia="Times New Roman" w:hAnsi="Times New Roman" w:cs="Times New Roman"/>
          <w:b/>
          <w:bCs/>
          <w:color w:val="000000" w:themeColor="text1"/>
        </w:rPr>
        <w:t>Witnesses in Favor:</w:t>
      </w:r>
      <w:r w:rsidRPr="74A74C9B">
        <w:rPr>
          <w:rFonts w:ascii="Times New Roman" w:eastAsia="Times New Roman" w:hAnsi="Times New Roman" w:cs="Times New Roman"/>
          <w:color w:val="000000" w:themeColor="text1"/>
        </w:rPr>
        <w:t xml:space="preserve">  </w:t>
      </w:r>
      <w:r>
        <w:tab/>
      </w:r>
      <w:r w:rsidR="3A5C1BFB" w:rsidRPr="74A74C9B">
        <w:rPr>
          <w:rFonts w:ascii="Times New Roman" w:eastAsia="Times New Roman" w:hAnsi="Times New Roman" w:cs="Times New Roman"/>
          <w:color w:val="000000" w:themeColor="text1"/>
        </w:rPr>
        <w:t>6</w:t>
      </w:r>
      <w:r>
        <w:tab/>
      </w:r>
      <w:r>
        <w:tab/>
      </w:r>
      <w:r w:rsidRPr="74A74C9B">
        <w:rPr>
          <w:rFonts w:ascii="Times New Roman" w:eastAsia="Times New Roman" w:hAnsi="Times New Roman" w:cs="Times New Roman"/>
          <w:b/>
          <w:bCs/>
          <w:color w:val="000000" w:themeColor="text1"/>
        </w:rPr>
        <w:t>Witnesses Against:</w:t>
      </w:r>
      <w:r w:rsidRPr="74A74C9B">
        <w:rPr>
          <w:rFonts w:ascii="Times New Roman" w:eastAsia="Times New Roman" w:hAnsi="Times New Roman" w:cs="Times New Roman"/>
          <w:color w:val="000000" w:themeColor="text1"/>
        </w:rPr>
        <w:t xml:space="preserve">    </w:t>
      </w:r>
      <w:r w:rsidR="46485A70" w:rsidRPr="74A74C9B">
        <w:rPr>
          <w:rFonts w:ascii="Times New Roman" w:eastAsia="Times New Roman" w:hAnsi="Times New Roman" w:cs="Times New Roman"/>
          <w:color w:val="000000" w:themeColor="text1"/>
        </w:rPr>
        <w:t>0</w:t>
      </w:r>
    </w:p>
    <w:p w14:paraId="7E81126C" w14:textId="6C8E8279" w:rsidR="00845D70" w:rsidRDefault="00845D70" w:rsidP="7CC424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40764E1" w14:textId="6875775F" w:rsidR="00845D70" w:rsidRDefault="19091B95" w:rsidP="001757A4">
      <w:pPr>
        <w:keepNext/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CC42461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SUBCOMMITTEE RECOMMENDATION</w:t>
      </w:r>
      <w:r w:rsidRPr="7CC42461">
        <w:rPr>
          <w:rFonts w:ascii="Times New Roman" w:eastAsia="Times New Roman" w:hAnsi="Times New Roman" w:cs="Times New Roman"/>
          <w:b/>
          <w:bCs/>
          <w:color w:val="000000" w:themeColor="text1"/>
        </w:rPr>
        <w:t> </w:t>
      </w:r>
    </w:p>
    <w:p w14:paraId="2294D882" w14:textId="4948C7BB" w:rsidR="00845D70" w:rsidRDefault="19091B95" w:rsidP="000179BA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4A74C9B">
        <w:rPr>
          <w:rFonts w:ascii="Times New Roman" w:eastAsia="Times New Roman" w:hAnsi="Times New Roman" w:cs="Times New Roman"/>
          <w:b/>
          <w:bCs/>
          <w:color w:val="000000" w:themeColor="text1"/>
        </w:rPr>
        <w:t>DATE:</w:t>
      </w:r>
      <w:r w:rsidRPr="74A74C9B">
        <w:rPr>
          <w:rFonts w:ascii="Times New Roman" w:eastAsia="Times New Roman" w:hAnsi="Times New Roman" w:cs="Times New Roman"/>
          <w:color w:val="000000" w:themeColor="text1"/>
        </w:rPr>
        <w:t> </w:t>
      </w:r>
      <w:r w:rsidR="2255BDB2" w:rsidRPr="74A74C9B">
        <w:rPr>
          <w:rFonts w:ascii="Times New Roman" w:eastAsia="Times New Roman" w:hAnsi="Times New Roman" w:cs="Times New Roman"/>
          <w:color w:val="000000" w:themeColor="text1"/>
        </w:rPr>
        <w:t>May 1</w:t>
      </w:r>
      <w:r w:rsidR="1BD1D726" w:rsidRPr="74A74C9B">
        <w:rPr>
          <w:rFonts w:ascii="Times New Roman" w:eastAsia="Times New Roman" w:hAnsi="Times New Roman" w:cs="Times New Roman"/>
          <w:color w:val="000000" w:themeColor="text1"/>
        </w:rPr>
        <w:t>9</w:t>
      </w:r>
      <w:r w:rsidRPr="74A74C9B">
        <w:rPr>
          <w:rFonts w:ascii="Times New Roman" w:eastAsia="Times New Roman" w:hAnsi="Times New Roman" w:cs="Times New Roman"/>
          <w:color w:val="000000" w:themeColor="text1"/>
        </w:rPr>
        <w:t>, 2026</w:t>
      </w:r>
    </w:p>
    <w:p w14:paraId="6330A709" w14:textId="608E05A1" w:rsidR="00845D70" w:rsidRDefault="19091B95" w:rsidP="00602668">
      <w:pPr>
        <w:spacing w:after="240" w:line="240" w:lineRule="auto"/>
        <w:ind w:right="-187"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165290F9">
        <w:rPr>
          <w:rFonts w:ascii="Times New Roman" w:eastAsia="Times New Roman" w:hAnsi="Times New Roman" w:cs="Times New Roman"/>
          <w:color w:val="000000" w:themeColor="text1"/>
        </w:rPr>
        <w:t xml:space="preserve">The Subcommittee recommends that the Land Use Committee approve </w:t>
      </w:r>
      <w:r w:rsidR="0531235C" w:rsidRPr="165290F9">
        <w:rPr>
          <w:rFonts w:ascii="Times New Roman" w:eastAsia="Times New Roman" w:hAnsi="Times New Roman" w:cs="Times New Roman"/>
          <w:color w:val="000000" w:themeColor="text1"/>
        </w:rPr>
        <w:t>the decisions of the City Planning Commission on L.U. Nos</w:t>
      </w:r>
      <w:r w:rsidRPr="165290F9">
        <w:rPr>
          <w:rFonts w:ascii="Times New Roman" w:eastAsia="Times New Roman" w:hAnsi="Times New Roman" w:cs="Times New Roman"/>
          <w:color w:val="000000" w:themeColor="text1"/>
        </w:rPr>
        <w:t>.</w:t>
      </w:r>
      <w:r w:rsidR="1C968DC8" w:rsidRPr="165290F9">
        <w:rPr>
          <w:rFonts w:ascii="Times New Roman" w:eastAsia="Times New Roman" w:hAnsi="Times New Roman" w:cs="Times New Roman"/>
          <w:color w:val="000000" w:themeColor="text1"/>
        </w:rPr>
        <w:t xml:space="preserve"> 56 and 57</w:t>
      </w:r>
      <w:r w:rsidR="5C583852" w:rsidRPr="165290F9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3D80B481" w14:textId="77777777" w:rsidR="00A62DEE" w:rsidRDefault="00A62DEE" w:rsidP="00A62DEE">
      <w:pPr>
        <w:tabs>
          <w:tab w:val="left" w:pos="2880"/>
          <w:tab w:val="left" w:pos="585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n-US"/>
        </w:rPr>
      </w:pPr>
      <w:r w:rsidRPr="09B54FB1">
        <w:rPr>
          <w:rFonts w:ascii="Times New Roman" w:eastAsia="Times New Roman" w:hAnsi="Times New Roman" w:cs="Times New Roman"/>
          <w:b/>
          <w:bCs/>
          <w:color w:val="000000" w:themeColor="text1"/>
          <w:lang w:eastAsia="en-US"/>
        </w:rPr>
        <w:t>In Favor:</w:t>
      </w:r>
      <w:r>
        <w:tab/>
      </w:r>
      <w:r w:rsidRPr="09B54FB1">
        <w:rPr>
          <w:rFonts w:ascii="Times New Roman" w:eastAsia="Times New Roman" w:hAnsi="Times New Roman" w:cs="Times New Roman"/>
          <w:b/>
          <w:bCs/>
          <w:color w:val="000000" w:themeColor="text1"/>
          <w:lang w:eastAsia="en-US"/>
        </w:rPr>
        <w:t>Against:</w:t>
      </w:r>
      <w:r>
        <w:tab/>
      </w:r>
      <w:r w:rsidRPr="09B54FB1">
        <w:rPr>
          <w:rFonts w:ascii="Times New Roman" w:eastAsia="Times New Roman" w:hAnsi="Times New Roman" w:cs="Times New Roman"/>
          <w:b/>
          <w:bCs/>
          <w:color w:val="000000" w:themeColor="text1"/>
          <w:lang w:eastAsia="en-US"/>
        </w:rPr>
        <w:t>Abstain:</w:t>
      </w:r>
    </w:p>
    <w:p w14:paraId="57C5C005" w14:textId="115E7C7A" w:rsidR="103BC524" w:rsidRDefault="103BC524" w:rsidP="09B54FB1">
      <w:pPr>
        <w:tabs>
          <w:tab w:val="left" w:pos="2880"/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9B54FB1">
        <w:rPr>
          <w:rStyle w:val="normaltextrun"/>
          <w:rFonts w:ascii="Times New Roman" w:eastAsia="Times New Roman" w:hAnsi="Times New Roman" w:cs="Times New Roman"/>
          <w:color w:val="000000" w:themeColor="text1"/>
        </w:rPr>
        <w:t>Louis</w:t>
      </w:r>
      <w:r>
        <w:tab/>
      </w:r>
      <w:r w:rsidRPr="09B54FB1">
        <w:rPr>
          <w:rStyle w:val="normaltextrun"/>
          <w:rFonts w:ascii="Times New Roman" w:eastAsia="Times New Roman" w:hAnsi="Times New Roman" w:cs="Times New Roman"/>
          <w:color w:val="000000" w:themeColor="text1"/>
        </w:rPr>
        <w:t>None</w:t>
      </w:r>
      <w:r>
        <w:tab/>
      </w:r>
      <w:proofErr w:type="spellStart"/>
      <w:r w:rsidRPr="09B54FB1">
        <w:rPr>
          <w:rStyle w:val="normaltextrun"/>
          <w:rFonts w:ascii="Times New Roman" w:eastAsia="Times New Roman" w:hAnsi="Times New Roman" w:cs="Times New Roman"/>
          <w:color w:val="000000" w:themeColor="text1"/>
        </w:rPr>
        <w:t>None</w:t>
      </w:r>
      <w:proofErr w:type="spellEnd"/>
    </w:p>
    <w:p w14:paraId="6CEAC291" w14:textId="28B03ABE" w:rsidR="103BC524" w:rsidRDefault="103BC524" w:rsidP="09B54FB1">
      <w:pPr>
        <w:tabs>
          <w:tab w:val="left" w:pos="2880"/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9B54FB1">
        <w:rPr>
          <w:rStyle w:val="normaltextrun"/>
          <w:rFonts w:ascii="Times New Roman" w:eastAsia="Times New Roman" w:hAnsi="Times New Roman" w:cs="Times New Roman"/>
          <w:color w:val="000000" w:themeColor="text1"/>
        </w:rPr>
        <w:t>Schulman</w:t>
      </w:r>
    </w:p>
    <w:p w14:paraId="6FD75BA6" w14:textId="76213FA6" w:rsidR="103BC524" w:rsidRDefault="103BC524" w:rsidP="09B54FB1">
      <w:pPr>
        <w:tabs>
          <w:tab w:val="left" w:pos="2880"/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9B54FB1">
        <w:rPr>
          <w:rStyle w:val="normaltextrun"/>
          <w:rFonts w:ascii="Times New Roman" w:eastAsia="Times New Roman" w:hAnsi="Times New Roman" w:cs="Times New Roman"/>
          <w:color w:val="000000" w:themeColor="text1"/>
        </w:rPr>
        <w:t>Salaam</w:t>
      </w:r>
    </w:p>
    <w:p w14:paraId="5A933BCC" w14:textId="59533D98" w:rsidR="103BC524" w:rsidRDefault="103BC524" w:rsidP="09B54FB1">
      <w:pPr>
        <w:tabs>
          <w:tab w:val="left" w:pos="2880"/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9B54FB1">
        <w:rPr>
          <w:rStyle w:val="normaltextrun"/>
          <w:rFonts w:ascii="Times New Roman" w:eastAsia="Times New Roman" w:hAnsi="Times New Roman" w:cs="Times New Roman"/>
          <w:color w:val="000000" w:themeColor="text1"/>
        </w:rPr>
        <w:t>Felder</w:t>
      </w:r>
    </w:p>
    <w:p w14:paraId="55B6FEBE" w14:textId="7F636AF3" w:rsidR="103BC524" w:rsidRDefault="103BC524" w:rsidP="09B54FB1">
      <w:pPr>
        <w:tabs>
          <w:tab w:val="left" w:pos="2880"/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9B54FB1">
        <w:rPr>
          <w:rStyle w:val="normaltextrun"/>
          <w:rFonts w:ascii="Times New Roman" w:eastAsia="Times New Roman" w:hAnsi="Times New Roman" w:cs="Times New Roman"/>
          <w:color w:val="000000" w:themeColor="text1"/>
        </w:rPr>
        <w:t>Encarnacion</w:t>
      </w:r>
    </w:p>
    <w:p w14:paraId="17093C26" w14:textId="2BAAE0BE" w:rsidR="103BC524" w:rsidRDefault="103BC524" w:rsidP="09B54FB1">
      <w:pPr>
        <w:tabs>
          <w:tab w:val="left" w:pos="2880"/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9B54FB1">
        <w:rPr>
          <w:rStyle w:val="normaltextrun"/>
          <w:rFonts w:ascii="Times New Roman" w:eastAsia="Times New Roman" w:hAnsi="Times New Roman" w:cs="Times New Roman"/>
          <w:color w:val="000000" w:themeColor="text1"/>
        </w:rPr>
        <w:t>J. Sanchez</w:t>
      </w:r>
    </w:p>
    <w:p w14:paraId="2126E338" w14:textId="47500F0C" w:rsidR="103BC524" w:rsidRDefault="103BC524" w:rsidP="09B54FB1">
      <w:pPr>
        <w:tabs>
          <w:tab w:val="left" w:pos="2880"/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9B54FB1">
        <w:rPr>
          <w:rStyle w:val="normaltextrun"/>
          <w:rFonts w:ascii="Times New Roman" w:eastAsia="Times New Roman" w:hAnsi="Times New Roman" w:cs="Times New Roman"/>
          <w:color w:val="000000" w:themeColor="text1"/>
        </w:rPr>
        <w:t>Thomas-Henry</w:t>
      </w:r>
    </w:p>
    <w:p w14:paraId="5EEAE2A2" w14:textId="28AF76E2" w:rsidR="103BC524" w:rsidRDefault="103BC524" w:rsidP="09B54FB1">
      <w:pPr>
        <w:tabs>
          <w:tab w:val="left" w:pos="2880"/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9B54FB1">
        <w:rPr>
          <w:rStyle w:val="normaltextrun"/>
          <w:rFonts w:ascii="Times New Roman" w:eastAsia="Times New Roman" w:hAnsi="Times New Roman" w:cs="Times New Roman"/>
          <w:color w:val="000000" w:themeColor="text1"/>
        </w:rPr>
        <w:t>Carr</w:t>
      </w:r>
    </w:p>
    <w:p w14:paraId="32670CA7" w14:textId="77777777" w:rsidR="00A62DEE" w:rsidRDefault="00A62DEE" w:rsidP="00A62DEE">
      <w:pPr>
        <w:tabs>
          <w:tab w:val="left" w:pos="2880"/>
          <w:tab w:val="left" w:pos="585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n-US"/>
        </w:rPr>
      </w:pPr>
    </w:p>
    <w:p w14:paraId="2D524DAA" w14:textId="77777777" w:rsidR="00A62DEE" w:rsidRDefault="00A62DEE" w:rsidP="00A62DEE">
      <w:pPr>
        <w:tabs>
          <w:tab w:val="left" w:pos="2880"/>
          <w:tab w:val="left" w:pos="585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n-US"/>
        </w:rPr>
      </w:pPr>
    </w:p>
    <w:p w14:paraId="119A7050" w14:textId="0F433E26" w:rsidR="00845D70" w:rsidRDefault="19091B95" w:rsidP="001757A4">
      <w:pPr>
        <w:keepNext/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CC42461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COMMITTEE ACTION</w:t>
      </w:r>
    </w:p>
    <w:p w14:paraId="6597E25A" w14:textId="653938CC" w:rsidR="00845D70" w:rsidRDefault="19091B95" w:rsidP="000179BA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4A74C9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DATE: </w:t>
      </w:r>
      <w:r w:rsidR="6C076FD6" w:rsidRPr="74A74C9B">
        <w:rPr>
          <w:rFonts w:ascii="Times New Roman" w:eastAsia="Times New Roman" w:hAnsi="Times New Roman" w:cs="Times New Roman"/>
          <w:color w:val="000000" w:themeColor="text1"/>
        </w:rPr>
        <w:t>May 1</w:t>
      </w:r>
      <w:r w:rsidR="1274AACB" w:rsidRPr="74A74C9B">
        <w:rPr>
          <w:rFonts w:ascii="Times New Roman" w:eastAsia="Times New Roman" w:hAnsi="Times New Roman" w:cs="Times New Roman"/>
          <w:color w:val="000000" w:themeColor="text1"/>
        </w:rPr>
        <w:t>9</w:t>
      </w:r>
      <w:r w:rsidRPr="74A74C9B">
        <w:rPr>
          <w:rFonts w:ascii="Times New Roman" w:eastAsia="Times New Roman" w:hAnsi="Times New Roman" w:cs="Times New Roman"/>
          <w:color w:val="000000" w:themeColor="text1"/>
        </w:rPr>
        <w:t>, 2026</w:t>
      </w:r>
    </w:p>
    <w:p w14:paraId="47CC230E" w14:textId="6F1EF51C" w:rsidR="00845D70" w:rsidRDefault="20A0FBA6" w:rsidP="00602668">
      <w:pPr>
        <w:spacing w:after="240" w:line="240" w:lineRule="auto"/>
        <w:ind w:right="-187"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341C1A54">
        <w:rPr>
          <w:rFonts w:ascii="Times New Roman" w:eastAsia="Times New Roman" w:hAnsi="Times New Roman" w:cs="Times New Roman"/>
          <w:color w:val="000000" w:themeColor="text1"/>
        </w:rPr>
        <w:t>The Committee recommends that the Council approve the attached resolution</w:t>
      </w:r>
      <w:r w:rsidR="36C775A0" w:rsidRPr="341C1A54">
        <w:rPr>
          <w:rFonts w:ascii="Times New Roman" w:eastAsia="Times New Roman" w:hAnsi="Times New Roman" w:cs="Times New Roman"/>
          <w:color w:val="000000" w:themeColor="text1"/>
        </w:rPr>
        <w:t>s</w:t>
      </w:r>
      <w:r w:rsidRPr="341C1A54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59B4A1CC" w14:textId="77777777" w:rsidR="00A62DEE" w:rsidRDefault="00A62DEE" w:rsidP="00A62DEE">
      <w:pPr>
        <w:tabs>
          <w:tab w:val="left" w:pos="2880"/>
          <w:tab w:val="left" w:pos="585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n-US"/>
        </w:rPr>
      </w:pPr>
      <w:r w:rsidRPr="00A62DEE">
        <w:rPr>
          <w:rFonts w:ascii="Times New Roman" w:eastAsia="Times New Roman" w:hAnsi="Times New Roman" w:cs="Times New Roman"/>
          <w:b/>
          <w:bCs/>
          <w:color w:val="000000"/>
          <w:lang w:eastAsia="en-US"/>
        </w:rPr>
        <w:t>In Favor:</w:t>
      </w:r>
      <w:r w:rsidRPr="00A62DEE">
        <w:rPr>
          <w:rFonts w:ascii="Calibri" w:eastAsia="Times New Roman" w:hAnsi="Calibri" w:cs="Calibri"/>
          <w:color w:val="000000"/>
          <w:lang w:eastAsia="en-US"/>
        </w:rPr>
        <w:tab/>
      </w:r>
      <w:r w:rsidRPr="00A62DEE">
        <w:rPr>
          <w:rFonts w:ascii="Times New Roman" w:eastAsia="Times New Roman" w:hAnsi="Times New Roman" w:cs="Times New Roman"/>
          <w:b/>
          <w:bCs/>
          <w:color w:val="000000"/>
          <w:lang w:eastAsia="en-US"/>
        </w:rPr>
        <w:t>Against:</w:t>
      </w:r>
      <w:r w:rsidRPr="00A62DEE">
        <w:rPr>
          <w:rFonts w:ascii="Calibri" w:eastAsia="Times New Roman" w:hAnsi="Calibri" w:cs="Calibri"/>
          <w:color w:val="000000"/>
          <w:lang w:eastAsia="en-US"/>
        </w:rPr>
        <w:tab/>
      </w:r>
      <w:r w:rsidRPr="00A62DEE">
        <w:rPr>
          <w:rFonts w:ascii="Times New Roman" w:eastAsia="Times New Roman" w:hAnsi="Times New Roman" w:cs="Times New Roman"/>
          <w:b/>
          <w:bCs/>
          <w:color w:val="000000"/>
          <w:lang w:eastAsia="en-US"/>
        </w:rPr>
        <w:t>Abstain:</w:t>
      </w:r>
    </w:p>
    <w:p w14:paraId="1621BEBC" w14:textId="7E7B95BB" w:rsidR="00A62DEE" w:rsidRDefault="460985D3" w:rsidP="509C8205">
      <w:pPr>
        <w:tabs>
          <w:tab w:val="left" w:pos="2880"/>
          <w:tab w:val="left" w:pos="585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en-US"/>
        </w:rPr>
      </w:pPr>
      <w:r w:rsidRPr="509C8205">
        <w:rPr>
          <w:rFonts w:ascii="Times New Roman" w:eastAsia="Times New Roman" w:hAnsi="Times New Roman" w:cs="Times New Roman"/>
          <w:color w:val="000000" w:themeColor="text1"/>
          <w:lang w:eastAsia="en-US"/>
        </w:rPr>
        <w:t>Riley</w:t>
      </w:r>
      <w:r w:rsidR="00A62DEE">
        <w:tab/>
      </w:r>
      <w:r w:rsidRPr="509C8205">
        <w:rPr>
          <w:rFonts w:ascii="Times New Roman" w:eastAsia="Times New Roman" w:hAnsi="Times New Roman" w:cs="Times New Roman"/>
          <w:color w:val="000000" w:themeColor="text1"/>
          <w:lang w:eastAsia="en-US"/>
        </w:rPr>
        <w:t>Non</w:t>
      </w:r>
      <w:r w:rsidR="00DE3C9B">
        <w:rPr>
          <w:rFonts w:ascii="Times New Roman" w:eastAsia="Times New Roman" w:hAnsi="Times New Roman" w:cs="Times New Roman"/>
          <w:color w:val="000000" w:themeColor="text1"/>
          <w:lang w:eastAsia="en-US"/>
        </w:rPr>
        <w:t>e</w:t>
      </w:r>
      <w:r w:rsidR="00A62DEE">
        <w:tab/>
      </w:r>
      <w:proofErr w:type="spellStart"/>
      <w:r w:rsidRPr="509C8205">
        <w:rPr>
          <w:rFonts w:ascii="Times New Roman" w:eastAsia="Times New Roman" w:hAnsi="Times New Roman" w:cs="Times New Roman"/>
          <w:color w:val="000000" w:themeColor="text1"/>
          <w:lang w:eastAsia="en-US"/>
        </w:rPr>
        <w:t>None</w:t>
      </w:r>
      <w:proofErr w:type="spellEnd"/>
    </w:p>
    <w:p w14:paraId="333C8D9B" w14:textId="23D5D571" w:rsidR="460985D3" w:rsidRDefault="460985D3" w:rsidP="509C8205">
      <w:pPr>
        <w:tabs>
          <w:tab w:val="left" w:pos="2880"/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en-US"/>
        </w:rPr>
      </w:pPr>
      <w:r w:rsidRPr="509C8205">
        <w:rPr>
          <w:rFonts w:ascii="Times New Roman" w:eastAsia="Times New Roman" w:hAnsi="Times New Roman" w:cs="Times New Roman"/>
          <w:color w:val="000000" w:themeColor="text1"/>
          <w:lang w:eastAsia="en-US"/>
        </w:rPr>
        <w:t>Louis</w:t>
      </w:r>
    </w:p>
    <w:p w14:paraId="56D8027D" w14:textId="717BA864" w:rsidR="460985D3" w:rsidRDefault="460985D3" w:rsidP="509C8205">
      <w:pPr>
        <w:tabs>
          <w:tab w:val="left" w:pos="2880"/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en-US"/>
        </w:rPr>
      </w:pPr>
      <w:r w:rsidRPr="509C8205">
        <w:rPr>
          <w:rFonts w:ascii="Times New Roman" w:eastAsia="Times New Roman" w:hAnsi="Times New Roman" w:cs="Times New Roman"/>
          <w:color w:val="000000" w:themeColor="text1"/>
          <w:lang w:eastAsia="en-US"/>
        </w:rPr>
        <w:t>Brooks-Powers</w:t>
      </w:r>
    </w:p>
    <w:p w14:paraId="0730479B" w14:textId="205BF02C" w:rsidR="460985D3" w:rsidRDefault="460985D3" w:rsidP="509C8205">
      <w:pPr>
        <w:tabs>
          <w:tab w:val="left" w:pos="2880"/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en-US"/>
        </w:rPr>
      </w:pPr>
      <w:r w:rsidRPr="509C8205">
        <w:rPr>
          <w:rFonts w:ascii="Times New Roman" w:eastAsia="Times New Roman" w:hAnsi="Times New Roman" w:cs="Times New Roman"/>
          <w:color w:val="000000" w:themeColor="text1"/>
          <w:lang w:eastAsia="en-US"/>
        </w:rPr>
        <w:t>Abreu</w:t>
      </w:r>
    </w:p>
    <w:p w14:paraId="18FCC2AE" w14:textId="5F4F2631" w:rsidR="460985D3" w:rsidRDefault="460985D3" w:rsidP="509C8205">
      <w:pPr>
        <w:tabs>
          <w:tab w:val="left" w:pos="2880"/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en-US"/>
        </w:rPr>
      </w:pPr>
      <w:r w:rsidRPr="509C8205">
        <w:rPr>
          <w:rFonts w:ascii="Times New Roman" w:eastAsia="Times New Roman" w:hAnsi="Times New Roman" w:cs="Times New Roman"/>
          <w:color w:val="000000" w:themeColor="text1"/>
          <w:lang w:eastAsia="en-US"/>
        </w:rPr>
        <w:t>Osse</w:t>
      </w:r>
    </w:p>
    <w:p w14:paraId="4AE1C2C6" w14:textId="39C70150" w:rsidR="460985D3" w:rsidRDefault="460985D3" w:rsidP="509C8205">
      <w:pPr>
        <w:tabs>
          <w:tab w:val="left" w:pos="2880"/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en-US"/>
        </w:rPr>
      </w:pPr>
      <w:r w:rsidRPr="509C8205">
        <w:rPr>
          <w:rFonts w:ascii="Times New Roman" w:eastAsia="Times New Roman" w:hAnsi="Times New Roman" w:cs="Times New Roman"/>
          <w:color w:val="000000" w:themeColor="text1"/>
          <w:lang w:eastAsia="en-US"/>
        </w:rPr>
        <w:t>Salaam</w:t>
      </w:r>
    </w:p>
    <w:p w14:paraId="527A5C66" w14:textId="223E1E62" w:rsidR="460985D3" w:rsidRDefault="460985D3" w:rsidP="509C8205">
      <w:pPr>
        <w:tabs>
          <w:tab w:val="left" w:pos="2880"/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en-US"/>
        </w:rPr>
      </w:pPr>
      <w:r w:rsidRPr="509C8205">
        <w:rPr>
          <w:rFonts w:ascii="Times New Roman" w:eastAsia="Times New Roman" w:hAnsi="Times New Roman" w:cs="Times New Roman"/>
          <w:color w:val="000000" w:themeColor="text1"/>
          <w:lang w:eastAsia="en-US"/>
        </w:rPr>
        <w:t>Banks</w:t>
      </w:r>
    </w:p>
    <w:p w14:paraId="1F93DBC9" w14:textId="6F0F798D" w:rsidR="460985D3" w:rsidRDefault="460985D3" w:rsidP="509C8205">
      <w:pPr>
        <w:tabs>
          <w:tab w:val="left" w:pos="2880"/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en-US"/>
        </w:rPr>
      </w:pPr>
      <w:r w:rsidRPr="509C8205">
        <w:rPr>
          <w:rFonts w:ascii="Times New Roman" w:eastAsia="Times New Roman" w:hAnsi="Times New Roman" w:cs="Times New Roman"/>
          <w:color w:val="000000" w:themeColor="text1"/>
          <w:lang w:eastAsia="en-US"/>
        </w:rPr>
        <w:t>Zhuang</w:t>
      </w:r>
    </w:p>
    <w:p w14:paraId="58BFE415" w14:textId="5ED24279" w:rsidR="460985D3" w:rsidRDefault="460985D3" w:rsidP="509C8205">
      <w:pPr>
        <w:tabs>
          <w:tab w:val="left" w:pos="2880"/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en-US"/>
        </w:rPr>
      </w:pPr>
      <w:r w:rsidRPr="509C8205">
        <w:rPr>
          <w:rFonts w:ascii="Times New Roman" w:eastAsia="Times New Roman" w:hAnsi="Times New Roman" w:cs="Times New Roman"/>
          <w:color w:val="000000" w:themeColor="text1"/>
          <w:lang w:eastAsia="en-US"/>
        </w:rPr>
        <w:t>Encarnacion</w:t>
      </w:r>
    </w:p>
    <w:p w14:paraId="2B77A713" w14:textId="70987018" w:rsidR="460985D3" w:rsidRDefault="460985D3" w:rsidP="509C8205">
      <w:pPr>
        <w:tabs>
          <w:tab w:val="left" w:pos="2880"/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en-US"/>
        </w:rPr>
      </w:pPr>
      <w:r w:rsidRPr="509C8205">
        <w:rPr>
          <w:rFonts w:ascii="Times New Roman" w:eastAsia="Times New Roman" w:hAnsi="Times New Roman" w:cs="Times New Roman"/>
          <w:color w:val="000000" w:themeColor="text1"/>
          <w:lang w:eastAsia="en-US"/>
        </w:rPr>
        <w:t>J. Sanchez</w:t>
      </w:r>
    </w:p>
    <w:p w14:paraId="5E84D5F0" w14:textId="6C1ADF09" w:rsidR="460985D3" w:rsidRDefault="460985D3" w:rsidP="509C8205">
      <w:pPr>
        <w:tabs>
          <w:tab w:val="left" w:pos="2880"/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en-US"/>
        </w:rPr>
      </w:pPr>
      <w:r w:rsidRPr="509C8205">
        <w:rPr>
          <w:rFonts w:ascii="Times New Roman" w:eastAsia="Times New Roman" w:hAnsi="Times New Roman" w:cs="Times New Roman"/>
          <w:color w:val="000000" w:themeColor="text1"/>
          <w:lang w:eastAsia="en-US"/>
        </w:rPr>
        <w:t>Thomas-Henry</w:t>
      </w:r>
    </w:p>
    <w:p w14:paraId="78DC84C8" w14:textId="1198764E" w:rsidR="460985D3" w:rsidRDefault="460985D3" w:rsidP="509C8205">
      <w:pPr>
        <w:tabs>
          <w:tab w:val="left" w:pos="2880"/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en-US"/>
        </w:rPr>
      </w:pPr>
      <w:r w:rsidRPr="509C8205">
        <w:rPr>
          <w:rFonts w:ascii="Times New Roman" w:eastAsia="Times New Roman" w:hAnsi="Times New Roman" w:cs="Times New Roman"/>
          <w:color w:val="000000" w:themeColor="text1"/>
          <w:lang w:eastAsia="en-US"/>
        </w:rPr>
        <w:t>Carr</w:t>
      </w:r>
    </w:p>
    <w:p w14:paraId="199C03AB" w14:textId="77777777" w:rsidR="00A62DEE" w:rsidRDefault="00A62DEE" w:rsidP="00A62DEE">
      <w:pPr>
        <w:tabs>
          <w:tab w:val="left" w:pos="2880"/>
          <w:tab w:val="left" w:pos="585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n-US"/>
        </w:rPr>
      </w:pPr>
    </w:p>
    <w:p w14:paraId="4876CD62" w14:textId="3EE6AF22" w:rsidR="341C1A54" w:rsidRDefault="341C1A54" w:rsidP="76164FBB">
      <w:pPr>
        <w:tabs>
          <w:tab w:val="left" w:pos="2160"/>
          <w:tab w:val="left" w:pos="4320"/>
        </w:tabs>
        <w:spacing w:after="0" w:line="240" w:lineRule="auto"/>
        <w:jc w:val="both"/>
        <w:rPr>
          <w:rStyle w:val="normaltextrun"/>
          <w:rFonts w:ascii="Times New Roman" w:eastAsia="Times New Roman" w:hAnsi="Times New Roman" w:cs="Times New Roman"/>
          <w:color w:val="000000" w:themeColor="text1"/>
        </w:rPr>
      </w:pPr>
    </w:p>
    <w:sectPr w:rsidR="341C1A54" w:rsidSect="00CB45E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80" w:right="1440" w:bottom="108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FB0BB" w14:textId="77777777" w:rsidR="00B43F29" w:rsidRDefault="00B43F29">
      <w:pPr>
        <w:spacing w:after="0" w:line="240" w:lineRule="auto"/>
      </w:pPr>
      <w:r>
        <w:separator/>
      </w:r>
    </w:p>
  </w:endnote>
  <w:endnote w:type="continuationSeparator" w:id="0">
    <w:p w14:paraId="18AC2C01" w14:textId="77777777" w:rsidR="00B43F29" w:rsidRDefault="00B43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B6DDD41" w14:paraId="23EFD37E" w14:textId="77777777" w:rsidTr="3B6DDD41">
      <w:trPr>
        <w:trHeight w:val="300"/>
      </w:trPr>
      <w:tc>
        <w:tcPr>
          <w:tcW w:w="3120" w:type="dxa"/>
        </w:tcPr>
        <w:p w14:paraId="31BA7AF9" w14:textId="3C2BA55D" w:rsidR="3B6DDD41" w:rsidRDefault="3B6DDD41" w:rsidP="3B6DDD41">
          <w:pPr>
            <w:pStyle w:val="Header"/>
            <w:ind w:left="-115"/>
          </w:pPr>
        </w:p>
      </w:tc>
      <w:tc>
        <w:tcPr>
          <w:tcW w:w="3120" w:type="dxa"/>
        </w:tcPr>
        <w:p w14:paraId="72C2FFF5" w14:textId="159A0772" w:rsidR="3B6DDD41" w:rsidRDefault="3B6DDD41" w:rsidP="3B6DDD41">
          <w:pPr>
            <w:pStyle w:val="Header"/>
            <w:jc w:val="center"/>
          </w:pPr>
        </w:p>
      </w:tc>
      <w:tc>
        <w:tcPr>
          <w:tcW w:w="3120" w:type="dxa"/>
        </w:tcPr>
        <w:p w14:paraId="29665386" w14:textId="23D95EEA" w:rsidR="3B6DDD41" w:rsidRDefault="3B6DDD41" w:rsidP="3B6DDD41">
          <w:pPr>
            <w:pStyle w:val="Header"/>
            <w:ind w:right="-115"/>
            <w:jc w:val="right"/>
          </w:pPr>
        </w:p>
      </w:tc>
    </w:tr>
  </w:tbl>
  <w:p w14:paraId="0D326989" w14:textId="1A9C653E" w:rsidR="3B6DDD41" w:rsidRDefault="3B6DDD41" w:rsidP="3B6DDD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B6DDD41" w14:paraId="6C151E63" w14:textId="77777777" w:rsidTr="3B6DDD41">
      <w:trPr>
        <w:trHeight w:val="300"/>
      </w:trPr>
      <w:tc>
        <w:tcPr>
          <w:tcW w:w="3120" w:type="dxa"/>
        </w:tcPr>
        <w:p w14:paraId="049D6EEE" w14:textId="54152575" w:rsidR="3B6DDD41" w:rsidRDefault="3B6DDD41" w:rsidP="3B6DDD41">
          <w:pPr>
            <w:pStyle w:val="Header"/>
            <w:ind w:left="-115"/>
          </w:pPr>
        </w:p>
      </w:tc>
      <w:tc>
        <w:tcPr>
          <w:tcW w:w="3120" w:type="dxa"/>
        </w:tcPr>
        <w:p w14:paraId="24D73BF8" w14:textId="092985C3" w:rsidR="3B6DDD41" w:rsidRDefault="3B6DDD41" w:rsidP="3B6DDD41">
          <w:pPr>
            <w:pStyle w:val="Header"/>
            <w:jc w:val="center"/>
          </w:pPr>
        </w:p>
      </w:tc>
      <w:tc>
        <w:tcPr>
          <w:tcW w:w="3120" w:type="dxa"/>
        </w:tcPr>
        <w:p w14:paraId="2B8D8347" w14:textId="605EC0F6" w:rsidR="3B6DDD41" w:rsidRDefault="3B6DDD41" w:rsidP="3B6DDD41">
          <w:pPr>
            <w:pStyle w:val="Header"/>
            <w:ind w:right="-115"/>
            <w:jc w:val="right"/>
          </w:pPr>
        </w:p>
      </w:tc>
    </w:tr>
  </w:tbl>
  <w:p w14:paraId="63882681" w14:textId="0DE16C28" w:rsidR="3B6DDD41" w:rsidRDefault="3B6DDD41" w:rsidP="3B6DDD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753BE" w14:textId="77777777" w:rsidR="00B43F29" w:rsidRDefault="00B43F29">
      <w:pPr>
        <w:spacing w:after="0" w:line="240" w:lineRule="auto"/>
      </w:pPr>
      <w:r>
        <w:separator/>
      </w:r>
    </w:p>
  </w:footnote>
  <w:footnote w:type="continuationSeparator" w:id="0">
    <w:p w14:paraId="36B3DECF" w14:textId="77777777" w:rsidR="00B43F29" w:rsidRDefault="00B43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D1E13" w14:textId="77777777" w:rsidR="000F09ED" w:rsidRDefault="000F09ED" w:rsidP="000F09ED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color w:val="000000" w:themeColor="text1"/>
      </w:rPr>
    </w:pPr>
    <w:r w:rsidRPr="29F2B808">
      <w:rPr>
        <w:rFonts w:ascii="Times New Roman" w:eastAsia="Times New Roman" w:hAnsi="Times New Roman" w:cs="Times New Roman"/>
        <w:b/>
        <w:bCs/>
        <w:color w:val="000000" w:themeColor="text1"/>
      </w:rPr>
      <w:t xml:space="preserve">Page </w:t>
    </w:r>
    <w:r>
      <w:rPr>
        <w:rFonts w:ascii="Times New Roman" w:eastAsia="Times New Roman" w:hAnsi="Times New Roman" w:cs="Times New Roman"/>
        <w:b/>
        <w:bCs/>
        <w:color w:val="000000" w:themeColor="text1"/>
      </w:rPr>
      <w:t xml:space="preserve">2 </w:t>
    </w:r>
    <w:r w:rsidRPr="29F2B808">
      <w:rPr>
        <w:rFonts w:ascii="Times New Roman" w:eastAsia="Times New Roman" w:hAnsi="Times New Roman" w:cs="Times New Roman"/>
        <w:b/>
        <w:bCs/>
        <w:color w:val="000000" w:themeColor="text1"/>
      </w:rPr>
      <w:t xml:space="preserve">of </w:t>
    </w:r>
    <w:r>
      <w:rPr>
        <w:rFonts w:ascii="Times New Roman" w:eastAsia="Times New Roman" w:hAnsi="Times New Roman" w:cs="Times New Roman"/>
        <w:b/>
        <w:bCs/>
        <w:color w:val="000000" w:themeColor="text1"/>
      </w:rPr>
      <w:t>2</w:t>
    </w:r>
    <w:r w:rsidRPr="29F2B808">
      <w:rPr>
        <w:rFonts w:ascii="Times New Roman" w:eastAsia="Times New Roman" w:hAnsi="Times New Roman" w:cs="Times New Roman"/>
        <w:b/>
        <w:bCs/>
        <w:color w:val="000000" w:themeColor="text1"/>
      </w:rPr>
      <w:t xml:space="preserve"> </w:t>
    </w:r>
  </w:p>
  <w:p w14:paraId="7844B991" w14:textId="2702259F" w:rsidR="00DA5EC0" w:rsidRDefault="74A74C9B" w:rsidP="000F09ED">
    <w:pPr>
      <w:pStyle w:val="Header"/>
      <w:rPr>
        <w:rFonts w:ascii="Times New Roman" w:eastAsia="Times New Roman" w:hAnsi="Times New Roman" w:cs="Times New Roman"/>
        <w:b/>
        <w:bCs/>
        <w:color w:val="000000" w:themeColor="text1"/>
        <w:lang w:val="fr-FR"/>
      </w:rPr>
    </w:pPr>
    <w:r w:rsidRPr="74A74C9B">
      <w:rPr>
        <w:rFonts w:ascii="Times New Roman" w:eastAsia="Times New Roman" w:hAnsi="Times New Roman" w:cs="Times New Roman"/>
        <w:b/>
        <w:bCs/>
        <w:color w:val="000000" w:themeColor="text1"/>
        <w:lang w:val="fr-FR"/>
      </w:rPr>
      <w:t>C 220415 ZMQ, N 220416 ZRQ</w:t>
    </w:r>
  </w:p>
  <w:p w14:paraId="185600F2" w14:textId="7D75C8A8" w:rsidR="29F2B808" w:rsidRDefault="000F09ED" w:rsidP="000F09ED">
    <w:pPr>
      <w:pStyle w:val="Header"/>
      <w:rPr>
        <w:rFonts w:ascii="Times New Roman" w:eastAsia="Times New Roman" w:hAnsi="Times New Roman" w:cs="Times New Roman"/>
        <w:b/>
        <w:bCs/>
        <w:color w:val="000000" w:themeColor="text1"/>
        <w:lang w:val="fr-FR"/>
      </w:rPr>
    </w:pPr>
    <w:r>
      <w:rPr>
        <w:rFonts w:ascii="Times New Roman" w:eastAsia="Times New Roman" w:hAnsi="Times New Roman" w:cs="Times New Roman"/>
        <w:b/>
        <w:bCs/>
        <w:color w:val="000000" w:themeColor="text1"/>
      </w:rPr>
      <w:ptab w:relativeTo="margin" w:alignment="left" w:leader="none"/>
    </w:r>
    <w:r w:rsidR="76164FBB" w:rsidRPr="341C1A54">
      <w:rPr>
        <w:rFonts w:ascii="Times New Roman" w:eastAsia="Times New Roman" w:hAnsi="Times New Roman" w:cs="Times New Roman"/>
        <w:b/>
        <w:bCs/>
        <w:color w:val="000000" w:themeColor="text1"/>
        <w:lang w:val="fr-FR"/>
      </w:rPr>
      <w:t xml:space="preserve">L.U. Nos. </w:t>
    </w:r>
    <w:r w:rsidR="0042765F">
      <w:rPr>
        <w:rFonts w:ascii="Times New Roman" w:eastAsia="Times New Roman" w:hAnsi="Times New Roman" w:cs="Times New Roman"/>
        <w:b/>
        <w:bCs/>
        <w:color w:val="000000" w:themeColor="text1"/>
        <w:lang w:val="fr-FR"/>
      </w:rPr>
      <w:t xml:space="preserve">56 &amp; 57 </w:t>
    </w:r>
    <w:r w:rsidR="76164FBB" w:rsidRPr="341C1A54">
      <w:rPr>
        <w:rFonts w:ascii="Times New Roman" w:eastAsia="Times New Roman" w:hAnsi="Times New Roman" w:cs="Times New Roman"/>
        <w:b/>
        <w:bCs/>
        <w:color w:val="000000" w:themeColor="text1"/>
        <w:lang w:val="fr-FR"/>
      </w:rPr>
      <w:t>(</w:t>
    </w:r>
    <w:proofErr w:type="spellStart"/>
    <w:r w:rsidR="76164FBB" w:rsidRPr="341C1A54">
      <w:rPr>
        <w:rFonts w:ascii="Times New Roman" w:eastAsia="Times New Roman" w:hAnsi="Times New Roman" w:cs="Times New Roman"/>
        <w:b/>
        <w:bCs/>
        <w:color w:val="000000" w:themeColor="text1"/>
        <w:lang w:val="fr-FR"/>
      </w:rPr>
      <w:t>Res</w:t>
    </w:r>
    <w:proofErr w:type="spellEnd"/>
    <w:r w:rsidR="76164FBB" w:rsidRPr="341C1A54">
      <w:rPr>
        <w:rFonts w:ascii="Times New Roman" w:eastAsia="Times New Roman" w:hAnsi="Times New Roman" w:cs="Times New Roman"/>
        <w:b/>
        <w:bCs/>
        <w:color w:val="000000" w:themeColor="text1"/>
        <w:lang w:val="fr-FR"/>
      </w:rPr>
      <w:t>. Nos.)</w:t>
    </w:r>
  </w:p>
  <w:p w14:paraId="1410A519" w14:textId="77777777" w:rsidR="000F09ED" w:rsidRDefault="000F09ED" w:rsidP="000F09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41C1A54" w14:paraId="6B26C502" w14:textId="77777777" w:rsidTr="341C1A54">
      <w:trPr>
        <w:trHeight w:val="300"/>
      </w:trPr>
      <w:tc>
        <w:tcPr>
          <w:tcW w:w="3120" w:type="dxa"/>
        </w:tcPr>
        <w:p w14:paraId="0BD5697C" w14:textId="26A6EC14" w:rsidR="341C1A54" w:rsidRDefault="341C1A54" w:rsidP="341C1A54">
          <w:pPr>
            <w:pStyle w:val="Header"/>
            <w:ind w:left="-115"/>
          </w:pPr>
        </w:p>
      </w:tc>
      <w:tc>
        <w:tcPr>
          <w:tcW w:w="3120" w:type="dxa"/>
        </w:tcPr>
        <w:p w14:paraId="2CAC2202" w14:textId="3AE0AF6B" w:rsidR="341C1A54" w:rsidRDefault="341C1A54" w:rsidP="341C1A54">
          <w:pPr>
            <w:pStyle w:val="Header"/>
            <w:jc w:val="center"/>
          </w:pPr>
        </w:p>
      </w:tc>
      <w:tc>
        <w:tcPr>
          <w:tcW w:w="3120" w:type="dxa"/>
        </w:tcPr>
        <w:p w14:paraId="7885AD63" w14:textId="48DD2E33" w:rsidR="341C1A54" w:rsidRDefault="341C1A54" w:rsidP="341C1A54">
          <w:pPr>
            <w:pStyle w:val="Header"/>
            <w:ind w:right="-115"/>
            <w:jc w:val="right"/>
          </w:pPr>
        </w:p>
      </w:tc>
    </w:tr>
  </w:tbl>
  <w:p w14:paraId="470EB70B" w14:textId="3CDB42E8" w:rsidR="341C1A54" w:rsidRDefault="341C1A54" w:rsidP="341C1A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D3B4C"/>
    <w:multiLevelType w:val="hybridMultilevel"/>
    <w:tmpl w:val="1144CFEA"/>
    <w:lvl w:ilvl="0" w:tplc="C0EC9DA0">
      <w:start w:val="1"/>
      <w:numFmt w:val="decimal"/>
      <w:lvlText w:val="%1."/>
      <w:lvlJc w:val="left"/>
      <w:pPr>
        <w:ind w:left="1080" w:hanging="360"/>
      </w:pPr>
    </w:lvl>
    <w:lvl w:ilvl="1" w:tplc="7EC236B2">
      <w:start w:val="1"/>
      <w:numFmt w:val="lowerLetter"/>
      <w:lvlText w:val="%2."/>
      <w:lvlJc w:val="left"/>
      <w:pPr>
        <w:ind w:left="1440" w:hanging="360"/>
      </w:pPr>
    </w:lvl>
    <w:lvl w:ilvl="2" w:tplc="A55C415A">
      <w:start w:val="1"/>
      <w:numFmt w:val="lowerRoman"/>
      <w:lvlText w:val="%3."/>
      <w:lvlJc w:val="right"/>
      <w:pPr>
        <w:ind w:left="2160" w:hanging="180"/>
      </w:pPr>
    </w:lvl>
    <w:lvl w:ilvl="3" w:tplc="A4C00716">
      <w:start w:val="1"/>
      <w:numFmt w:val="decimal"/>
      <w:lvlText w:val="%4."/>
      <w:lvlJc w:val="left"/>
      <w:pPr>
        <w:ind w:left="2880" w:hanging="360"/>
      </w:pPr>
    </w:lvl>
    <w:lvl w:ilvl="4" w:tplc="136E9F2E">
      <w:start w:val="1"/>
      <w:numFmt w:val="lowerLetter"/>
      <w:lvlText w:val="%5."/>
      <w:lvlJc w:val="left"/>
      <w:pPr>
        <w:ind w:left="3600" w:hanging="360"/>
      </w:pPr>
    </w:lvl>
    <w:lvl w:ilvl="5" w:tplc="2FBE00AE">
      <w:start w:val="1"/>
      <w:numFmt w:val="lowerRoman"/>
      <w:lvlText w:val="%6."/>
      <w:lvlJc w:val="right"/>
      <w:pPr>
        <w:ind w:left="4320" w:hanging="180"/>
      </w:pPr>
    </w:lvl>
    <w:lvl w:ilvl="6" w:tplc="880A89B0">
      <w:start w:val="1"/>
      <w:numFmt w:val="decimal"/>
      <w:lvlText w:val="%7."/>
      <w:lvlJc w:val="left"/>
      <w:pPr>
        <w:ind w:left="5040" w:hanging="360"/>
      </w:pPr>
    </w:lvl>
    <w:lvl w:ilvl="7" w:tplc="AB0C733C">
      <w:start w:val="1"/>
      <w:numFmt w:val="lowerLetter"/>
      <w:lvlText w:val="%8."/>
      <w:lvlJc w:val="left"/>
      <w:pPr>
        <w:ind w:left="5760" w:hanging="360"/>
      </w:pPr>
    </w:lvl>
    <w:lvl w:ilvl="8" w:tplc="1FBE1BA2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219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8CA44B1"/>
    <w:rsid w:val="000179BA"/>
    <w:rsid w:val="00080669"/>
    <w:rsid w:val="000F09ED"/>
    <w:rsid w:val="001520D3"/>
    <w:rsid w:val="001757A4"/>
    <w:rsid w:val="00195801"/>
    <w:rsid w:val="001C11A5"/>
    <w:rsid w:val="00206D96"/>
    <w:rsid w:val="00225137"/>
    <w:rsid w:val="00361980"/>
    <w:rsid w:val="003A281A"/>
    <w:rsid w:val="00404C18"/>
    <w:rsid w:val="0042765F"/>
    <w:rsid w:val="00440B02"/>
    <w:rsid w:val="00453764"/>
    <w:rsid w:val="004F3BC2"/>
    <w:rsid w:val="00532D0B"/>
    <w:rsid w:val="0055443D"/>
    <w:rsid w:val="005B73EB"/>
    <w:rsid w:val="005C7ADD"/>
    <w:rsid w:val="00602668"/>
    <w:rsid w:val="006209DB"/>
    <w:rsid w:val="00631D1E"/>
    <w:rsid w:val="00682354"/>
    <w:rsid w:val="0072155A"/>
    <w:rsid w:val="0075189F"/>
    <w:rsid w:val="007651B9"/>
    <w:rsid w:val="007C0514"/>
    <w:rsid w:val="008268F7"/>
    <w:rsid w:val="00845D70"/>
    <w:rsid w:val="008A2E6F"/>
    <w:rsid w:val="0096146A"/>
    <w:rsid w:val="009F508A"/>
    <w:rsid w:val="00A416DE"/>
    <w:rsid w:val="00A46F24"/>
    <w:rsid w:val="00A62DEE"/>
    <w:rsid w:val="00AC6C6F"/>
    <w:rsid w:val="00AD3E59"/>
    <w:rsid w:val="00B217EE"/>
    <w:rsid w:val="00B33E9C"/>
    <w:rsid w:val="00B43F29"/>
    <w:rsid w:val="00C248C8"/>
    <w:rsid w:val="00CB45E1"/>
    <w:rsid w:val="00CE38C6"/>
    <w:rsid w:val="00D269A6"/>
    <w:rsid w:val="00D71195"/>
    <w:rsid w:val="00D804B0"/>
    <w:rsid w:val="00D911D6"/>
    <w:rsid w:val="00DA5EC0"/>
    <w:rsid w:val="00DE3C9B"/>
    <w:rsid w:val="00E04EB7"/>
    <w:rsid w:val="00E3538E"/>
    <w:rsid w:val="00E4667A"/>
    <w:rsid w:val="00E5690B"/>
    <w:rsid w:val="00E7342D"/>
    <w:rsid w:val="00EB659D"/>
    <w:rsid w:val="00EC129F"/>
    <w:rsid w:val="00EE3A6E"/>
    <w:rsid w:val="00F25F5A"/>
    <w:rsid w:val="00F26383"/>
    <w:rsid w:val="00F33396"/>
    <w:rsid w:val="00F67B37"/>
    <w:rsid w:val="0143FCEE"/>
    <w:rsid w:val="032A523B"/>
    <w:rsid w:val="052A2E24"/>
    <w:rsid w:val="0531235C"/>
    <w:rsid w:val="07021F43"/>
    <w:rsid w:val="075C8727"/>
    <w:rsid w:val="078FC0D8"/>
    <w:rsid w:val="098D29BC"/>
    <w:rsid w:val="09B54FB1"/>
    <w:rsid w:val="0B5DEBA3"/>
    <w:rsid w:val="0BF7B65D"/>
    <w:rsid w:val="0C85C2E1"/>
    <w:rsid w:val="0FBD9DDB"/>
    <w:rsid w:val="0FBE50AB"/>
    <w:rsid w:val="0FC45305"/>
    <w:rsid w:val="0FCD751A"/>
    <w:rsid w:val="103BC524"/>
    <w:rsid w:val="117DF4E5"/>
    <w:rsid w:val="11846B7B"/>
    <w:rsid w:val="11DE723C"/>
    <w:rsid w:val="121272E3"/>
    <w:rsid w:val="1274AACB"/>
    <w:rsid w:val="12C825BC"/>
    <w:rsid w:val="12E8B770"/>
    <w:rsid w:val="13FDD164"/>
    <w:rsid w:val="14297585"/>
    <w:rsid w:val="14905B30"/>
    <w:rsid w:val="152F008E"/>
    <w:rsid w:val="15B29611"/>
    <w:rsid w:val="165290F9"/>
    <w:rsid w:val="16667F08"/>
    <w:rsid w:val="17C267E2"/>
    <w:rsid w:val="19091B95"/>
    <w:rsid w:val="19D8DB00"/>
    <w:rsid w:val="1A20BEDA"/>
    <w:rsid w:val="1A71F765"/>
    <w:rsid w:val="1B6157B8"/>
    <w:rsid w:val="1BA4E217"/>
    <w:rsid w:val="1BD1D726"/>
    <w:rsid w:val="1C968DC8"/>
    <w:rsid w:val="1E883AC6"/>
    <w:rsid w:val="1EC43491"/>
    <w:rsid w:val="1FF543EF"/>
    <w:rsid w:val="20A0FBA6"/>
    <w:rsid w:val="2142F268"/>
    <w:rsid w:val="21AB9A69"/>
    <w:rsid w:val="224F5ACB"/>
    <w:rsid w:val="2255BDB2"/>
    <w:rsid w:val="2271B65D"/>
    <w:rsid w:val="2406AD4A"/>
    <w:rsid w:val="2487FAC3"/>
    <w:rsid w:val="25FF10EC"/>
    <w:rsid w:val="27965CB6"/>
    <w:rsid w:val="27CDEA31"/>
    <w:rsid w:val="2816C7D8"/>
    <w:rsid w:val="28377C38"/>
    <w:rsid w:val="292B6C12"/>
    <w:rsid w:val="29F2B808"/>
    <w:rsid w:val="2ACDCE8B"/>
    <w:rsid w:val="2B3764C8"/>
    <w:rsid w:val="2BD4BEFC"/>
    <w:rsid w:val="2D39AF99"/>
    <w:rsid w:val="2D45D38F"/>
    <w:rsid w:val="2FB8045C"/>
    <w:rsid w:val="31CC59F2"/>
    <w:rsid w:val="323D270E"/>
    <w:rsid w:val="328D4FB9"/>
    <w:rsid w:val="33E5770A"/>
    <w:rsid w:val="341C1A54"/>
    <w:rsid w:val="34B22C63"/>
    <w:rsid w:val="35716F38"/>
    <w:rsid w:val="36C775A0"/>
    <w:rsid w:val="37366A12"/>
    <w:rsid w:val="38CA44B1"/>
    <w:rsid w:val="39C0CDCE"/>
    <w:rsid w:val="39C55F56"/>
    <w:rsid w:val="3A5C1BFB"/>
    <w:rsid w:val="3AA385BC"/>
    <w:rsid w:val="3B6DDD41"/>
    <w:rsid w:val="3C58B9B0"/>
    <w:rsid w:val="3EBC473D"/>
    <w:rsid w:val="40E4401B"/>
    <w:rsid w:val="41078EC4"/>
    <w:rsid w:val="417A6F6C"/>
    <w:rsid w:val="41AA68C6"/>
    <w:rsid w:val="42005D3C"/>
    <w:rsid w:val="429FF602"/>
    <w:rsid w:val="44A63B03"/>
    <w:rsid w:val="452833F3"/>
    <w:rsid w:val="460985D3"/>
    <w:rsid w:val="46485A70"/>
    <w:rsid w:val="46A12EEC"/>
    <w:rsid w:val="4785EE4F"/>
    <w:rsid w:val="4902797E"/>
    <w:rsid w:val="4A573503"/>
    <w:rsid w:val="4A8608DA"/>
    <w:rsid w:val="4ACD212F"/>
    <w:rsid w:val="4D30BF76"/>
    <w:rsid w:val="4D76204B"/>
    <w:rsid w:val="4E316620"/>
    <w:rsid w:val="4E47B917"/>
    <w:rsid w:val="4F40ED72"/>
    <w:rsid w:val="509C8205"/>
    <w:rsid w:val="50FFE72C"/>
    <w:rsid w:val="51802E5B"/>
    <w:rsid w:val="54C460A9"/>
    <w:rsid w:val="55466CF3"/>
    <w:rsid w:val="58A73977"/>
    <w:rsid w:val="58DC12F1"/>
    <w:rsid w:val="58E4424A"/>
    <w:rsid w:val="5A5ECC7C"/>
    <w:rsid w:val="5B591D71"/>
    <w:rsid w:val="5C3CBF65"/>
    <w:rsid w:val="5C583852"/>
    <w:rsid w:val="5D33DBEC"/>
    <w:rsid w:val="5F5E3D1C"/>
    <w:rsid w:val="601D3697"/>
    <w:rsid w:val="61C86857"/>
    <w:rsid w:val="6269135C"/>
    <w:rsid w:val="63B0D2BE"/>
    <w:rsid w:val="63B30A35"/>
    <w:rsid w:val="63F01463"/>
    <w:rsid w:val="6416ABE6"/>
    <w:rsid w:val="658147A8"/>
    <w:rsid w:val="68FD5DEC"/>
    <w:rsid w:val="6A7A2AD9"/>
    <w:rsid w:val="6C076FD6"/>
    <w:rsid w:val="6DC2CCE9"/>
    <w:rsid w:val="72353EA3"/>
    <w:rsid w:val="73242EB2"/>
    <w:rsid w:val="747CD940"/>
    <w:rsid w:val="747E6108"/>
    <w:rsid w:val="74A74C9B"/>
    <w:rsid w:val="76164FBB"/>
    <w:rsid w:val="762B93F9"/>
    <w:rsid w:val="769EEDD7"/>
    <w:rsid w:val="77F69743"/>
    <w:rsid w:val="7B9BC226"/>
    <w:rsid w:val="7CC42461"/>
    <w:rsid w:val="7DA13F1D"/>
    <w:rsid w:val="7F927EEB"/>
    <w:rsid w:val="7FE7C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0AC445"/>
  <w15:chartTrackingRefBased/>
  <w15:docId w15:val="{56F755D6-F8E4-457A-BF25-BBF3E02CC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rsid w:val="29F2B80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9F2B808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uiPriority w:val="1"/>
    <w:rsid w:val="341C1A54"/>
    <w:rPr>
      <w:rFonts w:asciiTheme="minorHAnsi" w:eastAsiaTheme="minorEastAsia" w:hAnsiTheme="minorHAnsi" w:cstheme="minorBidi"/>
      <w:sz w:val="24"/>
      <w:szCs w:val="24"/>
    </w:rPr>
  </w:style>
  <w:style w:type="paragraph" w:styleId="ListParagraph">
    <w:name w:val="List Paragraph"/>
    <w:basedOn w:val="Normal"/>
    <w:uiPriority w:val="34"/>
    <w:qFormat/>
    <w:rsid w:val="74A74C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5206145-8506-4055-8DA8-CC7025BC0A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FBC782-0489-47F2-86F8-8B091ACBC5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4B18DF-2212-4C95-B833-35DA69DD247C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2257</Characters>
  <Application>Microsoft Office Word</Application>
  <DocSecurity>4</DocSecurity>
  <Lines>18</Lines>
  <Paragraphs>5</Paragraphs>
  <ScaleCrop>false</ScaleCrop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Saghie, Lulu</dc:creator>
  <cp:keywords/>
  <dc:description/>
  <cp:lastModifiedBy>Jeffries, Jillian</cp:lastModifiedBy>
  <cp:revision>2</cp:revision>
  <dcterms:created xsi:type="dcterms:W3CDTF">2026-05-20T14:40:00Z</dcterms:created>
  <dcterms:modified xsi:type="dcterms:W3CDTF">2026-05-20T14:40:00Z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