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B4D39" w14:textId="77777777" w:rsidR="007566D3" w:rsidRDefault="00473AC0">
      <w:pPr>
        <w:pStyle w:val="Heading1"/>
      </w:pPr>
      <w:r>
        <w:t>New York City Council</w:t>
      </w:r>
    </w:p>
    <w:p w14:paraId="6A5E68BF" w14:textId="77777777" w:rsidR="007566D3" w:rsidRDefault="00473AC0">
      <w:pPr>
        <w:pStyle w:val="Heading2"/>
      </w:pPr>
      <w:r>
        <w:t>Memorandum in Support of Legislation</w:t>
      </w:r>
    </w:p>
    <w:p w14:paraId="42E5523C" w14:textId="77777777" w:rsidR="007566D3" w:rsidRDefault="00473AC0">
      <w:r>
        <w:t>This memorandum is authored by the sponsor and explains the need for the legislation referenced below, in accordance with Rule 6.00(d) of the Rules of the Council.</w:t>
      </w:r>
    </w:p>
    <w:p w14:paraId="7290A262" w14:textId="77777777" w:rsidR="007566D3" w:rsidRDefault="007566D3"/>
    <w:p w14:paraId="31B27A98" w14:textId="77777777" w:rsidR="007566D3" w:rsidRDefault="00473AC0">
      <w:r>
        <w:t>Legislative Service Number:</w:t>
      </w:r>
    </w:p>
    <w:p w14:paraId="2715EFC3" w14:textId="18F7D68A" w:rsidR="007566D3" w:rsidRDefault="009F4FE0">
      <w:pPr>
        <w:pStyle w:val="ListBullet"/>
      </w:pPr>
      <w:r>
        <w:t>LS 21885</w:t>
      </w:r>
    </w:p>
    <w:p w14:paraId="0F9BDDD1" w14:textId="77777777" w:rsidR="007566D3" w:rsidRDefault="00473AC0">
      <w:r>
        <w:t>Prime Sponsor:</w:t>
      </w:r>
    </w:p>
    <w:p w14:paraId="69994376" w14:textId="0BE7445B" w:rsidR="007566D3" w:rsidRDefault="00473AC0">
      <w:pPr>
        <w:pStyle w:val="ListBullet"/>
      </w:pPr>
      <w:r>
        <w:t xml:space="preserve">Council Member </w:t>
      </w:r>
      <w:r w:rsidR="002B3274">
        <w:t>Susan Zhuang</w:t>
      </w:r>
    </w:p>
    <w:p w14:paraId="37BDE9F9" w14:textId="77777777" w:rsidR="007566D3" w:rsidRDefault="00473AC0">
      <w:r>
        <w:t>Bill Title:</w:t>
      </w:r>
    </w:p>
    <w:p w14:paraId="0BC5C2B6" w14:textId="7B9FC1DC" w:rsidR="007566D3" w:rsidRDefault="002B3274">
      <w:pPr>
        <w:pStyle w:val="ListBullet"/>
      </w:pPr>
      <w:r w:rsidRPr="002B3274">
        <w:t xml:space="preserve">A Local Law </w:t>
      </w:r>
      <w:r w:rsidR="009F4FE0" w:rsidRPr="009F4FE0">
        <w:t>in relation to requiring a study on how language access needs, income, and geographic location affect access to special education programs and services</w:t>
      </w:r>
      <w:r w:rsidR="009F4FE0">
        <w:t>.</w:t>
      </w:r>
    </w:p>
    <w:p w14:paraId="3CCB7E02" w14:textId="77777777" w:rsidR="007566D3" w:rsidRDefault="00473AC0">
      <w:r>
        <w:t>Submitted by:</w:t>
      </w:r>
    </w:p>
    <w:p w14:paraId="65ADEDEA" w14:textId="4CCA091F" w:rsidR="007566D3" w:rsidRDefault="00473AC0">
      <w:pPr>
        <w:pStyle w:val="ListBullet"/>
      </w:pPr>
      <w:r>
        <w:t xml:space="preserve">Council Member </w:t>
      </w:r>
      <w:r w:rsidR="002B3274">
        <w:t>Susan Zhuang</w:t>
      </w:r>
    </w:p>
    <w:p w14:paraId="5C8D0605" w14:textId="77777777" w:rsidR="007566D3" w:rsidRDefault="00473AC0">
      <w:pPr>
        <w:pStyle w:val="Heading3"/>
      </w:pPr>
      <w:r>
        <w:t>Justification</w:t>
      </w:r>
    </w:p>
    <w:p w14:paraId="2D87A797" w14:textId="77777777" w:rsidR="009F4FE0" w:rsidRPr="009F4FE0" w:rsidRDefault="009F4FE0" w:rsidP="009F4FE0">
      <w:proofErr w:type="gramStart"/>
      <w:r w:rsidRPr="009F4FE0">
        <w:t>Special</w:t>
      </w:r>
      <w:proofErr w:type="gramEnd"/>
      <w:r w:rsidRPr="009F4FE0">
        <w:t xml:space="preserve"> needs students, especially children with disabilities, have a lot of difficulty accessing the programs they need. This is due to issues such as distance from the children's home to the school and limited bus transportation (https://comptroller.nyc.gov/newsroom/press-releases/comptroller-landers-survey-of-over-600-school-principals-reveals-major-gaps-in-afterschool-access-for-students-with-disabilities/) and just a third of public schools being ADA-compliant (https://www.cityandstateny.com/policy/2023/08/report-just-third-nyc-schools-are-ada-compliant/389640/).</w:t>
      </w:r>
    </w:p>
    <w:p w14:paraId="4876E541" w14:textId="2BEBCEC7" w:rsidR="009F4FE0" w:rsidRPr="009F4FE0" w:rsidRDefault="002163FB" w:rsidP="009F4FE0">
      <w:r>
        <w:t>This bill</w:t>
      </w:r>
      <w:r w:rsidR="009F4FE0" w:rsidRPr="009F4FE0">
        <w:t xml:space="preserve"> would call for a study to better understand the obstacles children with special needs face in accessing their educational programs, including if there are greater difficulties based on geographic location (e.g., the outer boroughs), language spoken at home, and income. The goal would be to identify the best, most effective strategies for closing these gaps and fixing these issues.</w:t>
      </w:r>
    </w:p>
    <w:p w14:paraId="6BD9278E" w14:textId="1A4A7FB6" w:rsidR="007566D3" w:rsidRDefault="00473AC0">
      <w:r>
        <w:t>For these reasons, I urge my colleagues to support this legislation.</w:t>
      </w:r>
    </w:p>
    <w:sectPr w:rsidR="007566D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42790375">
    <w:abstractNumId w:val="8"/>
  </w:num>
  <w:num w:numId="2" w16cid:durableId="1557660162">
    <w:abstractNumId w:val="6"/>
  </w:num>
  <w:num w:numId="3" w16cid:durableId="235626500">
    <w:abstractNumId w:val="5"/>
  </w:num>
  <w:num w:numId="4" w16cid:durableId="2131581078">
    <w:abstractNumId w:val="4"/>
  </w:num>
  <w:num w:numId="5" w16cid:durableId="2113281194">
    <w:abstractNumId w:val="7"/>
  </w:num>
  <w:num w:numId="6" w16cid:durableId="2049866833">
    <w:abstractNumId w:val="3"/>
  </w:num>
  <w:num w:numId="7" w16cid:durableId="1192189858">
    <w:abstractNumId w:val="2"/>
  </w:num>
  <w:num w:numId="8" w16cid:durableId="1875580961">
    <w:abstractNumId w:val="1"/>
  </w:num>
  <w:num w:numId="9" w16cid:durableId="662203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1524FF"/>
    <w:rsid w:val="002163FB"/>
    <w:rsid w:val="0029639D"/>
    <w:rsid w:val="002B3274"/>
    <w:rsid w:val="00326F90"/>
    <w:rsid w:val="003F548E"/>
    <w:rsid w:val="00473AC0"/>
    <w:rsid w:val="005D10AC"/>
    <w:rsid w:val="00664683"/>
    <w:rsid w:val="006A5584"/>
    <w:rsid w:val="007566D3"/>
    <w:rsid w:val="008F6D65"/>
    <w:rsid w:val="009F4FE0"/>
    <w:rsid w:val="00AA1D8D"/>
    <w:rsid w:val="00B03DD8"/>
    <w:rsid w:val="00B47730"/>
    <w:rsid w:val="00C12832"/>
    <w:rsid w:val="00CB0664"/>
    <w:rsid w:val="00F67C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36B9EC"/>
  <w14:defaultImageDpi w14:val="300"/>
  <w15:docId w15:val="{51FFD016-69D3-4137-AA47-F9BACB56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HTMLPreformatted">
    <w:name w:val="HTML Preformatted"/>
    <w:basedOn w:val="Normal"/>
    <w:link w:val="HTMLPreformattedChar"/>
    <w:uiPriority w:val="99"/>
    <w:semiHidden/>
    <w:unhideWhenUsed/>
    <w:rsid w:val="006A558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A558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4219B-17DB-4822-857F-2756803F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1340</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Jeffries, Jillian</cp:lastModifiedBy>
  <cp:revision>2</cp:revision>
  <dcterms:created xsi:type="dcterms:W3CDTF">2026-04-10T12:27:00Z</dcterms:created>
  <dcterms:modified xsi:type="dcterms:W3CDTF">2026-04-10T12:27:00Z</dcterms:modified>
  <cp:category/>
</cp:coreProperties>
</file>