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E1E3" w14:textId="7933DFF1" w:rsidR="004E1CF2" w:rsidRDefault="4650B48E" w:rsidP="00E97376">
      <w:pPr>
        <w:ind w:firstLine="0"/>
        <w:jc w:val="center"/>
      </w:pPr>
      <w:r>
        <w:t>Int. No.</w:t>
      </w:r>
      <w:r w:rsidR="00045B83">
        <w:t xml:space="preserve"> </w:t>
      </w:r>
      <w:r w:rsidR="007E5B0D">
        <w:t>846</w:t>
      </w:r>
    </w:p>
    <w:p w14:paraId="672A6659" w14:textId="77777777" w:rsidR="00E97376" w:rsidRDefault="00E97376" w:rsidP="00E97376">
      <w:pPr>
        <w:ind w:firstLine="0"/>
        <w:jc w:val="center"/>
      </w:pPr>
    </w:p>
    <w:p w14:paraId="0A37501D" w14:textId="78910F2A" w:rsidR="00547A42" w:rsidRDefault="55E49E44" w:rsidP="55E49E44">
      <w:pPr>
        <w:ind w:firstLine="0"/>
        <w:jc w:val="both"/>
        <w:rPr>
          <w:rFonts w:eastAsia="Calibri"/>
        </w:rPr>
      </w:pPr>
      <w:r w:rsidRPr="07DC9E5D">
        <w:rPr>
          <w:rFonts w:eastAsia="Calibri"/>
        </w:rPr>
        <w:t>By Council Member</w:t>
      </w:r>
      <w:r w:rsidR="1E4499B5" w:rsidRPr="07DC9E5D">
        <w:rPr>
          <w:rFonts w:eastAsia="Calibri"/>
        </w:rPr>
        <w:t xml:space="preserve"> Thomas-Henry</w:t>
      </w:r>
    </w:p>
    <w:p w14:paraId="6899DA7C" w14:textId="19B1403B" w:rsidR="55E49E44" w:rsidRDefault="55E49E44" w:rsidP="55E49E44">
      <w:pPr>
        <w:ind w:firstLine="0"/>
        <w:jc w:val="both"/>
        <w:rPr>
          <w:rFonts w:eastAsia="Calibri"/>
        </w:rPr>
      </w:pPr>
    </w:p>
    <w:p w14:paraId="12A1D79A" w14:textId="77777777" w:rsidR="00190C6D" w:rsidRPr="00190C6D" w:rsidRDefault="00190C6D" w:rsidP="007101A2">
      <w:pPr>
        <w:pStyle w:val="BodyText"/>
        <w:spacing w:line="240" w:lineRule="auto"/>
        <w:ind w:firstLine="0"/>
        <w:rPr>
          <w:vanish/>
        </w:rPr>
      </w:pPr>
      <w:r w:rsidRPr="00190C6D">
        <w:rPr>
          <w:vanish/>
        </w:rPr>
        <w:t>..Title</w:t>
      </w:r>
    </w:p>
    <w:p w14:paraId="2345EB9F" w14:textId="77777777" w:rsidR="004E1CF2" w:rsidRDefault="00190C6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9639A">
        <w:t>administrative code of the city of New York</w:t>
      </w:r>
      <w:r w:rsidR="004E1CF2">
        <w:t>, in relation to</w:t>
      </w:r>
      <w:r w:rsidR="0029639A">
        <w:t xml:space="preserve"> ferry service </w:t>
      </w:r>
      <w:r w:rsidR="00EB00BC">
        <w:t>to Willets Point</w:t>
      </w:r>
    </w:p>
    <w:p w14:paraId="6F91721D" w14:textId="77777777" w:rsidR="00190C6D" w:rsidRPr="00190C6D" w:rsidRDefault="00190C6D" w:rsidP="007101A2">
      <w:pPr>
        <w:pStyle w:val="BodyText"/>
        <w:spacing w:line="240" w:lineRule="auto"/>
        <w:ind w:firstLine="0"/>
        <w:rPr>
          <w:vanish/>
        </w:rPr>
      </w:pPr>
      <w:r w:rsidRPr="00190C6D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465E83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37B4A">
        <w:t>Chapter 3 of title 19 of the administrative code of the city of New York is amended by adding a new section 19-308 to read as follows:</w:t>
      </w:r>
    </w:p>
    <w:p w14:paraId="1A3E828D" w14:textId="77777777" w:rsidR="00237B4A" w:rsidRPr="009A3CC1" w:rsidRDefault="00237B4A" w:rsidP="007166B2">
      <w:pPr>
        <w:spacing w:line="480" w:lineRule="auto"/>
        <w:jc w:val="both"/>
        <w:rPr>
          <w:u w:val="single"/>
        </w:rPr>
      </w:pPr>
      <w:r w:rsidRPr="009A3CC1">
        <w:rPr>
          <w:u w:val="single"/>
        </w:rPr>
        <w:t>§ 19-308</w:t>
      </w:r>
      <w:r w:rsidR="002522E8" w:rsidRPr="009A3CC1">
        <w:rPr>
          <w:u w:val="single"/>
        </w:rPr>
        <w:t xml:space="preserve"> Ferry </w:t>
      </w:r>
      <w:r w:rsidR="007913FA">
        <w:rPr>
          <w:u w:val="single"/>
        </w:rPr>
        <w:t>S</w:t>
      </w:r>
      <w:r w:rsidR="007913FA" w:rsidRPr="009A3CC1">
        <w:rPr>
          <w:u w:val="single"/>
        </w:rPr>
        <w:t xml:space="preserve">ervice </w:t>
      </w:r>
      <w:r w:rsidR="002522E8" w:rsidRPr="009A3CC1">
        <w:rPr>
          <w:u w:val="single"/>
        </w:rPr>
        <w:t xml:space="preserve">to </w:t>
      </w:r>
      <w:r w:rsidR="00F278E5">
        <w:rPr>
          <w:u w:val="single"/>
        </w:rPr>
        <w:t>Queens</w:t>
      </w:r>
      <w:r w:rsidRPr="009A3CC1">
        <w:rPr>
          <w:u w:val="single"/>
        </w:rPr>
        <w:t xml:space="preserve">. </w:t>
      </w:r>
      <w:r w:rsidR="002522E8" w:rsidRPr="009A3CC1">
        <w:rPr>
          <w:u w:val="single"/>
        </w:rPr>
        <w:t xml:space="preserve">The commissioner shall </w:t>
      </w:r>
      <w:r w:rsidR="00AD60DC">
        <w:rPr>
          <w:u w:val="single"/>
        </w:rPr>
        <w:t xml:space="preserve">ensure that </w:t>
      </w:r>
      <w:r w:rsidR="002522E8" w:rsidRPr="009A3CC1">
        <w:rPr>
          <w:u w:val="single"/>
        </w:rPr>
        <w:t>regular ferry service</w:t>
      </w:r>
      <w:r w:rsidR="00AD60DC">
        <w:rPr>
          <w:u w:val="single"/>
        </w:rPr>
        <w:t xml:space="preserve"> is provided </w:t>
      </w:r>
      <w:r w:rsidR="002522E8" w:rsidRPr="009A3CC1">
        <w:rPr>
          <w:u w:val="single"/>
        </w:rPr>
        <w:t xml:space="preserve">connecting </w:t>
      </w:r>
      <w:r w:rsidR="00EB00BC">
        <w:rPr>
          <w:u w:val="single"/>
        </w:rPr>
        <w:t>Willets Point</w:t>
      </w:r>
      <w:r w:rsidR="0096387E">
        <w:rPr>
          <w:u w:val="single"/>
        </w:rPr>
        <w:t>,</w:t>
      </w:r>
      <w:r w:rsidR="00F278E5">
        <w:rPr>
          <w:u w:val="single"/>
        </w:rPr>
        <w:t xml:space="preserve"> in the borough of Queens </w:t>
      </w:r>
      <w:r w:rsidR="002522E8" w:rsidRPr="009A3CC1">
        <w:rPr>
          <w:u w:val="single"/>
        </w:rPr>
        <w:t>to</w:t>
      </w:r>
      <w:r w:rsidR="00AD60DC">
        <w:rPr>
          <w:u w:val="single"/>
        </w:rPr>
        <w:t>, at minimum, Midtown and the Financial District in</w:t>
      </w:r>
      <w:r w:rsidR="002522E8" w:rsidRPr="009A3CC1">
        <w:rPr>
          <w:u w:val="single"/>
        </w:rPr>
        <w:t xml:space="preserve"> the borough of Manhattan.</w:t>
      </w:r>
      <w:r w:rsidR="00AD60DC">
        <w:rPr>
          <w:u w:val="single"/>
        </w:rPr>
        <w:t xml:space="preserve"> Such service shall be open to the public.</w:t>
      </w:r>
      <w:r w:rsidR="002522E8" w:rsidRPr="009A3CC1">
        <w:rPr>
          <w:u w:val="single"/>
        </w:rPr>
        <w:t xml:space="preserve"> </w:t>
      </w:r>
      <w:r w:rsidR="009A3CC1" w:rsidRPr="009A3CC1">
        <w:rPr>
          <w:u w:val="single"/>
        </w:rPr>
        <w:t>The schedule of such service shall be determined by the commissioner</w:t>
      </w:r>
      <w:r w:rsidR="00286A3E">
        <w:rPr>
          <w:u w:val="single"/>
        </w:rPr>
        <w:t xml:space="preserve">. </w:t>
      </w:r>
      <w:r w:rsidR="00630017">
        <w:rPr>
          <w:u w:val="single"/>
        </w:rPr>
        <w:t>The commissioner may establish</w:t>
      </w:r>
      <w:r w:rsidR="00365C8D">
        <w:rPr>
          <w:u w:val="single"/>
        </w:rPr>
        <w:t xml:space="preserve"> fees</w:t>
      </w:r>
      <w:r w:rsidR="00630017">
        <w:rPr>
          <w:u w:val="single"/>
        </w:rPr>
        <w:t xml:space="preserve"> for such service.</w:t>
      </w:r>
      <w:r w:rsidR="007166B2" w:rsidRPr="007166B2">
        <w:rPr>
          <w:u w:val="single"/>
        </w:rPr>
        <w:t xml:space="preserve"> </w:t>
      </w:r>
      <w:r w:rsidR="007166B2">
        <w:rPr>
          <w:u w:val="single"/>
        </w:rPr>
        <w:t xml:space="preserve">The schedule and fees, if any, for such service shall be </w:t>
      </w:r>
      <w:r w:rsidR="007166B2" w:rsidRPr="009A3CC1">
        <w:rPr>
          <w:u w:val="single"/>
        </w:rPr>
        <w:t>made available on the city’s website.</w:t>
      </w:r>
    </w:p>
    <w:p w14:paraId="754F58AF" w14:textId="77777777" w:rsidR="004E1CF2" w:rsidRPr="00E66258" w:rsidRDefault="00E66258" w:rsidP="00094A70">
      <w:pPr>
        <w:spacing w:line="480" w:lineRule="auto"/>
        <w:jc w:val="both"/>
      </w:pPr>
      <w:r>
        <w:t>§ 2. This local law takes effect 180 days after it becomes law.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3BFB895" w14:textId="7308B097" w:rsidR="3BA6C9DD" w:rsidRDefault="3BA6C9DD" w:rsidP="07DC9E5D">
      <w:pPr>
        <w:spacing w:line="259" w:lineRule="auto"/>
        <w:ind w:firstLine="0"/>
        <w:rPr>
          <w:color w:val="000000" w:themeColor="text1"/>
          <w:sz w:val="18"/>
          <w:szCs w:val="18"/>
        </w:rPr>
      </w:pPr>
      <w:r w:rsidRPr="07DC9E5D">
        <w:rPr>
          <w:color w:val="000000" w:themeColor="text1"/>
          <w:sz w:val="18"/>
          <w:szCs w:val="18"/>
        </w:rPr>
        <w:t>LS 23395</w:t>
      </w:r>
    </w:p>
    <w:p w14:paraId="5BC9C259" w14:textId="251922CB" w:rsidR="3BA6C9DD" w:rsidRDefault="3BA6C9DD" w:rsidP="07DC9E5D">
      <w:pPr>
        <w:spacing w:line="259" w:lineRule="auto"/>
        <w:ind w:firstLine="0"/>
        <w:rPr>
          <w:color w:val="000000" w:themeColor="text1"/>
          <w:sz w:val="18"/>
          <w:szCs w:val="18"/>
        </w:rPr>
      </w:pPr>
      <w:r w:rsidRPr="07DC9E5D">
        <w:rPr>
          <w:color w:val="000000" w:themeColor="text1"/>
          <w:sz w:val="18"/>
          <w:szCs w:val="18"/>
        </w:rPr>
        <w:t>Int. 321-2024</w:t>
      </w:r>
    </w:p>
    <w:p w14:paraId="12A5F73C" w14:textId="7B14950A" w:rsidR="3BA6C9DD" w:rsidRDefault="3BA6C9DD" w:rsidP="07DC9E5D">
      <w:pPr>
        <w:spacing w:line="259" w:lineRule="auto"/>
        <w:ind w:firstLine="0"/>
        <w:rPr>
          <w:color w:val="000000" w:themeColor="text1"/>
          <w:sz w:val="18"/>
          <w:szCs w:val="18"/>
        </w:rPr>
      </w:pPr>
      <w:r w:rsidRPr="07DC9E5D">
        <w:rPr>
          <w:color w:val="000000" w:themeColor="text1"/>
          <w:sz w:val="18"/>
          <w:szCs w:val="18"/>
        </w:rPr>
        <w:t>4/10/2026</w:t>
      </w:r>
    </w:p>
    <w:p w14:paraId="17B600C2" w14:textId="47D5D375" w:rsidR="07DC9E5D" w:rsidRDefault="07DC9E5D" w:rsidP="07DC9E5D">
      <w:pPr>
        <w:ind w:firstLine="0"/>
        <w:jc w:val="both"/>
        <w:rPr>
          <w:sz w:val="18"/>
          <w:szCs w:val="18"/>
        </w:rPr>
      </w:pPr>
    </w:p>
    <w:p w14:paraId="0D0B940D" w14:textId="77777777" w:rsidR="001A4B06" w:rsidRDefault="001A4B06" w:rsidP="007101A2">
      <w:pPr>
        <w:ind w:firstLine="0"/>
        <w:jc w:val="both"/>
        <w:rPr>
          <w:sz w:val="18"/>
          <w:szCs w:val="18"/>
        </w:rPr>
      </w:pPr>
    </w:p>
    <w:p w14:paraId="0E27B00A" w14:textId="77777777" w:rsidR="00AE212E" w:rsidRDefault="00AE212E" w:rsidP="007101A2">
      <w:pPr>
        <w:ind w:firstLine="0"/>
        <w:rPr>
          <w:sz w:val="18"/>
          <w:szCs w:val="18"/>
        </w:rPr>
      </w:pPr>
    </w:p>
    <w:p w14:paraId="60061E4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8AF3" w14:textId="77777777" w:rsidR="008E49C4" w:rsidRDefault="008E49C4">
      <w:r>
        <w:separator/>
      </w:r>
    </w:p>
    <w:p w14:paraId="5BC27480" w14:textId="77777777" w:rsidR="008E49C4" w:rsidRDefault="008E49C4"/>
  </w:endnote>
  <w:endnote w:type="continuationSeparator" w:id="0">
    <w:p w14:paraId="620F2B4E" w14:textId="77777777" w:rsidR="008E49C4" w:rsidRDefault="008E49C4">
      <w:r>
        <w:continuationSeparator/>
      </w:r>
    </w:p>
    <w:p w14:paraId="7AFD3B01" w14:textId="77777777" w:rsidR="008E49C4" w:rsidRDefault="008E49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01FC57E2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0CB">
      <w:rPr>
        <w:noProof/>
      </w:rPr>
      <w:t>1</w:t>
    </w:r>
    <w:r>
      <w:rPr>
        <w:noProof/>
      </w:rPr>
      <w:fldChar w:fldCharType="end"/>
    </w:r>
  </w:p>
  <w:p w14:paraId="1299C43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99056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84D3" w14:textId="77777777" w:rsidR="008E49C4" w:rsidRDefault="008E49C4">
      <w:r>
        <w:separator/>
      </w:r>
    </w:p>
    <w:p w14:paraId="3ED366A6" w14:textId="77777777" w:rsidR="008E49C4" w:rsidRDefault="008E49C4"/>
  </w:footnote>
  <w:footnote w:type="continuationSeparator" w:id="0">
    <w:p w14:paraId="0F7B7E56" w14:textId="77777777" w:rsidR="008E49C4" w:rsidRDefault="008E49C4">
      <w:r>
        <w:continuationSeparator/>
      </w:r>
    </w:p>
    <w:p w14:paraId="0FAA5A40" w14:textId="77777777" w:rsidR="008E49C4" w:rsidRDefault="008E49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A5378F" w:rsidRPr="002A625E" w:rsidRDefault="00A5378F" w:rsidP="002A6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219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1F"/>
    <w:rsid w:val="000135A3"/>
    <w:rsid w:val="00023844"/>
    <w:rsid w:val="00035181"/>
    <w:rsid w:val="00045B83"/>
    <w:rsid w:val="000502BC"/>
    <w:rsid w:val="00056BB0"/>
    <w:rsid w:val="00064AFB"/>
    <w:rsid w:val="0009173E"/>
    <w:rsid w:val="00094A70"/>
    <w:rsid w:val="000D4A7F"/>
    <w:rsid w:val="001073BD"/>
    <w:rsid w:val="00115B31"/>
    <w:rsid w:val="00145015"/>
    <w:rsid w:val="001509BF"/>
    <w:rsid w:val="00150A27"/>
    <w:rsid w:val="00165627"/>
    <w:rsid w:val="00167107"/>
    <w:rsid w:val="00180BD2"/>
    <w:rsid w:val="00190C6D"/>
    <w:rsid w:val="00195A80"/>
    <w:rsid w:val="001A4B06"/>
    <w:rsid w:val="001B2FEF"/>
    <w:rsid w:val="001D4249"/>
    <w:rsid w:val="00205741"/>
    <w:rsid w:val="00207323"/>
    <w:rsid w:val="0021642E"/>
    <w:rsid w:val="0022099D"/>
    <w:rsid w:val="00237B4A"/>
    <w:rsid w:val="00241F94"/>
    <w:rsid w:val="002522E8"/>
    <w:rsid w:val="00270162"/>
    <w:rsid w:val="00272576"/>
    <w:rsid w:val="00280955"/>
    <w:rsid w:val="00286A3E"/>
    <w:rsid w:val="00292C42"/>
    <w:rsid w:val="00295784"/>
    <w:rsid w:val="0029639A"/>
    <w:rsid w:val="002A625E"/>
    <w:rsid w:val="002C4435"/>
    <w:rsid w:val="002D116C"/>
    <w:rsid w:val="002D5F4F"/>
    <w:rsid w:val="002F196D"/>
    <w:rsid w:val="002F269C"/>
    <w:rsid w:val="00301E5D"/>
    <w:rsid w:val="00320D3B"/>
    <w:rsid w:val="00324A71"/>
    <w:rsid w:val="0033027F"/>
    <w:rsid w:val="003447CD"/>
    <w:rsid w:val="00352CA7"/>
    <w:rsid w:val="00365C8D"/>
    <w:rsid w:val="003720CF"/>
    <w:rsid w:val="003874A1"/>
    <w:rsid w:val="00387754"/>
    <w:rsid w:val="003A29EF"/>
    <w:rsid w:val="003A75C2"/>
    <w:rsid w:val="003F26F9"/>
    <w:rsid w:val="003F3109"/>
    <w:rsid w:val="00412F5F"/>
    <w:rsid w:val="00414331"/>
    <w:rsid w:val="00432688"/>
    <w:rsid w:val="004328C1"/>
    <w:rsid w:val="00444642"/>
    <w:rsid w:val="00447A01"/>
    <w:rsid w:val="00477CE7"/>
    <w:rsid w:val="004948B5"/>
    <w:rsid w:val="004B097C"/>
    <w:rsid w:val="004E1CF2"/>
    <w:rsid w:val="004F3343"/>
    <w:rsid w:val="005020E8"/>
    <w:rsid w:val="00547A42"/>
    <w:rsid w:val="00550E96"/>
    <w:rsid w:val="00554C35"/>
    <w:rsid w:val="00566EF7"/>
    <w:rsid w:val="00586366"/>
    <w:rsid w:val="005A1EBD"/>
    <w:rsid w:val="005B5DE4"/>
    <w:rsid w:val="005C01E1"/>
    <w:rsid w:val="005C6980"/>
    <w:rsid w:val="005D4A03"/>
    <w:rsid w:val="005E58F7"/>
    <w:rsid w:val="005E655A"/>
    <w:rsid w:val="005E7681"/>
    <w:rsid w:val="005F3AA6"/>
    <w:rsid w:val="00630017"/>
    <w:rsid w:val="00630AB3"/>
    <w:rsid w:val="00644FAC"/>
    <w:rsid w:val="006573F2"/>
    <w:rsid w:val="0066544C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166B2"/>
    <w:rsid w:val="00717250"/>
    <w:rsid w:val="007218EB"/>
    <w:rsid w:val="0072551E"/>
    <w:rsid w:val="00726152"/>
    <w:rsid w:val="00727F04"/>
    <w:rsid w:val="00750030"/>
    <w:rsid w:val="00767CD4"/>
    <w:rsid w:val="00770B9A"/>
    <w:rsid w:val="007913FA"/>
    <w:rsid w:val="007A1A40"/>
    <w:rsid w:val="007B293E"/>
    <w:rsid w:val="007B6497"/>
    <w:rsid w:val="007C1D9D"/>
    <w:rsid w:val="007C6893"/>
    <w:rsid w:val="007D6D98"/>
    <w:rsid w:val="007E5B0D"/>
    <w:rsid w:val="007E73C5"/>
    <w:rsid w:val="007E79D5"/>
    <w:rsid w:val="007F4087"/>
    <w:rsid w:val="00806569"/>
    <w:rsid w:val="008167F4"/>
    <w:rsid w:val="00833D0C"/>
    <w:rsid w:val="0083646C"/>
    <w:rsid w:val="00851B5A"/>
    <w:rsid w:val="0085260B"/>
    <w:rsid w:val="00853E42"/>
    <w:rsid w:val="00861BD8"/>
    <w:rsid w:val="00872BFD"/>
    <w:rsid w:val="00880099"/>
    <w:rsid w:val="00893F46"/>
    <w:rsid w:val="008E28FA"/>
    <w:rsid w:val="008E49C4"/>
    <w:rsid w:val="008E7F47"/>
    <w:rsid w:val="008F0B17"/>
    <w:rsid w:val="00900ACB"/>
    <w:rsid w:val="00925D71"/>
    <w:rsid w:val="0096387E"/>
    <w:rsid w:val="009822E5"/>
    <w:rsid w:val="00990ECE"/>
    <w:rsid w:val="009A3CC1"/>
    <w:rsid w:val="009B3AEA"/>
    <w:rsid w:val="009F69B4"/>
    <w:rsid w:val="00A03635"/>
    <w:rsid w:val="00A10451"/>
    <w:rsid w:val="00A269C2"/>
    <w:rsid w:val="00A46ACE"/>
    <w:rsid w:val="00A531EC"/>
    <w:rsid w:val="00A5378F"/>
    <w:rsid w:val="00A560CB"/>
    <w:rsid w:val="00A574CF"/>
    <w:rsid w:val="00A654D0"/>
    <w:rsid w:val="00A927CF"/>
    <w:rsid w:val="00AA7232"/>
    <w:rsid w:val="00AD1881"/>
    <w:rsid w:val="00AD60DC"/>
    <w:rsid w:val="00AE212E"/>
    <w:rsid w:val="00AE216B"/>
    <w:rsid w:val="00AF39A5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426F"/>
    <w:rsid w:val="00CA4F91"/>
    <w:rsid w:val="00CA6B5C"/>
    <w:rsid w:val="00CC4ED3"/>
    <w:rsid w:val="00CE602C"/>
    <w:rsid w:val="00CF17D2"/>
    <w:rsid w:val="00D05D65"/>
    <w:rsid w:val="00D1261F"/>
    <w:rsid w:val="00D30A34"/>
    <w:rsid w:val="00D52CE9"/>
    <w:rsid w:val="00D661F5"/>
    <w:rsid w:val="00D82380"/>
    <w:rsid w:val="00D94395"/>
    <w:rsid w:val="00D975BE"/>
    <w:rsid w:val="00DA07A4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6258"/>
    <w:rsid w:val="00E80FEC"/>
    <w:rsid w:val="00E84A4E"/>
    <w:rsid w:val="00E96AB4"/>
    <w:rsid w:val="00E97376"/>
    <w:rsid w:val="00EA5817"/>
    <w:rsid w:val="00EB00BC"/>
    <w:rsid w:val="00EB262D"/>
    <w:rsid w:val="00EB4F54"/>
    <w:rsid w:val="00EB5A95"/>
    <w:rsid w:val="00EB6E6A"/>
    <w:rsid w:val="00ED266D"/>
    <w:rsid w:val="00ED2846"/>
    <w:rsid w:val="00ED6ADF"/>
    <w:rsid w:val="00EF1E62"/>
    <w:rsid w:val="00F0418B"/>
    <w:rsid w:val="00F23C44"/>
    <w:rsid w:val="00F278E5"/>
    <w:rsid w:val="00F33321"/>
    <w:rsid w:val="00F34140"/>
    <w:rsid w:val="00F77FD4"/>
    <w:rsid w:val="00FA5BBD"/>
    <w:rsid w:val="00FA63F7"/>
    <w:rsid w:val="00FB2CBF"/>
    <w:rsid w:val="00FB2FD6"/>
    <w:rsid w:val="00FC547E"/>
    <w:rsid w:val="00FD59A4"/>
    <w:rsid w:val="00FF4160"/>
    <w:rsid w:val="07DC9E5D"/>
    <w:rsid w:val="1E4499B5"/>
    <w:rsid w:val="3BA6C9DD"/>
    <w:rsid w:val="4650B48E"/>
    <w:rsid w:val="4A914DAF"/>
    <w:rsid w:val="55E49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BC045F"/>
  <w15:docId w15:val="{39FC2C84-B33D-4CC6-8C9C-6B88FAE4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A3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C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A3CC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CC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6387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53DD7-BE71-4F30-9E29-3A4492A1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>Gateway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Son, Audrey</dc:creator>
  <cp:keywords/>
  <cp:lastModifiedBy>Jeffries, Jillian</cp:lastModifiedBy>
  <cp:revision>3</cp:revision>
  <cp:lastPrinted>2018-05-11T17:50:00Z</cp:lastPrinted>
  <dcterms:created xsi:type="dcterms:W3CDTF">2026-04-12T19:03:00Z</dcterms:created>
  <dcterms:modified xsi:type="dcterms:W3CDTF">2026-04-16T14:07:00Z</dcterms:modified>
</cp:coreProperties>
</file>