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4E95E" w14:textId="7CA2A9F5" w:rsidR="004E1CF2" w:rsidRDefault="006C5788" w:rsidP="00E97376">
      <w:pPr>
        <w:ind w:firstLine="0"/>
        <w:jc w:val="center"/>
      </w:pPr>
      <w:r>
        <w:t>Int. No.</w:t>
      </w:r>
      <w:r w:rsidR="009F0BBC">
        <w:t xml:space="preserve"> </w:t>
      </w:r>
      <w:r w:rsidR="00DB1655">
        <w:t>875</w:t>
      </w:r>
    </w:p>
    <w:p w14:paraId="672A6659" w14:textId="77777777" w:rsidR="00E97376" w:rsidRDefault="00E97376" w:rsidP="00E97376">
      <w:pPr>
        <w:ind w:firstLine="0"/>
        <w:jc w:val="center"/>
      </w:pPr>
    </w:p>
    <w:p w14:paraId="3E02C03B" w14:textId="00C6542D" w:rsidR="6B800127" w:rsidRDefault="004C5882" w:rsidP="6B800127">
      <w:pPr>
        <w:ind w:firstLine="0"/>
        <w:jc w:val="both"/>
        <w:rPr>
          <w:rFonts w:eastAsia="Calibri"/>
        </w:rPr>
      </w:pPr>
      <w:r w:rsidRPr="004C5882">
        <w:rPr>
          <w:rFonts w:eastAsia="Calibri"/>
        </w:rPr>
        <w:t xml:space="preserve">By Council </w:t>
      </w:r>
      <w:r w:rsidR="008E1198" w:rsidRPr="008E1198">
        <w:rPr>
          <w:rFonts w:eastAsia="Calibri"/>
        </w:rPr>
        <w:t>Members Maloney</w:t>
      </w:r>
      <w:r w:rsidR="000B35D5">
        <w:rPr>
          <w:rFonts w:eastAsia="Calibri"/>
        </w:rPr>
        <w:t>, Louis</w:t>
      </w:r>
      <w:r w:rsidR="008E1198" w:rsidRPr="008E1198">
        <w:rPr>
          <w:rFonts w:eastAsia="Calibri"/>
        </w:rPr>
        <w:t xml:space="preserve"> and Morano</w:t>
      </w:r>
    </w:p>
    <w:p w14:paraId="39AA0C7B" w14:textId="77777777" w:rsidR="004C5882" w:rsidRDefault="004C5882" w:rsidP="6B800127">
      <w:pPr>
        <w:ind w:firstLine="0"/>
        <w:jc w:val="both"/>
        <w:rPr>
          <w:rFonts w:eastAsia="Calibri"/>
        </w:rPr>
      </w:pPr>
    </w:p>
    <w:p w14:paraId="12A1D79A" w14:textId="77777777" w:rsidR="003741B0" w:rsidRPr="003741B0" w:rsidRDefault="003741B0" w:rsidP="007101A2">
      <w:pPr>
        <w:pStyle w:val="BodyText"/>
        <w:spacing w:line="240" w:lineRule="auto"/>
        <w:ind w:firstLine="0"/>
        <w:rPr>
          <w:vanish/>
        </w:rPr>
      </w:pPr>
      <w:r w:rsidRPr="003741B0">
        <w:rPr>
          <w:vanish/>
        </w:rPr>
        <w:t>..Title</w:t>
      </w:r>
    </w:p>
    <w:p w14:paraId="1C42224C" w14:textId="77777777" w:rsidR="004E1CF2" w:rsidRDefault="00A1331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800062">
        <w:t>administrative code of the city of New York</w:t>
      </w:r>
      <w:r w:rsidR="004E1CF2">
        <w:t>, in relation to</w:t>
      </w:r>
      <w:r w:rsidR="007F4087">
        <w:t xml:space="preserve"> </w:t>
      </w:r>
      <w:r w:rsidR="00FE7948">
        <w:t xml:space="preserve">establishing timelines for the approval of permits and </w:t>
      </w:r>
      <w:r w:rsidR="003B2EEE">
        <w:t>expanding real time tracking of pending permits</w:t>
      </w:r>
    </w:p>
    <w:p w14:paraId="6F91721D" w14:textId="77777777" w:rsidR="003741B0" w:rsidRPr="003741B0" w:rsidRDefault="003741B0" w:rsidP="007101A2">
      <w:pPr>
        <w:pStyle w:val="BodyText"/>
        <w:spacing w:line="240" w:lineRule="auto"/>
        <w:ind w:firstLine="0"/>
        <w:rPr>
          <w:vanish/>
        </w:rPr>
      </w:pPr>
      <w:r w:rsidRPr="003741B0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66AEC5" w14:textId="77777777" w:rsidR="00F743F8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C5788">
        <w:t>Chapter 6 of t</w:t>
      </w:r>
      <w:r w:rsidR="00F743F8">
        <w:t>itle 23 of the administrative code of the city of New York is amended by adding a new section 23-602 to read as follows:</w:t>
      </w:r>
    </w:p>
    <w:p w14:paraId="7E3F0E5F" w14:textId="77777777" w:rsidR="007F4087" w:rsidRDefault="00F743F8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§ 23-602 Timelines for the approval of permits. a.</w:t>
      </w:r>
      <w:r w:rsidR="00B66E6D">
        <w:rPr>
          <w:u w:val="single"/>
        </w:rPr>
        <w:t xml:space="preserve"> Public timelines.</w:t>
      </w:r>
      <w:r>
        <w:rPr>
          <w:u w:val="single"/>
        </w:rPr>
        <w:t xml:space="preserve"> </w:t>
      </w:r>
      <w:r w:rsidR="00480F92">
        <w:rPr>
          <w:u w:val="single"/>
        </w:rPr>
        <w:t xml:space="preserve">Each city agency that issues permits or licenses shall establish and maintain, for each such permit or license, publicly available timelines that </w:t>
      </w:r>
      <w:r w:rsidR="00A673DE">
        <w:rPr>
          <w:u w:val="single"/>
        </w:rPr>
        <w:t xml:space="preserve">approximate </w:t>
      </w:r>
      <w:r w:rsidR="00480F92">
        <w:rPr>
          <w:u w:val="single"/>
        </w:rPr>
        <w:t xml:space="preserve">how long </w:t>
      </w:r>
      <w:r w:rsidR="00A673DE">
        <w:rPr>
          <w:u w:val="single"/>
        </w:rPr>
        <w:t xml:space="preserve">an </w:t>
      </w:r>
      <w:r w:rsidR="005B6B6B">
        <w:rPr>
          <w:u w:val="single"/>
        </w:rPr>
        <w:t>applicant</w:t>
      </w:r>
      <w:r w:rsidR="00480F92">
        <w:rPr>
          <w:u w:val="single"/>
        </w:rPr>
        <w:t xml:space="preserve"> should expect to wait for</w:t>
      </w:r>
      <w:r w:rsidR="00A673DE">
        <w:rPr>
          <w:u w:val="single"/>
        </w:rPr>
        <w:t xml:space="preserve"> a decision on</w:t>
      </w:r>
      <w:r w:rsidR="00480F92">
        <w:rPr>
          <w:u w:val="single"/>
        </w:rPr>
        <w:t xml:space="preserve"> </w:t>
      </w:r>
      <w:r w:rsidR="00A673DE">
        <w:rPr>
          <w:u w:val="single"/>
        </w:rPr>
        <w:t>such applicant’s</w:t>
      </w:r>
      <w:r w:rsidR="00480F92">
        <w:rPr>
          <w:u w:val="single"/>
        </w:rPr>
        <w:t xml:space="preserve"> permit or license application.</w:t>
      </w:r>
      <w:r w:rsidR="00666D4A">
        <w:rPr>
          <w:u w:val="single"/>
        </w:rPr>
        <w:t xml:space="preserve"> Such timelines shall be publicly availabl</w:t>
      </w:r>
      <w:r w:rsidR="00466AD9">
        <w:rPr>
          <w:u w:val="single"/>
        </w:rPr>
        <w:t>e no later than December 31, 2023</w:t>
      </w:r>
      <w:r w:rsidR="00666D4A">
        <w:rPr>
          <w:u w:val="single"/>
        </w:rPr>
        <w:t xml:space="preserve">. </w:t>
      </w:r>
    </w:p>
    <w:p w14:paraId="434AE80D" w14:textId="77777777" w:rsidR="00480F92" w:rsidRDefault="00480F92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Real time tracking. </w:t>
      </w:r>
      <w:r w:rsidR="00A673DE">
        <w:rPr>
          <w:u w:val="single"/>
        </w:rPr>
        <w:t>E</w:t>
      </w:r>
      <w:r>
        <w:rPr>
          <w:u w:val="single"/>
        </w:rPr>
        <w:t>ach city agency that issues permits or licenses shall establish tools that allow applicants to track the status of their application</w:t>
      </w:r>
      <w:r w:rsidR="00A673DE">
        <w:rPr>
          <w:u w:val="single"/>
        </w:rPr>
        <w:t>s</w:t>
      </w:r>
      <w:r>
        <w:rPr>
          <w:u w:val="single"/>
        </w:rPr>
        <w:t xml:space="preserve"> in real time.</w:t>
      </w:r>
      <w:r w:rsidR="002B4396">
        <w:rPr>
          <w:u w:val="single"/>
        </w:rPr>
        <w:t xml:space="preserve"> </w:t>
      </w:r>
      <w:r w:rsidR="00F03E1C">
        <w:rPr>
          <w:u w:val="single"/>
        </w:rPr>
        <w:t>Such tracking systems shall be operational no later than December 31, 20</w:t>
      </w:r>
      <w:r w:rsidR="00466AD9">
        <w:rPr>
          <w:u w:val="single"/>
        </w:rPr>
        <w:t>23</w:t>
      </w:r>
      <w:r w:rsidR="00F03E1C">
        <w:rPr>
          <w:u w:val="single"/>
        </w:rPr>
        <w:t xml:space="preserve">. </w:t>
      </w:r>
    </w:p>
    <w:p w14:paraId="6E8CB7E1" w14:textId="77777777" w:rsidR="00480F92" w:rsidRDefault="00480F92" w:rsidP="003B643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Accountability. </w:t>
      </w:r>
      <w:r w:rsidR="001C52BB">
        <w:rPr>
          <w:u w:val="single"/>
        </w:rPr>
        <w:t>On or before December 31, 20</w:t>
      </w:r>
      <w:r w:rsidR="00466AD9">
        <w:rPr>
          <w:u w:val="single"/>
        </w:rPr>
        <w:t>23</w:t>
      </w:r>
      <w:r w:rsidR="001C52BB">
        <w:rPr>
          <w:u w:val="single"/>
        </w:rPr>
        <w:t>, t</w:t>
      </w:r>
      <w:r>
        <w:rPr>
          <w:u w:val="single"/>
        </w:rPr>
        <w:t xml:space="preserve">he </w:t>
      </w:r>
      <w:r w:rsidR="00816B3B">
        <w:rPr>
          <w:u w:val="single"/>
        </w:rPr>
        <w:t>mayor</w:t>
      </w:r>
      <w:r>
        <w:rPr>
          <w:u w:val="single"/>
        </w:rPr>
        <w:t xml:space="preserve"> shall establish methods of holding agencies accountable if they do not adequately meet the timelines the agencies establish. </w:t>
      </w:r>
    </w:p>
    <w:p w14:paraId="610705C5" w14:textId="77777777" w:rsidR="004E1CF2" w:rsidRPr="00EB16A9" w:rsidRDefault="003B643F" w:rsidP="00EB16A9">
      <w:pPr>
        <w:spacing w:line="480" w:lineRule="auto"/>
        <w:jc w:val="both"/>
      </w:pPr>
      <w:r w:rsidRPr="00FD0F20">
        <w:t>§</w:t>
      </w:r>
      <w:r>
        <w:t xml:space="preserve"> 2. </w:t>
      </w:r>
      <w:r w:rsidR="00882372">
        <w:t xml:space="preserve">This local law takes effect immediately. 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2A3D3EC" w14:textId="77777777" w:rsidR="00745872" w:rsidRDefault="00745872" w:rsidP="007101A2">
      <w:pPr>
        <w:ind w:firstLine="0"/>
        <w:jc w:val="both"/>
        <w:rPr>
          <w:sz w:val="18"/>
          <w:szCs w:val="18"/>
          <w:u w:val="single"/>
        </w:rPr>
      </w:pPr>
    </w:p>
    <w:p w14:paraId="0D0B940D" w14:textId="77777777" w:rsidR="00745872" w:rsidRDefault="00745872" w:rsidP="007101A2">
      <w:pPr>
        <w:ind w:firstLine="0"/>
        <w:jc w:val="both"/>
        <w:rPr>
          <w:sz w:val="18"/>
          <w:szCs w:val="18"/>
          <w:u w:val="single"/>
        </w:rPr>
      </w:pPr>
    </w:p>
    <w:p w14:paraId="4C12499A" w14:textId="25D97B25" w:rsidR="00466AD9" w:rsidRDefault="005A788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#23416</w:t>
      </w:r>
    </w:p>
    <w:p w14:paraId="016C85E7" w14:textId="510F1210" w:rsidR="00097C76" w:rsidRDefault="00097C7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#0372-2024</w:t>
      </w:r>
    </w:p>
    <w:p w14:paraId="44EAFD9C" w14:textId="7C971FC1" w:rsidR="002D5F4F" w:rsidRDefault="005A7885" w:rsidP="005A7885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4/10/2026 4:59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811E7" w14:textId="77777777" w:rsidR="00ED6C70" w:rsidRDefault="00ED6C70">
      <w:r>
        <w:separator/>
      </w:r>
    </w:p>
    <w:p w14:paraId="6FD3A38E" w14:textId="77777777" w:rsidR="00ED6C70" w:rsidRDefault="00ED6C70"/>
  </w:endnote>
  <w:endnote w:type="continuationSeparator" w:id="0">
    <w:p w14:paraId="35FB8518" w14:textId="77777777" w:rsidR="00ED6C70" w:rsidRDefault="00ED6C70">
      <w:r>
        <w:continuationSeparator/>
      </w:r>
    </w:p>
    <w:p w14:paraId="0D2DBFE4" w14:textId="77777777" w:rsidR="00ED6C70" w:rsidRDefault="00ED6C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75207EAB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882">
      <w:rPr>
        <w:noProof/>
      </w:rPr>
      <w:t>1</w:t>
    </w:r>
    <w:r>
      <w:rPr>
        <w:noProof/>
      </w:rPr>
      <w:fldChar w:fldCharType="end"/>
    </w:r>
  </w:p>
  <w:p w14:paraId="1299C43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B99056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6546A" w14:textId="77777777" w:rsidR="00ED6C70" w:rsidRDefault="00ED6C70">
      <w:r>
        <w:separator/>
      </w:r>
    </w:p>
    <w:p w14:paraId="1691418C" w14:textId="77777777" w:rsidR="00ED6C70" w:rsidRDefault="00ED6C70"/>
  </w:footnote>
  <w:footnote w:type="continuationSeparator" w:id="0">
    <w:p w14:paraId="6E2F6600" w14:textId="77777777" w:rsidR="00ED6C70" w:rsidRDefault="00ED6C70">
      <w:r>
        <w:continuationSeparator/>
      </w:r>
    </w:p>
    <w:p w14:paraId="2B690896" w14:textId="77777777" w:rsidR="00ED6C70" w:rsidRDefault="00ED6C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673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62"/>
    <w:rsid w:val="000135A3"/>
    <w:rsid w:val="00035181"/>
    <w:rsid w:val="000502BC"/>
    <w:rsid w:val="00056BB0"/>
    <w:rsid w:val="00061A21"/>
    <w:rsid w:val="00064AFB"/>
    <w:rsid w:val="0009173E"/>
    <w:rsid w:val="00094A70"/>
    <w:rsid w:val="00097C76"/>
    <w:rsid w:val="000A618A"/>
    <w:rsid w:val="000B35D5"/>
    <w:rsid w:val="000D4A7F"/>
    <w:rsid w:val="000F00A3"/>
    <w:rsid w:val="000F4163"/>
    <w:rsid w:val="001073BD"/>
    <w:rsid w:val="00115B31"/>
    <w:rsid w:val="001171F7"/>
    <w:rsid w:val="00144FF3"/>
    <w:rsid w:val="00147BEE"/>
    <w:rsid w:val="001509BF"/>
    <w:rsid w:val="00150A27"/>
    <w:rsid w:val="00157B0E"/>
    <w:rsid w:val="00164904"/>
    <w:rsid w:val="00165627"/>
    <w:rsid w:val="001659CD"/>
    <w:rsid w:val="00167107"/>
    <w:rsid w:val="00180BD2"/>
    <w:rsid w:val="00195A80"/>
    <w:rsid w:val="001C52BB"/>
    <w:rsid w:val="001D4249"/>
    <w:rsid w:val="001E7A2E"/>
    <w:rsid w:val="00205741"/>
    <w:rsid w:val="00207323"/>
    <w:rsid w:val="0021642E"/>
    <w:rsid w:val="0022099D"/>
    <w:rsid w:val="00241F94"/>
    <w:rsid w:val="00251EF4"/>
    <w:rsid w:val="00270162"/>
    <w:rsid w:val="00280955"/>
    <w:rsid w:val="0028286D"/>
    <w:rsid w:val="00292C42"/>
    <w:rsid w:val="002B4396"/>
    <w:rsid w:val="002C1B91"/>
    <w:rsid w:val="002C4435"/>
    <w:rsid w:val="002D5F4F"/>
    <w:rsid w:val="002F196D"/>
    <w:rsid w:val="002F269C"/>
    <w:rsid w:val="002F62D3"/>
    <w:rsid w:val="00301E5D"/>
    <w:rsid w:val="00307F4F"/>
    <w:rsid w:val="00320D3B"/>
    <w:rsid w:val="00327A07"/>
    <w:rsid w:val="0033027F"/>
    <w:rsid w:val="003447CD"/>
    <w:rsid w:val="00352CA7"/>
    <w:rsid w:val="00354B7C"/>
    <w:rsid w:val="003720CF"/>
    <w:rsid w:val="003741B0"/>
    <w:rsid w:val="003874A1"/>
    <w:rsid w:val="00387754"/>
    <w:rsid w:val="003A29EF"/>
    <w:rsid w:val="003A75C2"/>
    <w:rsid w:val="003B2EEE"/>
    <w:rsid w:val="003B643F"/>
    <w:rsid w:val="003F0CA2"/>
    <w:rsid w:val="003F26F9"/>
    <w:rsid w:val="003F3109"/>
    <w:rsid w:val="0040363E"/>
    <w:rsid w:val="00406B80"/>
    <w:rsid w:val="00407451"/>
    <w:rsid w:val="00432688"/>
    <w:rsid w:val="00434ABC"/>
    <w:rsid w:val="00444642"/>
    <w:rsid w:val="00447A01"/>
    <w:rsid w:val="00452A42"/>
    <w:rsid w:val="00466AD9"/>
    <w:rsid w:val="00480F92"/>
    <w:rsid w:val="00482F7F"/>
    <w:rsid w:val="004948B5"/>
    <w:rsid w:val="004B097C"/>
    <w:rsid w:val="004C093B"/>
    <w:rsid w:val="004C5882"/>
    <w:rsid w:val="004E1CF2"/>
    <w:rsid w:val="004F3343"/>
    <w:rsid w:val="005020E8"/>
    <w:rsid w:val="00550E96"/>
    <w:rsid w:val="00554C35"/>
    <w:rsid w:val="00573A37"/>
    <w:rsid w:val="00583DC2"/>
    <w:rsid w:val="00586366"/>
    <w:rsid w:val="005A1EBD"/>
    <w:rsid w:val="005A7885"/>
    <w:rsid w:val="005B1662"/>
    <w:rsid w:val="005B5DE4"/>
    <w:rsid w:val="005B6B6B"/>
    <w:rsid w:val="005C6980"/>
    <w:rsid w:val="005D414D"/>
    <w:rsid w:val="005D4A03"/>
    <w:rsid w:val="005E655A"/>
    <w:rsid w:val="005E7681"/>
    <w:rsid w:val="005F3AA6"/>
    <w:rsid w:val="00630AB3"/>
    <w:rsid w:val="00631B5C"/>
    <w:rsid w:val="006662DF"/>
    <w:rsid w:val="00666D4A"/>
    <w:rsid w:val="00681A93"/>
    <w:rsid w:val="00687344"/>
    <w:rsid w:val="006A691C"/>
    <w:rsid w:val="006B26AF"/>
    <w:rsid w:val="006B590A"/>
    <w:rsid w:val="006B5AB9"/>
    <w:rsid w:val="006C5788"/>
    <w:rsid w:val="006D3E3C"/>
    <w:rsid w:val="006D562C"/>
    <w:rsid w:val="006F5CC7"/>
    <w:rsid w:val="007101A2"/>
    <w:rsid w:val="007218EB"/>
    <w:rsid w:val="00721DCA"/>
    <w:rsid w:val="0072551E"/>
    <w:rsid w:val="00727F04"/>
    <w:rsid w:val="00745872"/>
    <w:rsid w:val="00750030"/>
    <w:rsid w:val="00767CD4"/>
    <w:rsid w:val="00770B9A"/>
    <w:rsid w:val="00775E6A"/>
    <w:rsid w:val="00781678"/>
    <w:rsid w:val="007A1A40"/>
    <w:rsid w:val="007B293E"/>
    <w:rsid w:val="007B6497"/>
    <w:rsid w:val="007C1D9D"/>
    <w:rsid w:val="007C6893"/>
    <w:rsid w:val="007E03A4"/>
    <w:rsid w:val="007E73C5"/>
    <w:rsid w:val="007E79D5"/>
    <w:rsid w:val="007F4087"/>
    <w:rsid w:val="00800062"/>
    <w:rsid w:val="00806569"/>
    <w:rsid w:val="008167F4"/>
    <w:rsid w:val="00816B3B"/>
    <w:rsid w:val="0083646C"/>
    <w:rsid w:val="0085260B"/>
    <w:rsid w:val="00853E42"/>
    <w:rsid w:val="00872BFD"/>
    <w:rsid w:val="00880099"/>
    <w:rsid w:val="00882372"/>
    <w:rsid w:val="008B4142"/>
    <w:rsid w:val="008E1198"/>
    <w:rsid w:val="008E1CD6"/>
    <w:rsid w:val="008E28FA"/>
    <w:rsid w:val="008F0B17"/>
    <w:rsid w:val="00900ACB"/>
    <w:rsid w:val="00925D71"/>
    <w:rsid w:val="00935AAD"/>
    <w:rsid w:val="009822E5"/>
    <w:rsid w:val="00990ECE"/>
    <w:rsid w:val="009F0BBC"/>
    <w:rsid w:val="00A03635"/>
    <w:rsid w:val="00A10451"/>
    <w:rsid w:val="00A13317"/>
    <w:rsid w:val="00A269C2"/>
    <w:rsid w:val="00A46ACE"/>
    <w:rsid w:val="00A531EC"/>
    <w:rsid w:val="00A654D0"/>
    <w:rsid w:val="00A673DE"/>
    <w:rsid w:val="00A93CFF"/>
    <w:rsid w:val="00AD1881"/>
    <w:rsid w:val="00AE212E"/>
    <w:rsid w:val="00AF39A5"/>
    <w:rsid w:val="00B15D83"/>
    <w:rsid w:val="00B1635A"/>
    <w:rsid w:val="00B30100"/>
    <w:rsid w:val="00B304EE"/>
    <w:rsid w:val="00B33554"/>
    <w:rsid w:val="00B47730"/>
    <w:rsid w:val="00B65159"/>
    <w:rsid w:val="00B66E6D"/>
    <w:rsid w:val="00BA4408"/>
    <w:rsid w:val="00BA599A"/>
    <w:rsid w:val="00BB6434"/>
    <w:rsid w:val="00BC1806"/>
    <w:rsid w:val="00BD4E49"/>
    <w:rsid w:val="00BF76F0"/>
    <w:rsid w:val="00C92A35"/>
    <w:rsid w:val="00C93F56"/>
    <w:rsid w:val="00C96CEE"/>
    <w:rsid w:val="00CA09E2"/>
    <w:rsid w:val="00CA2899"/>
    <w:rsid w:val="00CA30A1"/>
    <w:rsid w:val="00CA5A3D"/>
    <w:rsid w:val="00CA6B5C"/>
    <w:rsid w:val="00CC09F9"/>
    <w:rsid w:val="00CC4ED3"/>
    <w:rsid w:val="00CE602C"/>
    <w:rsid w:val="00CF17D2"/>
    <w:rsid w:val="00D30A34"/>
    <w:rsid w:val="00D32F7F"/>
    <w:rsid w:val="00D52BCC"/>
    <w:rsid w:val="00D52CE9"/>
    <w:rsid w:val="00D92547"/>
    <w:rsid w:val="00D94395"/>
    <w:rsid w:val="00D975BE"/>
    <w:rsid w:val="00DB1655"/>
    <w:rsid w:val="00DB6BFB"/>
    <w:rsid w:val="00DB7CE8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16A9"/>
    <w:rsid w:val="00EB262D"/>
    <w:rsid w:val="00EB4F54"/>
    <w:rsid w:val="00EB54D8"/>
    <w:rsid w:val="00EB5A95"/>
    <w:rsid w:val="00ED266D"/>
    <w:rsid w:val="00ED2846"/>
    <w:rsid w:val="00ED6ADF"/>
    <w:rsid w:val="00ED6C70"/>
    <w:rsid w:val="00EF1E62"/>
    <w:rsid w:val="00F03E1C"/>
    <w:rsid w:val="00F0418B"/>
    <w:rsid w:val="00F145CF"/>
    <w:rsid w:val="00F1715C"/>
    <w:rsid w:val="00F23C44"/>
    <w:rsid w:val="00F33321"/>
    <w:rsid w:val="00F34140"/>
    <w:rsid w:val="00F502D7"/>
    <w:rsid w:val="00F743F8"/>
    <w:rsid w:val="00FA5BBD"/>
    <w:rsid w:val="00FA63F7"/>
    <w:rsid w:val="00FB2FD6"/>
    <w:rsid w:val="00FC547E"/>
    <w:rsid w:val="00FE58EC"/>
    <w:rsid w:val="00FE7948"/>
    <w:rsid w:val="00FF4160"/>
    <w:rsid w:val="381A3340"/>
    <w:rsid w:val="6B80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84770"/>
  <w15:docId w15:val="{42F2E359-CC56-4CCD-9DFA-15A6C4D7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1C5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B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C52B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52B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0A354-287A-4669-80B3-568B57A4C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>Gateway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Reisberg, Jacob</dc:creator>
  <cp:keywords/>
  <cp:lastModifiedBy>Martin, William</cp:lastModifiedBy>
  <cp:revision>6</cp:revision>
  <cp:lastPrinted>2018-01-06T00:18:00Z</cp:lastPrinted>
  <dcterms:created xsi:type="dcterms:W3CDTF">2026-04-13T01:21:00Z</dcterms:created>
  <dcterms:modified xsi:type="dcterms:W3CDTF">2026-05-01T12:55:00Z</dcterms:modified>
</cp:coreProperties>
</file>