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E1729" w14:textId="77777777" w:rsidR="00FB04A9" w:rsidRPr="00E3518C" w:rsidRDefault="00FB04A9" w:rsidP="00FB04A9">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B2B5FA8" w14:textId="77777777" w:rsidR="00FB04A9" w:rsidRDefault="00FB04A9" w:rsidP="00FB04A9">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3A0168C1" w14:textId="15707DD8" w:rsidR="00FB04A9" w:rsidRPr="00A5189C" w:rsidRDefault="00FB04A9" w:rsidP="00FB04A9">
      <w:pPr>
        <w:pStyle w:val="NoSpacing"/>
        <w:spacing w:before="80"/>
        <w:jc w:val="both"/>
        <w:rPr>
          <w:rFonts w:cs="Times New Roman"/>
          <w:szCs w:val="24"/>
        </w:rPr>
      </w:pPr>
      <w:r>
        <w:rPr>
          <w:rFonts w:cs="Times New Roman"/>
          <w:szCs w:val="24"/>
        </w:rPr>
        <w:t>Int. No.</w:t>
      </w:r>
      <w:r w:rsidR="002C07BE">
        <w:rPr>
          <w:rFonts w:cs="Times New Roman"/>
          <w:szCs w:val="24"/>
        </w:rPr>
        <w:t xml:space="preserve"> </w:t>
      </w:r>
    </w:p>
    <w:p w14:paraId="631C7AD8" w14:textId="77777777" w:rsidR="00FB04A9" w:rsidRDefault="00FB04A9" w:rsidP="00FB04A9">
      <w:pPr>
        <w:pStyle w:val="NoSpacing"/>
        <w:jc w:val="both"/>
        <w:rPr>
          <w:rFonts w:cs="Times New Roman"/>
          <w:b/>
          <w:szCs w:val="24"/>
        </w:rPr>
      </w:pPr>
    </w:p>
    <w:p w14:paraId="56A19C4A" w14:textId="77777777" w:rsidR="00FB04A9" w:rsidRPr="008823EE" w:rsidRDefault="00FB04A9" w:rsidP="00FB04A9">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10F5AB56" w14:textId="414BF5ED" w:rsidR="00FB04A9" w:rsidRDefault="00FB04A9" w:rsidP="00FB04A9">
      <w:pPr>
        <w:pStyle w:val="NoSpacing"/>
        <w:spacing w:before="80"/>
        <w:jc w:val="both"/>
        <w:rPr>
          <w:rFonts w:cs="Times New Roman"/>
          <w:szCs w:val="24"/>
        </w:rPr>
      </w:pPr>
      <w:r>
        <w:rPr>
          <w:rFonts w:cs="Times New Roman"/>
          <w:szCs w:val="24"/>
        </w:rPr>
        <w:t>Council Member Abreu</w:t>
      </w:r>
    </w:p>
    <w:p w14:paraId="3BBABDA9" w14:textId="77777777" w:rsidR="00FB04A9" w:rsidRPr="003A304F" w:rsidRDefault="00FB04A9" w:rsidP="00FB04A9">
      <w:pPr>
        <w:pStyle w:val="NoSpacing"/>
        <w:jc w:val="both"/>
        <w:rPr>
          <w:rFonts w:cs="Times New Roman"/>
          <w:szCs w:val="24"/>
        </w:rPr>
      </w:pPr>
    </w:p>
    <w:p w14:paraId="060AD7D0" w14:textId="77777777" w:rsidR="00FB04A9" w:rsidRPr="008823EE" w:rsidRDefault="00FB04A9" w:rsidP="00FB04A9">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6905EAC0" w14:textId="12F82A14" w:rsidR="00FB04A9" w:rsidRDefault="00FB04A9" w:rsidP="00FB04A9">
      <w:pPr>
        <w:pStyle w:val="BodyText"/>
        <w:spacing w:line="240" w:lineRule="auto"/>
        <w:ind w:firstLine="0"/>
      </w:pPr>
      <w:r>
        <w:t xml:space="preserve">A Local Law in relation to </w:t>
      </w:r>
      <w:r w:rsidR="00A815FE">
        <w:t>a plan to</w:t>
      </w:r>
      <w:r w:rsidR="00DA069A">
        <w:t xml:space="preserve"> expand access to</w:t>
      </w:r>
      <w:r w:rsidR="00A815FE">
        <w:t xml:space="preserve"> public bathrooms during the World Cup</w:t>
      </w:r>
    </w:p>
    <w:p w14:paraId="230BBDB0" w14:textId="77777777" w:rsidR="00FB04A9" w:rsidRDefault="00FB04A9" w:rsidP="00FB04A9">
      <w:pPr>
        <w:pStyle w:val="NoSpacing"/>
        <w:jc w:val="both"/>
        <w:rPr>
          <w:rFonts w:cs="Times New Roman"/>
          <w:szCs w:val="24"/>
        </w:rPr>
      </w:pPr>
    </w:p>
    <w:p w14:paraId="1478DF08" w14:textId="77777777" w:rsidR="00FB04A9" w:rsidRPr="008823EE" w:rsidRDefault="00FB04A9" w:rsidP="00FB04A9">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7C11046E" w14:textId="77777777" w:rsidR="00FB04A9" w:rsidRPr="00C20D76" w:rsidRDefault="00FB04A9" w:rsidP="00FB04A9">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3E3D796" w14:textId="6336417E" w:rsidR="00FB04A9" w:rsidRDefault="00FB04A9" w:rsidP="00FB04A9">
      <w:pPr>
        <w:pStyle w:val="NoSpacing"/>
        <w:spacing w:before="120"/>
        <w:jc w:val="both"/>
        <w:rPr>
          <w:rFonts w:cs="Times New Roman"/>
          <w:szCs w:val="24"/>
        </w:rPr>
      </w:pPr>
      <w:r>
        <w:rPr>
          <w:rFonts w:cs="Times New Roman"/>
          <w:szCs w:val="24"/>
        </w:rPr>
        <w:t xml:space="preserve">This bill would require a </w:t>
      </w:r>
      <w:proofErr w:type="gramStart"/>
      <w:r>
        <w:rPr>
          <w:rFonts w:cs="Times New Roman"/>
          <w:szCs w:val="24"/>
        </w:rPr>
        <w:t>City</w:t>
      </w:r>
      <w:proofErr w:type="gramEnd"/>
      <w:r>
        <w:rPr>
          <w:rFonts w:cs="Times New Roman"/>
          <w:szCs w:val="24"/>
        </w:rPr>
        <w:t xml:space="preserve"> agency </w:t>
      </w:r>
      <w:r w:rsidR="000D2664">
        <w:rPr>
          <w:rFonts w:cs="Times New Roman"/>
          <w:szCs w:val="24"/>
        </w:rPr>
        <w:t>designated</w:t>
      </w:r>
      <w:r>
        <w:rPr>
          <w:rFonts w:cs="Times New Roman"/>
          <w:szCs w:val="24"/>
        </w:rPr>
        <w:t xml:space="preserve"> by the mayor </w:t>
      </w:r>
      <w:r w:rsidR="00F74F60">
        <w:rPr>
          <w:rFonts w:cs="Times New Roman"/>
          <w:szCs w:val="24"/>
        </w:rPr>
        <w:t xml:space="preserve">to </w:t>
      </w:r>
      <w:r w:rsidR="003F6CA3">
        <w:rPr>
          <w:rFonts w:cs="Times New Roman"/>
          <w:szCs w:val="24"/>
        </w:rPr>
        <w:t xml:space="preserve">submit to the mayor and the speaker of the </w:t>
      </w:r>
      <w:r w:rsidR="00DE049C">
        <w:rPr>
          <w:rFonts w:cs="Times New Roman"/>
          <w:szCs w:val="24"/>
        </w:rPr>
        <w:t>C</w:t>
      </w:r>
      <w:r w:rsidR="003F6CA3">
        <w:rPr>
          <w:rFonts w:cs="Times New Roman"/>
          <w:szCs w:val="24"/>
        </w:rPr>
        <w:t>ouncil</w:t>
      </w:r>
      <w:r>
        <w:rPr>
          <w:rFonts w:cs="Times New Roman"/>
          <w:szCs w:val="24"/>
        </w:rPr>
        <w:t xml:space="preserve"> a </w:t>
      </w:r>
      <w:r w:rsidR="00294844">
        <w:rPr>
          <w:rFonts w:cs="Times New Roman"/>
          <w:szCs w:val="24"/>
        </w:rPr>
        <w:t>plan to expand access to public bathrooms during the 2026 World Cup</w:t>
      </w:r>
      <w:r w:rsidR="00D7493D">
        <w:t>.</w:t>
      </w:r>
      <w:r w:rsidR="00B67EFC">
        <w:t xml:space="preserve"> The plan would </w:t>
      </w:r>
      <w:r w:rsidR="003F6CA3">
        <w:t xml:space="preserve">be required to </w:t>
      </w:r>
      <w:r w:rsidR="00B67EFC">
        <w:t xml:space="preserve">include </w:t>
      </w:r>
      <w:r w:rsidR="003F6CA3">
        <w:t xml:space="preserve">details of any </w:t>
      </w:r>
      <w:r w:rsidR="00AC7892">
        <w:t>planned actions by the agency</w:t>
      </w:r>
      <w:r w:rsidR="00F63C98">
        <w:t xml:space="preserve"> related to: </w:t>
      </w:r>
      <w:r w:rsidR="004344D9">
        <w:t>i</w:t>
      </w:r>
      <w:r w:rsidR="004344D9" w:rsidRPr="007A2BED">
        <w:t>dentifying public spaces</w:t>
      </w:r>
      <w:r w:rsidR="004344D9">
        <w:t xml:space="preserve"> </w:t>
      </w:r>
      <w:r w:rsidR="004344D9" w:rsidRPr="007A2BED">
        <w:t>expected to receive increased foot traffic from World Cu</w:t>
      </w:r>
      <w:r w:rsidR="004344D9">
        <w:t>p</w:t>
      </w:r>
      <w:r w:rsidR="003F6CA3">
        <w:t xml:space="preserve"> activities</w:t>
      </w:r>
      <w:r w:rsidR="004344D9">
        <w:t xml:space="preserve">; </w:t>
      </w:r>
      <w:r w:rsidR="003F6CA3">
        <w:t>posting</w:t>
      </w:r>
      <w:r w:rsidR="00AE63F2">
        <w:t xml:space="preserve"> wayfinding signage</w:t>
      </w:r>
      <w:r w:rsidR="00AE63F2" w:rsidRPr="007A2BED">
        <w:t xml:space="preserve"> </w:t>
      </w:r>
      <w:r w:rsidR="001E4826">
        <w:t xml:space="preserve">directing the public to </w:t>
      </w:r>
      <w:r w:rsidR="00FD03F9">
        <w:t>nearby</w:t>
      </w:r>
      <w:r w:rsidR="001E4826">
        <w:t xml:space="preserve"> available public bathroom</w:t>
      </w:r>
      <w:r w:rsidR="00FD03F9">
        <w:t>s</w:t>
      </w:r>
      <w:r w:rsidR="00AE63F2">
        <w:t>;</w:t>
      </w:r>
      <w:r w:rsidR="00997C8E">
        <w:t xml:space="preserve"> e</w:t>
      </w:r>
      <w:r w:rsidR="00997C8E" w:rsidRPr="00AC74EF">
        <w:t xml:space="preserve">xtending </w:t>
      </w:r>
      <w:r w:rsidR="00997C8E">
        <w:t>the hours during which public bathrooms are accessible;</w:t>
      </w:r>
      <w:r w:rsidR="004B3624">
        <w:t xml:space="preserve"> installing</w:t>
      </w:r>
      <w:r w:rsidR="004B3624" w:rsidRPr="004B3624">
        <w:t xml:space="preserve"> temporary public bathrooms</w:t>
      </w:r>
      <w:r w:rsidR="004B3624">
        <w:t>;</w:t>
      </w:r>
      <w:r w:rsidR="004B3624" w:rsidRPr="004B3624">
        <w:t xml:space="preserve"> </w:t>
      </w:r>
      <w:r w:rsidR="003F6CA3">
        <w:t xml:space="preserve">increasing the frequency of public bathroom maintenance; </w:t>
      </w:r>
      <w:r w:rsidR="00170589">
        <w:t xml:space="preserve">prioritizing public bathrooms with accessibility features; </w:t>
      </w:r>
      <w:r w:rsidR="003F6CA3">
        <w:t xml:space="preserve">and compiling and promoting a list of public bathrooms. </w:t>
      </w:r>
      <w:r w:rsidR="00CA740B">
        <w:rPr>
          <w:rFonts w:cs="Times New Roman"/>
          <w:szCs w:val="24"/>
        </w:rPr>
        <w:t>The agency would be required to submit the plan no later than June 1, 2026. The final plan would also be posted on the agency’s website.</w:t>
      </w:r>
    </w:p>
    <w:p w14:paraId="46D2776C" w14:textId="77777777" w:rsidR="00FB04A9" w:rsidRDefault="00FB04A9" w:rsidP="00FB04A9">
      <w:pPr>
        <w:pStyle w:val="NoSpacing"/>
        <w:jc w:val="both"/>
        <w:rPr>
          <w:rFonts w:cs="Times New Roman"/>
          <w:szCs w:val="24"/>
        </w:rPr>
      </w:pPr>
    </w:p>
    <w:p w14:paraId="133C5396" w14:textId="77777777" w:rsidR="00FB04A9" w:rsidRDefault="00FB04A9" w:rsidP="00FB04A9">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0C5F63CF" w14:textId="380E2EFF" w:rsidR="00FB04A9" w:rsidRPr="00A5189C" w:rsidRDefault="00FB04A9" w:rsidP="00FB04A9">
      <w:pPr>
        <w:pStyle w:val="NoSpacing"/>
        <w:spacing w:before="80"/>
        <w:jc w:val="both"/>
        <w:rPr>
          <w:rFonts w:cs="Times New Roman"/>
          <w:szCs w:val="24"/>
        </w:rPr>
      </w:pPr>
      <w:r>
        <w:rPr>
          <w:rFonts w:cs="Times New Roman"/>
          <w:szCs w:val="24"/>
        </w:rPr>
        <w:t>Immediately</w:t>
      </w:r>
    </w:p>
    <w:p w14:paraId="4284A629" w14:textId="77777777" w:rsidR="00FB04A9" w:rsidRDefault="00FB04A9" w:rsidP="00FB04A9"/>
    <w:p w14:paraId="75E741F1" w14:textId="77777777" w:rsidR="00FB04A9" w:rsidRPr="008823EE" w:rsidRDefault="00FB04A9" w:rsidP="00FB04A9">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43D9AC97" w14:textId="77777777" w:rsidR="00FB04A9" w:rsidRPr="002B309C" w:rsidRDefault="002C07BE" w:rsidP="00FB04A9">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FB04A9">
            <w:rPr>
              <w:rFonts w:ascii="MS Gothic" w:eastAsia="MS Gothic" w:hAnsi="MS Gothic" w:hint="eastAsia"/>
              <w:b/>
              <w:szCs w:val="22"/>
            </w:rPr>
            <w:t>☐</w:t>
          </w:r>
        </w:sdtContent>
      </w:sdt>
      <w:r w:rsidR="00FB04A9">
        <w:rPr>
          <w:rFonts w:eastAsiaTheme="minorHAnsi"/>
          <w:b/>
          <w:szCs w:val="22"/>
        </w:rPr>
        <w:t xml:space="preserve"> </w:t>
      </w:r>
      <w:r w:rsidR="00FB04A9" w:rsidRPr="002B309C">
        <w:rPr>
          <w:rFonts w:eastAsiaTheme="minorHAnsi"/>
          <w:b/>
          <w:szCs w:val="22"/>
        </w:rPr>
        <w:t>Agency Rulemaking Required</w:t>
      </w:r>
      <w:r w:rsidR="00FB04A9" w:rsidRPr="002B309C">
        <w:rPr>
          <w:rFonts w:eastAsiaTheme="minorHAnsi"/>
          <w:szCs w:val="22"/>
        </w:rPr>
        <w:t>: Is City agency rulemaking required?</w:t>
      </w:r>
    </w:p>
    <w:p w14:paraId="10BF083B" w14:textId="54C24F82" w:rsidR="00FB04A9" w:rsidRPr="002B309C" w:rsidRDefault="002C07BE" w:rsidP="00FB04A9">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FB04A9">
            <w:rPr>
              <w:rFonts w:ascii="MS Gothic" w:eastAsia="MS Gothic" w:hAnsi="MS Gothic" w:hint="eastAsia"/>
              <w:b/>
              <w:szCs w:val="22"/>
            </w:rPr>
            <w:t>☐</w:t>
          </w:r>
        </w:sdtContent>
      </w:sdt>
      <w:r w:rsidR="00FB04A9">
        <w:rPr>
          <w:rFonts w:eastAsiaTheme="minorHAnsi"/>
          <w:b/>
          <w:szCs w:val="22"/>
        </w:rPr>
        <w:t xml:space="preserve"> </w:t>
      </w:r>
      <w:r w:rsidR="00FB04A9" w:rsidRPr="002B309C">
        <w:rPr>
          <w:rFonts w:eastAsiaTheme="minorHAnsi"/>
          <w:b/>
          <w:szCs w:val="22"/>
        </w:rPr>
        <w:t>Report Required</w:t>
      </w:r>
      <w:r w:rsidR="00FB04A9" w:rsidRPr="002B309C">
        <w:rPr>
          <w:rFonts w:eastAsiaTheme="minorHAnsi"/>
          <w:szCs w:val="22"/>
        </w:rPr>
        <w:t>: Is a report due to Council required?</w:t>
      </w:r>
    </w:p>
    <w:p w14:paraId="0BAB7E14" w14:textId="504B4C56" w:rsidR="00FB04A9" w:rsidRPr="002B309C" w:rsidRDefault="002C07BE" w:rsidP="00FB04A9">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FB04A9">
            <w:rPr>
              <w:rFonts w:ascii="MS Gothic" w:eastAsia="MS Gothic" w:hAnsi="MS Gothic" w:hint="eastAsia"/>
              <w:b/>
              <w:szCs w:val="22"/>
            </w:rPr>
            <w:t>☐</w:t>
          </w:r>
        </w:sdtContent>
      </w:sdt>
      <w:r w:rsidR="00FB04A9">
        <w:rPr>
          <w:rFonts w:eastAsiaTheme="minorHAnsi"/>
          <w:b/>
          <w:szCs w:val="22"/>
        </w:rPr>
        <w:t xml:space="preserve"> </w:t>
      </w:r>
      <w:r w:rsidR="00FB04A9" w:rsidRPr="002B309C">
        <w:rPr>
          <w:rFonts w:eastAsiaTheme="minorHAnsi"/>
          <w:b/>
          <w:szCs w:val="22"/>
        </w:rPr>
        <w:t>Sunset Date Included</w:t>
      </w:r>
      <w:r w:rsidR="00FB04A9" w:rsidRPr="002B309C">
        <w:rPr>
          <w:rFonts w:eastAsiaTheme="minorHAnsi"/>
          <w:szCs w:val="22"/>
        </w:rPr>
        <w:t>: Does the legislation have a sunset date?</w:t>
      </w:r>
    </w:p>
    <w:p w14:paraId="4D10730C" w14:textId="77777777" w:rsidR="00FB04A9" w:rsidRPr="002B309C" w:rsidRDefault="002C07BE" w:rsidP="00FB04A9">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FB04A9">
            <w:rPr>
              <w:rFonts w:ascii="MS Gothic" w:eastAsia="MS Gothic" w:hAnsi="MS Gothic" w:hint="eastAsia"/>
              <w:b/>
              <w:szCs w:val="22"/>
            </w:rPr>
            <w:t>☐</w:t>
          </w:r>
        </w:sdtContent>
      </w:sdt>
      <w:r w:rsidR="00FB04A9">
        <w:rPr>
          <w:rFonts w:eastAsiaTheme="minorHAnsi"/>
          <w:b/>
          <w:szCs w:val="22"/>
        </w:rPr>
        <w:t xml:space="preserve"> </w:t>
      </w:r>
      <w:r w:rsidR="00FB04A9" w:rsidRPr="002B309C">
        <w:rPr>
          <w:rFonts w:eastAsiaTheme="minorHAnsi"/>
          <w:b/>
          <w:szCs w:val="22"/>
        </w:rPr>
        <w:t>Council Appointment Required</w:t>
      </w:r>
      <w:r w:rsidR="00FB04A9" w:rsidRPr="002B309C">
        <w:rPr>
          <w:rFonts w:eastAsiaTheme="minorHAnsi"/>
          <w:szCs w:val="22"/>
        </w:rPr>
        <w:t>: Is an appointment by the Council required?</w:t>
      </w:r>
    </w:p>
    <w:p w14:paraId="0B1A6C87" w14:textId="77777777" w:rsidR="00FB04A9" w:rsidRPr="002B309C" w:rsidRDefault="002C07BE" w:rsidP="00FB04A9">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FB04A9">
            <w:rPr>
              <w:rFonts w:ascii="MS Gothic" w:eastAsia="MS Gothic" w:hAnsi="MS Gothic" w:hint="eastAsia"/>
              <w:b/>
              <w:szCs w:val="22"/>
            </w:rPr>
            <w:t>☐</w:t>
          </w:r>
        </w:sdtContent>
      </w:sdt>
      <w:r w:rsidR="00FB04A9">
        <w:rPr>
          <w:rFonts w:eastAsiaTheme="minorHAnsi"/>
          <w:b/>
          <w:szCs w:val="22"/>
        </w:rPr>
        <w:t xml:space="preserve"> </w:t>
      </w:r>
      <w:r w:rsidR="00FB04A9" w:rsidRPr="002B309C">
        <w:rPr>
          <w:rFonts w:eastAsiaTheme="minorHAnsi"/>
          <w:b/>
          <w:szCs w:val="22"/>
        </w:rPr>
        <w:t>Other Appointment Required</w:t>
      </w:r>
      <w:r w:rsidR="00FB04A9" w:rsidRPr="002B309C">
        <w:rPr>
          <w:rFonts w:eastAsiaTheme="minorHAnsi"/>
          <w:szCs w:val="22"/>
        </w:rPr>
        <w:t>: Are other appointments not by the Council required?</w:t>
      </w:r>
    </w:p>
    <w:p w14:paraId="0FC2305E" w14:textId="77777777" w:rsidR="00FB04A9" w:rsidRDefault="00FB04A9" w:rsidP="00FB04A9">
      <w:pPr>
        <w:pStyle w:val="NoSpacing"/>
        <w:jc w:val="both"/>
        <w:rPr>
          <w:rStyle w:val="apple-style-span"/>
          <w:b/>
          <w:bCs/>
          <w:szCs w:val="24"/>
        </w:rPr>
      </w:pPr>
    </w:p>
    <w:p w14:paraId="27C637E7" w14:textId="77777777" w:rsidR="00FB04A9" w:rsidRDefault="00FB04A9" w:rsidP="00FB04A9">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7A5B63C5" w14:textId="77777777" w:rsidR="00FB04A9" w:rsidRPr="00AC5EE7" w:rsidRDefault="00FB04A9" w:rsidP="00FB04A9">
      <w:pPr>
        <w:pStyle w:val="NoSpacing"/>
        <w:jc w:val="both"/>
        <w:rPr>
          <w:rStyle w:val="apple-style-span"/>
          <w:sz w:val="18"/>
          <w:szCs w:val="18"/>
        </w:rPr>
      </w:pPr>
    </w:p>
    <w:p w14:paraId="1F0F6804" w14:textId="77777777" w:rsidR="00FB04A9" w:rsidRDefault="00FB04A9" w:rsidP="00FB04A9">
      <w:pPr>
        <w:jc w:val="both"/>
        <w:rPr>
          <w:sz w:val="18"/>
          <w:szCs w:val="18"/>
        </w:rPr>
      </w:pPr>
      <w:r>
        <w:rPr>
          <w:sz w:val="18"/>
          <w:szCs w:val="18"/>
        </w:rPr>
        <w:t xml:space="preserve">ABI </w:t>
      </w:r>
    </w:p>
    <w:p w14:paraId="2D162710" w14:textId="7207A61D" w:rsidR="00FB04A9" w:rsidRDefault="00FB04A9" w:rsidP="00FB04A9">
      <w:pPr>
        <w:jc w:val="both"/>
        <w:rPr>
          <w:sz w:val="18"/>
          <w:szCs w:val="18"/>
        </w:rPr>
      </w:pPr>
      <w:r>
        <w:rPr>
          <w:sz w:val="18"/>
          <w:szCs w:val="18"/>
        </w:rPr>
        <w:t>LS #2187</w:t>
      </w:r>
      <w:r w:rsidR="000831E2">
        <w:rPr>
          <w:sz w:val="18"/>
          <w:szCs w:val="18"/>
        </w:rPr>
        <w:t>9</w:t>
      </w:r>
    </w:p>
    <w:p w14:paraId="3ED1EF5C" w14:textId="50CD8EE8" w:rsidR="00A24949" w:rsidRPr="00D7493D" w:rsidRDefault="007C53D0" w:rsidP="00F17940">
      <w:pPr>
        <w:jc w:val="both"/>
        <w:rPr>
          <w:sz w:val="18"/>
          <w:szCs w:val="18"/>
        </w:rPr>
      </w:pPr>
      <w:r>
        <w:rPr>
          <w:sz w:val="18"/>
          <w:szCs w:val="18"/>
        </w:rPr>
        <w:t>4/</w:t>
      </w:r>
      <w:r w:rsidR="00256D66">
        <w:rPr>
          <w:sz w:val="18"/>
          <w:szCs w:val="18"/>
        </w:rPr>
        <w:t>9</w:t>
      </w:r>
      <w:r>
        <w:rPr>
          <w:sz w:val="18"/>
          <w:szCs w:val="18"/>
        </w:rPr>
        <w:t xml:space="preserve">/26 </w:t>
      </w:r>
      <w:r w:rsidR="001303FC">
        <w:rPr>
          <w:sz w:val="18"/>
          <w:szCs w:val="18"/>
        </w:rPr>
        <w:t>10:25</w:t>
      </w:r>
      <w:r w:rsidR="00256D66">
        <w:rPr>
          <w:sz w:val="18"/>
          <w:szCs w:val="18"/>
        </w:rPr>
        <w:t xml:space="preserve"> A</w:t>
      </w:r>
      <w:r>
        <w:rPr>
          <w:sz w:val="18"/>
          <w:szCs w:val="18"/>
        </w:rPr>
        <w:t>M</w:t>
      </w:r>
    </w:p>
    <w:sectPr w:rsidR="00A24949" w:rsidRPr="00D7493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B6733" w14:textId="77777777" w:rsidR="00790DC4" w:rsidRDefault="00790DC4" w:rsidP="00924F16">
      <w:r>
        <w:separator/>
      </w:r>
    </w:p>
  </w:endnote>
  <w:endnote w:type="continuationSeparator" w:id="0">
    <w:p w14:paraId="4BB39F9D" w14:textId="77777777" w:rsidR="00790DC4" w:rsidRDefault="00790DC4" w:rsidP="00924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84182" w14:textId="77777777" w:rsidR="00790DC4" w:rsidRDefault="00790DC4" w:rsidP="00924F16">
      <w:r>
        <w:separator/>
      </w:r>
    </w:p>
  </w:footnote>
  <w:footnote w:type="continuationSeparator" w:id="0">
    <w:p w14:paraId="4ACF408C" w14:textId="77777777" w:rsidR="00790DC4" w:rsidRDefault="00790DC4" w:rsidP="00924F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4A9"/>
    <w:rsid w:val="000831E2"/>
    <w:rsid w:val="000D2664"/>
    <w:rsid w:val="001303FC"/>
    <w:rsid w:val="00170589"/>
    <w:rsid w:val="001E4826"/>
    <w:rsid w:val="00256D66"/>
    <w:rsid w:val="00294844"/>
    <w:rsid w:val="002C07BE"/>
    <w:rsid w:val="003F6CA3"/>
    <w:rsid w:val="00405CBE"/>
    <w:rsid w:val="004344D9"/>
    <w:rsid w:val="004B3624"/>
    <w:rsid w:val="005C1B2C"/>
    <w:rsid w:val="0072362B"/>
    <w:rsid w:val="00790DC4"/>
    <w:rsid w:val="007C53D0"/>
    <w:rsid w:val="00882DFB"/>
    <w:rsid w:val="0091450C"/>
    <w:rsid w:val="00924F16"/>
    <w:rsid w:val="009821E1"/>
    <w:rsid w:val="00991BB0"/>
    <w:rsid w:val="009946A4"/>
    <w:rsid w:val="00997C8E"/>
    <w:rsid w:val="00A24949"/>
    <w:rsid w:val="00A815FE"/>
    <w:rsid w:val="00AA631F"/>
    <w:rsid w:val="00AC7892"/>
    <w:rsid w:val="00AE1DC0"/>
    <w:rsid w:val="00AE63F2"/>
    <w:rsid w:val="00B51169"/>
    <w:rsid w:val="00B67EFC"/>
    <w:rsid w:val="00CA740B"/>
    <w:rsid w:val="00D215AE"/>
    <w:rsid w:val="00D7493D"/>
    <w:rsid w:val="00DA069A"/>
    <w:rsid w:val="00DB7729"/>
    <w:rsid w:val="00DE049C"/>
    <w:rsid w:val="00E569B1"/>
    <w:rsid w:val="00F17940"/>
    <w:rsid w:val="00F63C98"/>
    <w:rsid w:val="00F74F60"/>
    <w:rsid w:val="00FB04A9"/>
    <w:rsid w:val="00FC6C7B"/>
    <w:rsid w:val="00FD0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810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4A9"/>
    <w:pPr>
      <w:spacing w:after="0" w:line="240" w:lineRule="auto"/>
    </w:pPr>
    <w:rPr>
      <w:rFonts w:ascii="Times New Roman" w:eastAsia="Calibri" w:hAnsi="Times New Roman" w:cs="Times New Roman"/>
      <w:kern w:val="0"/>
      <w:szCs w:val="20"/>
      <w14:ligatures w14:val="none"/>
    </w:rPr>
  </w:style>
  <w:style w:type="paragraph" w:styleId="Heading1">
    <w:name w:val="heading 1"/>
    <w:basedOn w:val="Normal"/>
    <w:next w:val="Normal"/>
    <w:link w:val="Heading1Char"/>
    <w:uiPriority w:val="9"/>
    <w:qFormat/>
    <w:rsid w:val="00FB04A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B04A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B04A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B04A9"/>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FB04A9"/>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FB04A9"/>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FB04A9"/>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FB04A9"/>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FB04A9"/>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4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04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04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04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04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04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4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4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4A9"/>
    <w:rPr>
      <w:rFonts w:eastAsiaTheme="majorEastAsia" w:cstheme="majorBidi"/>
      <w:color w:val="272727" w:themeColor="text1" w:themeTint="D8"/>
    </w:rPr>
  </w:style>
  <w:style w:type="paragraph" w:styleId="Title">
    <w:name w:val="Title"/>
    <w:basedOn w:val="Normal"/>
    <w:next w:val="Normal"/>
    <w:link w:val="TitleChar"/>
    <w:uiPriority w:val="10"/>
    <w:qFormat/>
    <w:rsid w:val="00FB04A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B04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4A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B04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4A9"/>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FB04A9"/>
    <w:rPr>
      <w:i/>
      <w:iCs/>
      <w:color w:val="404040" w:themeColor="text1" w:themeTint="BF"/>
    </w:rPr>
  </w:style>
  <w:style w:type="paragraph" w:styleId="ListParagraph">
    <w:name w:val="List Paragraph"/>
    <w:basedOn w:val="Normal"/>
    <w:uiPriority w:val="34"/>
    <w:qFormat/>
    <w:rsid w:val="00FB04A9"/>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FB04A9"/>
    <w:rPr>
      <w:i/>
      <w:iCs/>
      <w:color w:val="0F4761" w:themeColor="accent1" w:themeShade="BF"/>
    </w:rPr>
  </w:style>
  <w:style w:type="paragraph" w:styleId="IntenseQuote">
    <w:name w:val="Intense Quote"/>
    <w:basedOn w:val="Normal"/>
    <w:next w:val="Normal"/>
    <w:link w:val="IntenseQuoteChar"/>
    <w:uiPriority w:val="30"/>
    <w:qFormat/>
    <w:rsid w:val="00FB04A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FB04A9"/>
    <w:rPr>
      <w:i/>
      <w:iCs/>
      <w:color w:val="0F4761" w:themeColor="accent1" w:themeShade="BF"/>
    </w:rPr>
  </w:style>
  <w:style w:type="character" w:styleId="IntenseReference">
    <w:name w:val="Intense Reference"/>
    <w:basedOn w:val="DefaultParagraphFont"/>
    <w:uiPriority w:val="32"/>
    <w:qFormat/>
    <w:rsid w:val="00FB04A9"/>
    <w:rPr>
      <w:b/>
      <w:bCs/>
      <w:smallCaps/>
      <w:color w:val="0F4761" w:themeColor="accent1" w:themeShade="BF"/>
      <w:spacing w:val="5"/>
    </w:rPr>
  </w:style>
  <w:style w:type="paragraph" w:styleId="NoSpacing">
    <w:name w:val="No Spacing"/>
    <w:uiPriority w:val="1"/>
    <w:qFormat/>
    <w:rsid w:val="00FB04A9"/>
    <w:pPr>
      <w:spacing w:after="0" w:line="240" w:lineRule="auto"/>
    </w:pPr>
    <w:rPr>
      <w:rFonts w:ascii="Times New Roman" w:hAnsi="Times New Roman"/>
      <w:kern w:val="0"/>
      <w:szCs w:val="22"/>
      <w14:ligatures w14:val="none"/>
    </w:rPr>
  </w:style>
  <w:style w:type="character" w:customStyle="1" w:styleId="apple-style-span">
    <w:name w:val="apple-style-span"/>
    <w:basedOn w:val="DefaultParagraphFont"/>
    <w:rsid w:val="00FB04A9"/>
  </w:style>
  <w:style w:type="paragraph" w:styleId="BodyText">
    <w:name w:val="Body Text"/>
    <w:basedOn w:val="Normal"/>
    <w:link w:val="BodyTextChar"/>
    <w:uiPriority w:val="99"/>
    <w:rsid w:val="00FB04A9"/>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B04A9"/>
    <w:rPr>
      <w:rFonts w:ascii="Times New Roman" w:eastAsia="Times New Roman" w:hAnsi="Times New Roman" w:cs="Times New Roman"/>
      <w:kern w:val="0"/>
      <w14:ligatures w14:val="none"/>
    </w:rPr>
  </w:style>
  <w:style w:type="paragraph" w:styleId="Revision">
    <w:name w:val="Revision"/>
    <w:hidden/>
    <w:uiPriority w:val="99"/>
    <w:semiHidden/>
    <w:rsid w:val="00170589"/>
    <w:pPr>
      <w:spacing w:after="0" w:line="240" w:lineRule="auto"/>
    </w:pPr>
    <w:rPr>
      <w:rFonts w:ascii="Times New Roman" w:eastAsia="Calibri"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1864</Characters>
  <Application>Microsoft Office Word</Application>
  <DocSecurity>0</DocSecurity>
  <Lines>15</Lines>
  <Paragraphs>4</Paragraphs>
  <ScaleCrop>false</ScaleCrop>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2026-04-13T12:53:00Z</dcterms:created>
  <dcterms:modified xsi:type="dcterms:W3CDTF">2026-04-13T12:53:00Z</dcterms:modified>
</cp:coreProperties>
</file>