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9329" w14:textId="1F6359C7" w:rsidR="004E1CF2" w:rsidRDefault="004E1CF2" w:rsidP="00E97376">
      <w:pPr>
        <w:ind w:firstLine="0"/>
        <w:jc w:val="center"/>
      </w:pPr>
      <w:r>
        <w:t>Int. No.</w:t>
      </w:r>
      <w:r w:rsidR="002D5A72">
        <w:t xml:space="preserve"> </w:t>
      </w:r>
      <w:r w:rsidR="00A361B9">
        <w:t>807</w:t>
      </w:r>
      <w:r w:rsidR="00FB0421">
        <w:t>-A</w:t>
      </w:r>
    </w:p>
    <w:p w14:paraId="4FE964C2" w14:textId="77777777" w:rsidR="00E97376" w:rsidRDefault="00E97376" w:rsidP="00E97376">
      <w:pPr>
        <w:ind w:firstLine="0"/>
        <w:jc w:val="center"/>
      </w:pPr>
    </w:p>
    <w:p w14:paraId="112D0C1B" w14:textId="46FD93E8" w:rsidR="00A11FF0" w:rsidRDefault="00A11FF0" w:rsidP="00A11FF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Maloney, Louis, Williams</w:t>
      </w:r>
      <w:r w:rsidR="00D64CE2">
        <w:rPr>
          <w:rFonts w:eastAsia="Calibri"/>
        </w:rPr>
        <w:t>,</w:t>
      </w:r>
      <w:r w:rsidR="003C5277">
        <w:rPr>
          <w:rFonts w:eastAsia="Calibri"/>
        </w:rPr>
        <w:t xml:space="preserve"> </w:t>
      </w:r>
      <w:r>
        <w:rPr>
          <w:rFonts w:eastAsia="Calibri"/>
        </w:rPr>
        <w:t>Narcisse</w:t>
      </w:r>
      <w:r w:rsidR="00595587">
        <w:rPr>
          <w:rFonts w:eastAsia="Calibri"/>
        </w:rPr>
        <w:t xml:space="preserve">, </w:t>
      </w:r>
      <w:r w:rsidR="00D64CE2">
        <w:rPr>
          <w:rFonts w:eastAsia="Calibri"/>
        </w:rPr>
        <w:t>Hudson</w:t>
      </w:r>
      <w:r w:rsidR="000878A0">
        <w:rPr>
          <w:rFonts w:eastAsia="Calibri"/>
        </w:rPr>
        <w:t>,</w:t>
      </w:r>
      <w:r w:rsidR="00595587">
        <w:rPr>
          <w:rFonts w:eastAsia="Calibri"/>
        </w:rPr>
        <w:t xml:space="preserve"> Won</w:t>
      </w:r>
      <w:r w:rsidR="000878A0">
        <w:rPr>
          <w:rFonts w:eastAsia="Calibri"/>
        </w:rPr>
        <w:t xml:space="preserve"> and Hanif</w:t>
      </w:r>
    </w:p>
    <w:p w14:paraId="5DE1D8E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06246DC" w14:textId="2ED92D5E" w:rsidR="00D30A33" w:rsidRPr="002D5A72" w:rsidRDefault="002D5A72" w:rsidP="002D5A72">
      <w:pPr>
        <w:pStyle w:val="BodyText"/>
        <w:spacing w:line="240" w:lineRule="auto"/>
        <w:ind w:firstLine="0"/>
        <w:jc w:val="left"/>
        <w:rPr>
          <w:vanish/>
        </w:rPr>
      </w:pPr>
      <w:proofErr w:type="gramStart"/>
      <w:r w:rsidRPr="002D5A72">
        <w:rPr>
          <w:vanish/>
        </w:rPr>
        <w:t>..</w:t>
      </w:r>
      <w:proofErr w:type="gramEnd"/>
      <w:r w:rsidRPr="002D5A72">
        <w:rPr>
          <w:vanish/>
        </w:rPr>
        <w:t>Title</w:t>
      </w:r>
    </w:p>
    <w:p w14:paraId="16306F0A" w14:textId="2233FF3A" w:rsidR="00D30A33" w:rsidRDefault="002D5A72" w:rsidP="002D5A72">
      <w:pPr>
        <w:pStyle w:val="BodyText"/>
        <w:spacing w:line="240" w:lineRule="auto"/>
        <w:ind w:firstLine="0"/>
        <w:jc w:val="left"/>
      </w:pPr>
      <w:proofErr w:type="gramStart"/>
      <w:r>
        <w:t>A Local</w:t>
      </w:r>
      <w:proofErr w:type="gramEnd"/>
      <w:r>
        <w:t xml:space="preserve"> Law i</w:t>
      </w:r>
      <w:r w:rsidR="00D30A33">
        <w:t xml:space="preserve">n relation to </w:t>
      </w:r>
      <w:r w:rsidR="000650A5">
        <w:t xml:space="preserve">a plan </w:t>
      </w:r>
      <w:r w:rsidR="00CF77B9">
        <w:t>to expand</w:t>
      </w:r>
      <w:r w:rsidR="00005339">
        <w:t xml:space="preserve"> access to </w:t>
      </w:r>
      <w:r w:rsidR="002E41D1">
        <w:t xml:space="preserve">temporary </w:t>
      </w:r>
      <w:r w:rsidR="00005339">
        <w:t xml:space="preserve">public </w:t>
      </w:r>
      <w:r w:rsidR="005C5D52">
        <w:t>bathrooms</w:t>
      </w:r>
      <w:r w:rsidR="00005339">
        <w:t xml:space="preserve"> </w:t>
      </w:r>
      <w:r w:rsidR="002E41D1">
        <w:t xml:space="preserve">at </w:t>
      </w:r>
      <w:r w:rsidR="00971013">
        <w:t xml:space="preserve">certain </w:t>
      </w:r>
      <w:r w:rsidR="002E41D1">
        <w:t xml:space="preserve">special events held </w:t>
      </w:r>
      <w:r w:rsidR="00005339">
        <w:t>during the World Cup</w:t>
      </w:r>
    </w:p>
    <w:p w14:paraId="12AF6278" w14:textId="3E58EA9D" w:rsidR="002D5A72" w:rsidRPr="002D5A72" w:rsidRDefault="002D5A72" w:rsidP="002D5A72">
      <w:pPr>
        <w:pStyle w:val="BodyText"/>
        <w:spacing w:line="240" w:lineRule="auto"/>
        <w:ind w:firstLine="0"/>
        <w:jc w:val="left"/>
        <w:rPr>
          <w:vanish/>
        </w:rPr>
      </w:pPr>
      <w:proofErr w:type="gramStart"/>
      <w:r w:rsidRPr="002D5A72">
        <w:rPr>
          <w:vanish/>
        </w:rPr>
        <w:t>..</w:t>
      </w:r>
      <w:proofErr w:type="gramEnd"/>
      <w:r w:rsidRPr="002D5A72">
        <w:rPr>
          <w:vanish/>
        </w:rPr>
        <w:t>Body</w:t>
      </w:r>
    </w:p>
    <w:p w14:paraId="06E4F5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8AEC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4EB44A" w14:textId="77777777" w:rsidR="004E1CF2" w:rsidRDefault="004E1CF2" w:rsidP="006662DF">
      <w:pPr>
        <w:jc w:val="both"/>
      </w:pPr>
    </w:p>
    <w:p w14:paraId="7D673F4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E0D85" w14:textId="3E341B09" w:rsidR="00706016" w:rsidRPr="00AC74EF" w:rsidRDefault="007101A2" w:rsidP="00DF708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F7083" w:rsidRPr="00AC74EF">
        <w:t xml:space="preserve">a. </w:t>
      </w:r>
      <w:r w:rsidR="00465A10" w:rsidRPr="00AC74EF">
        <w:t>Definitions. For purposes of this section, the following terms have the following meanings:</w:t>
      </w:r>
    </w:p>
    <w:p w14:paraId="6CC10165" w14:textId="2AF4BA45" w:rsidR="00BC3A1D" w:rsidRDefault="00BC3A1D" w:rsidP="00FF32B4">
      <w:pPr>
        <w:spacing w:line="480" w:lineRule="auto"/>
        <w:jc w:val="both"/>
      </w:pPr>
      <w:r>
        <w:t xml:space="preserve">Special event. The term “special event” means an event </w:t>
      </w:r>
      <w:r w:rsidR="00F962E4">
        <w:t>taking</w:t>
      </w:r>
      <w:r w:rsidR="004233C4">
        <w:t xml:space="preserve"> place</w:t>
      </w:r>
      <w:r>
        <w:t xml:space="preserve"> on land owned by the city </w:t>
      </w:r>
      <w:r w:rsidR="007303E1">
        <w:t xml:space="preserve">of New York </w:t>
      </w:r>
      <w:r>
        <w:t>during the World Cup</w:t>
      </w:r>
      <w:r w:rsidR="007303E1">
        <w:t xml:space="preserve"> </w:t>
      </w:r>
      <w:r w:rsidR="004C5B02">
        <w:t xml:space="preserve">for which </w:t>
      </w:r>
      <w:r w:rsidR="007303E1">
        <w:t xml:space="preserve">a permit </w:t>
      </w:r>
      <w:r w:rsidR="004C5B02">
        <w:t xml:space="preserve">has been </w:t>
      </w:r>
      <w:r w:rsidR="007303E1">
        <w:t>issued by the mayor’s office of citywide event coordination and management or the department of parks and recreation,</w:t>
      </w:r>
      <w:r>
        <w:t xml:space="preserve"> </w:t>
      </w:r>
      <w:r w:rsidR="004C5B02">
        <w:t>and attendance at such event is expected to include more than</w:t>
      </w:r>
      <w:r>
        <w:t xml:space="preserve"> 500 people.</w:t>
      </w:r>
    </w:p>
    <w:p w14:paraId="3C9B8FC0" w14:textId="0D55A226" w:rsidR="00FF32B4" w:rsidRDefault="002E41D1" w:rsidP="00FF32B4">
      <w:pPr>
        <w:spacing w:line="480" w:lineRule="auto"/>
        <w:jc w:val="both"/>
      </w:pPr>
      <w:r>
        <w:t xml:space="preserve">Temporary </w:t>
      </w:r>
      <w:r w:rsidR="00971013">
        <w:t xml:space="preserve">public </w:t>
      </w:r>
      <w:r>
        <w:t>b</w:t>
      </w:r>
      <w:r w:rsidR="00FF32B4">
        <w:t>athroom</w:t>
      </w:r>
      <w:r w:rsidR="00FF32B4" w:rsidRPr="00AC74EF">
        <w:t>. The term “</w:t>
      </w:r>
      <w:r>
        <w:t xml:space="preserve">temporary </w:t>
      </w:r>
      <w:r w:rsidR="00971013">
        <w:t xml:space="preserve">public </w:t>
      </w:r>
      <w:r w:rsidR="00FF32B4">
        <w:t>bathroom</w:t>
      </w:r>
      <w:r w:rsidR="00FF32B4" w:rsidRPr="00AC74EF">
        <w:t xml:space="preserve">” means any </w:t>
      </w:r>
      <w:r w:rsidR="00971013">
        <w:t xml:space="preserve">temporary </w:t>
      </w:r>
      <w:r w:rsidR="00FF32B4">
        <w:t>facility containing one or more toilets with toilet paper</w:t>
      </w:r>
      <w:r w:rsidR="00971013">
        <w:t xml:space="preserve"> located on land owned by the city, intended for use by the public</w:t>
      </w:r>
      <w:r w:rsidR="00BC3A1D">
        <w:t xml:space="preserve"> during a special event</w:t>
      </w:r>
      <w:r w:rsidR="008F4976">
        <w:t>.</w:t>
      </w:r>
    </w:p>
    <w:p w14:paraId="24D32025" w14:textId="624FECA2" w:rsidR="007663B6" w:rsidRPr="00AC74EF" w:rsidRDefault="00934ABA" w:rsidP="00423064">
      <w:pPr>
        <w:spacing w:line="480" w:lineRule="auto"/>
        <w:jc w:val="both"/>
      </w:pPr>
      <w:r w:rsidRPr="00AC74EF">
        <w:t xml:space="preserve">World Cup. The term “World Cup” means </w:t>
      </w:r>
      <w:r w:rsidR="00257E73" w:rsidRPr="00AC74EF">
        <w:t xml:space="preserve">the </w:t>
      </w:r>
      <w:r w:rsidR="001D7DAE" w:rsidRPr="001D7DAE">
        <w:t xml:space="preserve">Fédération </w:t>
      </w:r>
      <w:proofErr w:type="spellStart"/>
      <w:r w:rsidR="001D7DAE" w:rsidRPr="001D7DAE">
        <w:t>Internationale</w:t>
      </w:r>
      <w:proofErr w:type="spellEnd"/>
      <w:r w:rsidR="001D7DAE" w:rsidRPr="001D7DAE">
        <w:t xml:space="preserve"> de Football Association </w:t>
      </w:r>
      <w:r w:rsidR="002D5738" w:rsidRPr="00AC74EF">
        <w:t xml:space="preserve">World Cup </w:t>
      </w:r>
      <w:r w:rsidR="005E33C9">
        <w:t xml:space="preserve">2026 </w:t>
      </w:r>
      <w:r w:rsidRPr="00AC74EF">
        <w:t xml:space="preserve">soccer tournament </w:t>
      </w:r>
      <w:r w:rsidR="00BC3A1D">
        <w:t>taking place</w:t>
      </w:r>
      <w:r w:rsidR="00BC3A1D" w:rsidRPr="00AC74EF">
        <w:t xml:space="preserve"> </w:t>
      </w:r>
      <w:r w:rsidR="004E484F" w:rsidRPr="00AC74EF">
        <w:t>from June 11</w:t>
      </w:r>
      <w:r w:rsidR="005E33C9">
        <w:t xml:space="preserve">, 2026, </w:t>
      </w:r>
      <w:r w:rsidR="004E484F" w:rsidRPr="00AC74EF">
        <w:t>to July 19, 2026</w:t>
      </w:r>
      <w:r w:rsidR="005E33C9">
        <w:t>.</w:t>
      </w:r>
    </w:p>
    <w:p w14:paraId="5B3CDACE" w14:textId="5C385010" w:rsidR="007F4027" w:rsidRPr="00AC74EF" w:rsidRDefault="00B237BD" w:rsidP="001046DF">
      <w:pPr>
        <w:spacing w:line="480" w:lineRule="auto"/>
        <w:jc w:val="both"/>
      </w:pPr>
      <w:r>
        <w:t>b</w:t>
      </w:r>
      <w:r w:rsidR="007D120A">
        <w:t xml:space="preserve">. </w:t>
      </w:r>
      <w:r w:rsidR="00AB2C17">
        <w:t>A</w:t>
      </w:r>
      <w:r w:rsidR="00AC74EF">
        <w:t xml:space="preserve">ccess to </w:t>
      </w:r>
      <w:r w:rsidR="002E41D1">
        <w:t xml:space="preserve">temporary </w:t>
      </w:r>
      <w:r w:rsidR="00AC74EF">
        <w:t xml:space="preserve">public </w:t>
      </w:r>
      <w:r w:rsidR="001F5BA7">
        <w:t>bathrooms</w:t>
      </w:r>
      <w:r w:rsidR="00AC74EF">
        <w:t xml:space="preserve"> during World Cup. </w:t>
      </w:r>
      <w:r w:rsidR="00BC3A1D">
        <w:t>T</w:t>
      </w:r>
      <w:r w:rsidR="002E41D1">
        <w:t>he mayor’s office of citywide event coordination and management</w:t>
      </w:r>
      <w:r w:rsidR="002E41D1" w:rsidRPr="002E41D1">
        <w:t xml:space="preserve"> </w:t>
      </w:r>
      <w:r w:rsidR="00BC3A1D">
        <w:t>and</w:t>
      </w:r>
      <w:r w:rsidR="002E41D1" w:rsidRPr="002E41D1">
        <w:t xml:space="preserve"> </w:t>
      </w:r>
      <w:r w:rsidR="002E41D1">
        <w:t>the department of parks and recreation</w:t>
      </w:r>
      <w:r w:rsidR="002E41D1" w:rsidRPr="002E41D1">
        <w:t xml:space="preserve"> </w:t>
      </w:r>
      <w:r w:rsidR="002E41D1">
        <w:t xml:space="preserve">shall </w:t>
      </w:r>
      <w:r w:rsidR="00BC3A1D">
        <w:t xml:space="preserve">require, to the extent practicable, that </w:t>
      </w:r>
      <w:r w:rsidR="007303E1">
        <w:t xml:space="preserve">the </w:t>
      </w:r>
      <w:r w:rsidR="00BC3A1D">
        <w:t xml:space="preserve">organizer of </w:t>
      </w:r>
      <w:r w:rsidR="007303E1">
        <w:t xml:space="preserve">a </w:t>
      </w:r>
      <w:r w:rsidR="00BC3A1D">
        <w:t xml:space="preserve">special event </w:t>
      </w:r>
      <w:r w:rsidR="002E41D1">
        <w:t xml:space="preserve">ensure provision of </w:t>
      </w:r>
      <w:r w:rsidR="001046DF">
        <w:t xml:space="preserve">temporary </w:t>
      </w:r>
      <w:r w:rsidR="004C5B02">
        <w:t>public bathroom access</w:t>
      </w:r>
      <w:r w:rsidR="001046DF">
        <w:t xml:space="preserve"> for attendees</w:t>
      </w:r>
      <w:r w:rsidR="00BC3A1D">
        <w:t xml:space="preserve"> at such event.</w:t>
      </w:r>
      <w:r w:rsidR="00DC0F45">
        <w:t xml:space="preserve"> </w:t>
      </w:r>
      <w:r w:rsidR="00BC3A1D">
        <w:t xml:space="preserve">Such office </w:t>
      </w:r>
      <w:r w:rsidR="004C5B02">
        <w:t>or</w:t>
      </w:r>
      <w:r w:rsidR="00BC3A1D">
        <w:t xml:space="preserve"> department may require, as deemed appropriate by such office or department, </w:t>
      </w:r>
      <w:r w:rsidR="007F76A9">
        <w:t xml:space="preserve">that </w:t>
      </w:r>
      <w:r w:rsidR="007303E1">
        <w:t xml:space="preserve">an organizer of a special event </w:t>
      </w:r>
      <w:r w:rsidR="007F76A9">
        <w:t>take the following actions as a condition of any permit for such special event</w:t>
      </w:r>
      <w:r w:rsidR="0090691D">
        <w:t>:</w:t>
      </w:r>
    </w:p>
    <w:p w14:paraId="74091057" w14:textId="60F6427D" w:rsidR="00897123" w:rsidRPr="00AC74EF" w:rsidRDefault="001046DF" w:rsidP="00E93E8A">
      <w:pPr>
        <w:spacing w:line="480" w:lineRule="auto"/>
        <w:jc w:val="both"/>
      </w:pPr>
      <w:r>
        <w:lastRenderedPageBreak/>
        <w:t>1</w:t>
      </w:r>
      <w:r w:rsidR="005716EB">
        <w:t xml:space="preserve">. </w:t>
      </w:r>
      <w:r w:rsidR="00B82E47">
        <w:t>Post</w:t>
      </w:r>
      <w:r w:rsidR="00367FA0">
        <w:t xml:space="preserve"> clear and conspicuous wayfinding signage</w:t>
      </w:r>
      <w:r w:rsidR="00CD65F8">
        <w:t xml:space="preserve"> </w:t>
      </w:r>
      <w:r w:rsidR="00825DCD">
        <w:t xml:space="preserve">at and near </w:t>
      </w:r>
      <w:r w:rsidR="007303E1">
        <w:t>the</w:t>
      </w:r>
      <w:r w:rsidR="00825DCD">
        <w:t xml:space="preserve"> location</w:t>
      </w:r>
      <w:r w:rsidR="00386FAC">
        <w:t xml:space="preserve"> </w:t>
      </w:r>
      <w:r w:rsidR="007303E1">
        <w:t>of such special event</w:t>
      </w:r>
      <w:r w:rsidR="00825DCD">
        <w:t xml:space="preserve">, </w:t>
      </w:r>
      <w:r w:rsidR="004C5B02">
        <w:t>to</w:t>
      </w:r>
      <w:r w:rsidR="00825DCD">
        <w:t xml:space="preserve"> direct the public to available </w:t>
      </w:r>
      <w:r>
        <w:t xml:space="preserve">temporary </w:t>
      </w:r>
      <w:r w:rsidR="00825DCD">
        <w:t>public bathroom</w:t>
      </w:r>
      <w:r w:rsidR="000C4BB9">
        <w:t>s</w:t>
      </w:r>
      <w:r w:rsidR="007303E1">
        <w:t xml:space="preserve"> near such special event</w:t>
      </w:r>
      <w:r w:rsidR="00717890">
        <w:t>;</w:t>
      </w:r>
    </w:p>
    <w:p w14:paraId="7C5A1BD3" w14:textId="3157FD56" w:rsidR="00D36769" w:rsidRDefault="00971013" w:rsidP="00E93E8A">
      <w:pPr>
        <w:spacing w:line="480" w:lineRule="auto"/>
        <w:jc w:val="both"/>
      </w:pPr>
      <w:r>
        <w:t>2</w:t>
      </w:r>
      <w:r w:rsidR="00314959" w:rsidRPr="00AC74EF">
        <w:t>.</w:t>
      </w:r>
      <w:r w:rsidR="00B605AB" w:rsidRPr="00AC74EF">
        <w:t xml:space="preserve"> </w:t>
      </w:r>
      <w:r w:rsidR="001046DF">
        <w:t>Ensur</w:t>
      </w:r>
      <w:r w:rsidR="007F76A9">
        <w:t>e</w:t>
      </w:r>
      <w:r w:rsidR="004C5B02">
        <w:t>, to the extent practicable,</w:t>
      </w:r>
      <w:r w:rsidR="001046DF">
        <w:t xml:space="preserve"> that</w:t>
      </w:r>
      <w:r w:rsidR="001046DF" w:rsidRPr="00AC74EF">
        <w:t xml:space="preserve"> </w:t>
      </w:r>
      <w:r w:rsidR="001046DF">
        <w:t xml:space="preserve">temporary </w:t>
      </w:r>
      <w:r w:rsidR="00825DCD">
        <w:t xml:space="preserve">public bathrooms at and near </w:t>
      </w:r>
      <w:r w:rsidR="007303E1">
        <w:t>the location of such special event are</w:t>
      </w:r>
      <w:r w:rsidR="00825DCD">
        <w:t xml:space="preserve"> open and accessible to the public</w:t>
      </w:r>
      <w:r>
        <w:t xml:space="preserve"> throughout the duration of such </w:t>
      </w:r>
      <w:r w:rsidR="007303E1">
        <w:t xml:space="preserve">special </w:t>
      </w:r>
      <w:r>
        <w:t>event</w:t>
      </w:r>
      <w:r w:rsidR="001B74D8" w:rsidRPr="00AC74EF">
        <w:t>;</w:t>
      </w:r>
      <w:r w:rsidR="00314959" w:rsidRPr="00AC74EF">
        <w:t xml:space="preserve"> </w:t>
      </w:r>
    </w:p>
    <w:p w14:paraId="46980402" w14:textId="50838945" w:rsidR="003B5A92" w:rsidRDefault="00D91501" w:rsidP="00EA606C">
      <w:pPr>
        <w:spacing w:line="480" w:lineRule="auto"/>
        <w:jc w:val="both"/>
      </w:pPr>
      <w:r>
        <w:t>3</w:t>
      </w:r>
      <w:r w:rsidR="00AA1F6C">
        <w:t xml:space="preserve">. </w:t>
      </w:r>
      <w:r w:rsidR="00971013">
        <w:t>Ensur</w:t>
      </w:r>
      <w:r w:rsidR="007F76A9">
        <w:t>e</w:t>
      </w:r>
      <w:r w:rsidR="00971013">
        <w:t xml:space="preserve"> temporary </w:t>
      </w:r>
      <w:r w:rsidR="00AA1F6C" w:rsidRPr="00EA606C">
        <w:t xml:space="preserve">public bathrooms </w:t>
      </w:r>
      <w:r w:rsidR="00AA1F6C">
        <w:t xml:space="preserve">at and near </w:t>
      </w:r>
      <w:r w:rsidR="007303E1">
        <w:t>the location of such special event</w:t>
      </w:r>
      <w:r w:rsidR="007F76A9">
        <w:t xml:space="preserve"> are cleaned, maintained and appropriately staffed</w:t>
      </w:r>
      <w:r w:rsidR="00AA1F6C">
        <w:t xml:space="preserve">; </w:t>
      </w:r>
    </w:p>
    <w:p w14:paraId="4DB0B413" w14:textId="0CAA0168" w:rsidR="00AA1F6C" w:rsidRDefault="00D91501" w:rsidP="00EA606C">
      <w:pPr>
        <w:spacing w:line="480" w:lineRule="auto"/>
        <w:jc w:val="both"/>
      </w:pPr>
      <w:r>
        <w:t>4</w:t>
      </w:r>
      <w:r w:rsidR="003B5A92">
        <w:t xml:space="preserve">. </w:t>
      </w:r>
      <w:r w:rsidR="00CE3C4E">
        <w:t>Provid</w:t>
      </w:r>
      <w:r w:rsidR="007F76A9">
        <w:t>e</w:t>
      </w:r>
      <w:r w:rsidR="00B228AD">
        <w:t xml:space="preserve"> access to </w:t>
      </w:r>
      <w:r w:rsidR="00971013">
        <w:t xml:space="preserve">temporary </w:t>
      </w:r>
      <w:r w:rsidR="00B74B28">
        <w:t xml:space="preserve">public </w:t>
      </w:r>
      <w:r w:rsidR="005062AC">
        <w:t>bathrooms with accessibility</w:t>
      </w:r>
      <w:r w:rsidR="00B74B28">
        <w:t xml:space="preserve"> features</w:t>
      </w:r>
      <w:r w:rsidR="00386FAC">
        <w:t xml:space="preserve"> at and near </w:t>
      </w:r>
      <w:r w:rsidR="007303E1">
        <w:t>the</w:t>
      </w:r>
      <w:r w:rsidR="00386FAC">
        <w:t xml:space="preserve"> location </w:t>
      </w:r>
      <w:r w:rsidR="007303E1">
        <w:t xml:space="preserve">of such special </w:t>
      </w:r>
      <w:proofErr w:type="gramStart"/>
      <w:r w:rsidR="007303E1">
        <w:t>event</w:t>
      </w:r>
      <w:proofErr w:type="gramEnd"/>
      <w:r w:rsidR="007303E1">
        <w:t>, in accordance with applicable federal, state, and local laws</w:t>
      </w:r>
      <w:r w:rsidR="00E76C4E">
        <w:t xml:space="preserve">; </w:t>
      </w:r>
      <w:r w:rsidR="00AA1F6C">
        <w:t xml:space="preserve">and </w:t>
      </w:r>
    </w:p>
    <w:p w14:paraId="3BA52E88" w14:textId="776458A4" w:rsidR="007832B9" w:rsidRDefault="00D91501" w:rsidP="00E93E8A">
      <w:pPr>
        <w:spacing w:line="480" w:lineRule="auto"/>
        <w:jc w:val="both"/>
      </w:pPr>
      <w:r>
        <w:t>5</w:t>
      </w:r>
      <w:r w:rsidR="007832B9">
        <w:t xml:space="preserve">. </w:t>
      </w:r>
      <w:r w:rsidR="00971013">
        <w:t>Where feasible, ensur</w:t>
      </w:r>
      <w:r w:rsidR="00DF0D3F">
        <w:t>e</w:t>
      </w:r>
      <w:r w:rsidR="00971013">
        <w:t xml:space="preserve"> the provision of washbasins or hand disinfectant dispensers in immediate proximity to the temporary public bathrooms</w:t>
      </w:r>
      <w:r w:rsidR="00386FAC">
        <w:t xml:space="preserve"> at and near </w:t>
      </w:r>
      <w:r w:rsidR="007303E1">
        <w:t>the</w:t>
      </w:r>
      <w:r w:rsidR="00386FAC">
        <w:t xml:space="preserve"> location </w:t>
      </w:r>
      <w:r w:rsidR="007303E1">
        <w:t>of such special event</w:t>
      </w:r>
      <w:r w:rsidR="00AA1F6C">
        <w:t>.</w:t>
      </w:r>
    </w:p>
    <w:p w14:paraId="58112977" w14:textId="040004E1" w:rsidR="002F196D" w:rsidRPr="00DB30E5" w:rsidRDefault="00595589" w:rsidP="001D7DAE">
      <w:pPr>
        <w:spacing w:line="480" w:lineRule="auto"/>
        <w:jc w:val="both"/>
        <w:sectPr w:rsidR="002F196D" w:rsidRPr="00DB30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B30E5">
        <w:t>§ 2.</w:t>
      </w:r>
      <w:r w:rsidR="00DB30E5" w:rsidRPr="00DB30E5">
        <w:t xml:space="preserve"> This local law takes effect immediately</w:t>
      </w:r>
      <w:r w:rsidR="007F76A9">
        <w:t>, provided however, that it shall not apply to</w:t>
      </w:r>
      <w:r w:rsidR="00301CFA">
        <w:t xml:space="preserve"> </w:t>
      </w:r>
      <w:r w:rsidR="002C61EE">
        <w:t>the extent that compliance would materially conflict with the terms of a</w:t>
      </w:r>
      <w:r w:rsidR="00FB0421">
        <w:t>n existing</w:t>
      </w:r>
      <w:r w:rsidR="007F76A9">
        <w:t xml:space="preserve"> </w:t>
      </w:r>
      <w:r w:rsidR="00C55689">
        <w:t xml:space="preserve">contract </w:t>
      </w:r>
      <w:r w:rsidR="007F76A9">
        <w:t>for a special event, as defined in section one of this local law, between the city of New York and any other entity executed</w:t>
      </w:r>
      <w:r w:rsidR="00C55689">
        <w:t xml:space="preserve"> before </w:t>
      </w:r>
      <w:r w:rsidR="007F76A9">
        <w:t>such date</w:t>
      </w:r>
      <w:r w:rsidR="00FC257D">
        <w:t>.</w:t>
      </w:r>
    </w:p>
    <w:p w14:paraId="2570936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D3695F" w14:textId="397A1E5F" w:rsidR="00EB262D" w:rsidRDefault="001877F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FB0421">
        <w:rPr>
          <w:sz w:val="18"/>
          <w:szCs w:val="18"/>
        </w:rPr>
        <w:t>/ARP</w:t>
      </w:r>
    </w:p>
    <w:p w14:paraId="4B7E5FFE" w14:textId="41468A9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B0421">
        <w:rPr>
          <w:sz w:val="18"/>
          <w:szCs w:val="18"/>
        </w:rPr>
        <w:t xml:space="preserve"> </w:t>
      </w:r>
      <w:r w:rsidR="00D37B6B">
        <w:rPr>
          <w:sz w:val="18"/>
          <w:szCs w:val="18"/>
        </w:rPr>
        <w:t>2187</w:t>
      </w:r>
      <w:r w:rsidR="00713DA1">
        <w:rPr>
          <w:sz w:val="18"/>
          <w:szCs w:val="18"/>
        </w:rPr>
        <w:t>9</w:t>
      </w:r>
    </w:p>
    <w:p w14:paraId="5DF5E782" w14:textId="7E0EFDF7" w:rsidR="002D5F4F" w:rsidRDefault="00FB042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60C77">
        <w:rPr>
          <w:sz w:val="18"/>
          <w:szCs w:val="18"/>
        </w:rPr>
        <w:t>/</w:t>
      </w:r>
      <w:r w:rsidR="00423064">
        <w:rPr>
          <w:sz w:val="18"/>
          <w:szCs w:val="18"/>
        </w:rPr>
        <w:t>1</w:t>
      </w:r>
      <w:r w:rsidR="00060C77">
        <w:rPr>
          <w:sz w:val="18"/>
          <w:szCs w:val="18"/>
        </w:rPr>
        <w:t>/</w:t>
      </w:r>
      <w:r w:rsidR="00423064">
        <w:rPr>
          <w:sz w:val="18"/>
          <w:szCs w:val="18"/>
        </w:rPr>
        <w:t>20</w:t>
      </w:r>
      <w:r w:rsidR="00060C77">
        <w:rPr>
          <w:sz w:val="18"/>
          <w:szCs w:val="18"/>
        </w:rPr>
        <w:t>26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59D7" w14:textId="77777777" w:rsidR="0046496D" w:rsidRDefault="0046496D">
      <w:r>
        <w:separator/>
      </w:r>
    </w:p>
    <w:p w14:paraId="1D41538A" w14:textId="77777777" w:rsidR="0046496D" w:rsidRDefault="0046496D"/>
  </w:endnote>
  <w:endnote w:type="continuationSeparator" w:id="0">
    <w:p w14:paraId="0E7FE934" w14:textId="77777777" w:rsidR="0046496D" w:rsidRDefault="0046496D">
      <w:r>
        <w:continuationSeparator/>
      </w:r>
    </w:p>
    <w:p w14:paraId="5C2229F5" w14:textId="77777777" w:rsidR="0046496D" w:rsidRDefault="004649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0B2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BA2C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6A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3BA1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24FF" w14:textId="77777777" w:rsidR="0046496D" w:rsidRDefault="0046496D">
      <w:r>
        <w:separator/>
      </w:r>
    </w:p>
    <w:p w14:paraId="5BA20AD9" w14:textId="77777777" w:rsidR="0046496D" w:rsidRDefault="0046496D"/>
  </w:footnote>
  <w:footnote w:type="continuationSeparator" w:id="0">
    <w:p w14:paraId="4405CC0E" w14:textId="77777777" w:rsidR="0046496D" w:rsidRDefault="0046496D">
      <w:r>
        <w:continuationSeparator/>
      </w:r>
    </w:p>
    <w:p w14:paraId="2D721CB7" w14:textId="77777777" w:rsidR="0046496D" w:rsidRDefault="004649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B"/>
    <w:rsid w:val="000002B3"/>
    <w:rsid w:val="000032DD"/>
    <w:rsid w:val="00005339"/>
    <w:rsid w:val="00012F75"/>
    <w:rsid w:val="000135A3"/>
    <w:rsid w:val="00031CA5"/>
    <w:rsid w:val="00033BB5"/>
    <w:rsid w:val="00035181"/>
    <w:rsid w:val="00040C19"/>
    <w:rsid w:val="00041BED"/>
    <w:rsid w:val="00043F11"/>
    <w:rsid w:val="00047522"/>
    <w:rsid w:val="000502BC"/>
    <w:rsid w:val="00056BB0"/>
    <w:rsid w:val="00060C77"/>
    <w:rsid w:val="00064AFB"/>
    <w:rsid w:val="000650A5"/>
    <w:rsid w:val="00066480"/>
    <w:rsid w:val="00075215"/>
    <w:rsid w:val="00075690"/>
    <w:rsid w:val="000878A0"/>
    <w:rsid w:val="0009173E"/>
    <w:rsid w:val="00093E5E"/>
    <w:rsid w:val="00094A70"/>
    <w:rsid w:val="00097530"/>
    <w:rsid w:val="000A410C"/>
    <w:rsid w:val="000B00D1"/>
    <w:rsid w:val="000B4F34"/>
    <w:rsid w:val="000C040B"/>
    <w:rsid w:val="000C4BB9"/>
    <w:rsid w:val="000C552E"/>
    <w:rsid w:val="000D2CD6"/>
    <w:rsid w:val="000D4A7F"/>
    <w:rsid w:val="000E7B74"/>
    <w:rsid w:val="000E7C3A"/>
    <w:rsid w:val="000F67DC"/>
    <w:rsid w:val="000F6E01"/>
    <w:rsid w:val="00100128"/>
    <w:rsid w:val="00100F79"/>
    <w:rsid w:val="001027D9"/>
    <w:rsid w:val="001046DF"/>
    <w:rsid w:val="00105B47"/>
    <w:rsid w:val="001073BD"/>
    <w:rsid w:val="001109EB"/>
    <w:rsid w:val="00110CB3"/>
    <w:rsid w:val="00115B31"/>
    <w:rsid w:val="001168FA"/>
    <w:rsid w:val="00117495"/>
    <w:rsid w:val="00121455"/>
    <w:rsid w:val="00123541"/>
    <w:rsid w:val="001258D5"/>
    <w:rsid w:val="00125E78"/>
    <w:rsid w:val="00130833"/>
    <w:rsid w:val="00131450"/>
    <w:rsid w:val="00132E18"/>
    <w:rsid w:val="00135B0C"/>
    <w:rsid w:val="001465CE"/>
    <w:rsid w:val="00146FDA"/>
    <w:rsid w:val="00150338"/>
    <w:rsid w:val="001508DD"/>
    <w:rsid w:val="001509BF"/>
    <w:rsid w:val="00150A27"/>
    <w:rsid w:val="001559ED"/>
    <w:rsid w:val="00161F8A"/>
    <w:rsid w:val="00162FC0"/>
    <w:rsid w:val="00165627"/>
    <w:rsid w:val="00167107"/>
    <w:rsid w:val="00173E8C"/>
    <w:rsid w:val="00176D5B"/>
    <w:rsid w:val="001772A7"/>
    <w:rsid w:val="00180BD2"/>
    <w:rsid w:val="001877F9"/>
    <w:rsid w:val="00195A80"/>
    <w:rsid w:val="00197C30"/>
    <w:rsid w:val="001B3313"/>
    <w:rsid w:val="001B74D8"/>
    <w:rsid w:val="001D062A"/>
    <w:rsid w:val="001D267D"/>
    <w:rsid w:val="001D2EBE"/>
    <w:rsid w:val="001D4249"/>
    <w:rsid w:val="001D5DB3"/>
    <w:rsid w:val="001D7DAE"/>
    <w:rsid w:val="001F18FD"/>
    <w:rsid w:val="001F38CA"/>
    <w:rsid w:val="001F5BA7"/>
    <w:rsid w:val="001F77B2"/>
    <w:rsid w:val="00205741"/>
    <w:rsid w:val="00207323"/>
    <w:rsid w:val="002114DB"/>
    <w:rsid w:val="00211B4D"/>
    <w:rsid w:val="0021642E"/>
    <w:rsid w:val="00217491"/>
    <w:rsid w:val="00220695"/>
    <w:rsid w:val="0022099D"/>
    <w:rsid w:val="00224238"/>
    <w:rsid w:val="002390DE"/>
    <w:rsid w:val="00240D87"/>
    <w:rsid w:val="00241F94"/>
    <w:rsid w:val="00254550"/>
    <w:rsid w:val="00257E73"/>
    <w:rsid w:val="00260785"/>
    <w:rsid w:val="002647FE"/>
    <w:rsid w:val="00267378"/>
    <w:rsid w:val="00270162"/>
    <w:rsid w:val="00280955"/>
    <w:rsid w:val="00292C42"/>
    <w:rsid w:val="0029343C"/>
    <w:rsid w:val="00293896"/>
    <w:rsid w:val="00293CCA"/>
    <w:rsid w:val="002A43EB"/>
    <w:rsid w:val="002B2E72"/>
    <w:rsid w:val="002B75A6"/>
    <w:rsid w:val="002C11C1"/>
    <w:rsid w:val="002C40E7"/>
    <w:rsid w:val="002C4435"/>
    <w:rsid w:val="002C4FCC"/>
    <w:rsid w:val="002C61EE"/>
    <w:rsid w:val="002D2827"/>
    <w:rsid w:val="002D5738"/>
    <w:rsid w:val="002D5A72"/>
    <w:rsid w:val="002D5F4F"/>
    <w:rsid w:val="002E0A03"/>
    <w:rsid w:val="002E0AAD"/>
    <w:rsid w:val="002E41D1"/>
    <w:rsid w:val="002F196D"/>
    <w:rsid w:val="002F269C"/>
    <w:rsid w:val="00301CFA"/>
    <w:rsid w:val="00301E5D"/>
    <w:rsid w:val="003071EB"/>
    <w:rsid w:val="00310230"/>
    <w:rsid w:val="0031329A"/>
    <w:rsid w:val="00314959"/>
    <w:rsid w:val="00314ECF"/>
    <w:rsid w:val="00315302"/>
    <w:rsid w:val="00316793"/>
    <w:rsid w:val="00320D3B"/>
    <w:rsid w:val="0033027F"/>
    <w:rsid w:val="00332150"/>
    <w:rsid w:val="00342BBC"/>
    <w:rsid w:val="003447CD"/>
    <w:rsid w:val="003500E8"/>
    <w:rsid w:val="00352CA7"/>
    <w:rsid w:val="00356D5B"/>
    <w:rsid w:val="00361DCB"/>
    <w:rsid w:val="00367FA0"/>
    <w:rsid w:val="003720CF"/>
    <w:rsid w:val="00373300"/>
    <w:rsid w:val="00374B75"/>
    <w:rsid w:val="00375094"/>
    <w:rsid w:val="00376491"/>
    <w:rsid w:val="00386FAC"/>
    <w:rsid w:val="003874A1"/>
    <w:rsid w:val="00387754"/>
    <w:rsid w:val="003914F1"/>
    <w:rsid w:val="00393419"/>
    <w:rsid w:val="0039347D"/>
    <w:rsid w:val="0039555F"/>
    <w:rsid w:val="003A06AC"/>
    <w:rsid w:val="003A29EF"/>
    <w:rsid w:val="003A75C2"/>
    <w:rsid w:val="003B22BF"/>
    <w:rsid w:val="003B5A92"/>
    <w:rsid w:val="003B72F2"/>
    <w:rsid w:val="003C5277"/>
    <w:rsid w:val="003E40C7"/>
    <w:rsid w:val="003E5755"/>
    <w:rsid w:val="003E57C9"/>
    <w:rsid w:val="003F01C8"/>
    <w:rsid w:val="003F26F9"/>
    <w:rsid w:val="003F3109"/>
    <w:rsid w:val="00400093"/>
    <w:rsid w:val="00423064"/>
    <w:rsid w:val="004233C4"/>
    <w:rsid w:val="00431C39"/>
    <w:rsid w:val="00432688"/>
    <w:rsid w:val="00437C01"/>
    <w:rsid w:val="00444642"/>
    <w:rsid w:val="00447A01"/>
    <w:rsid w:val="004568AD"/>
    <w:rsid w:val="0046496D"/>
    <w:rsid w:val="00465293"/>
    <w:rsid w:val="0046590E"/>
    <w:rsid w:val="00465A10"/>
    <w:rsid w:val="004716DB"/>
    <w:rsid w:val="004866A3"/>
    <w:rsid w:val="00486A27"/>
    <w:rsid w:val="004948B5"/>
    <w:rsid w:val="00497233"/>
    <w:rsid w:val="004B097C"/>
    <w:rsid w:val="004C03E7"/>
    <w:rsid w:val="004C4886"/>
    <w:rsid w:val="004C4F67"/>
    <w:rsid w:val="004C5B02"/>
    <w:rsid w:val="004C705D"/>
    <w:rsid w:val="004D03BA"/>
    <w:rsid w:val="004E1CF2"/>
    <w:rsid w:val="004E484F"/>
    <w:rsid w:val="004E5B1F"/>
    <w:rsid w:val="004F3343"/>
    <w:rsid w:val="004F6F97"/>
    <w:rsid w:val="005020E8"/>
    <w:rsid w:val="005059B5"/>
    <w:rsid w:val="005062AC"/>
    <w:rsid w:val="005109D0"/>
    <w:rsid w:val="005206DC"/>
    <w:rsid w:val="0054201B"/>
    <w:rsid w:val="005429F2"/>
    <w:rsid w:val="00550E96"/>
    <w:rsid w:val="00553EEF"/>
    <w:rsid w:val="00554C35"/>
    <w:rsid w:val="0056190A"/>
    <w:rsid w:val="00563E07"/>
    <w:rsid w:val="0056634D"/>
    <w:rsid w:val="005716EB"/>
    <w:rsid w:val="0057235A"/>
    <w:rsid w:val="00572C15"/>
    <w:rsid w:val="00584FFA"/>
    <w:rsid w:val="00586366"/>
    <w:rsid w:val="00592E20"/>
    <w:rsid w:val="005930C5"/>
    <w:rsid w:val="00595587"/>
    <w:rsid w:val="00595589"/>
    <w:rsid w:val="00595783"/>
    <w:rsid w:val="005A1EBD"/>
    <w:rsid w:val="005A6EB8"/>
    <w:rsid w:val="005B3A93"/>
    <w:rsid w:val="005B416C"/>
    <w:rsid w:val="005B5DE4"/>
    <w:rsid w:val="005B6520"/>
    <w:rsid w:val="005C18B6"/>
    <w:rsid w:val="005C1B2C"/>
    <w:rsid w:val="005C5D52"/>
    <w:rsid w:val="005C6980"/>
    <w:rsid w:val="005D22DE"/>
    <w:rsid w:val="005D4A03"/>
    <w:rsid w:val="005D6773"/>
    <w:rsid w:val="005E33C9"/>
    <w:rsid w:val="005E655A"/>
    <w:rsid w:val="005E7681"/>
    <w:rsid w:val="005F1F3B"/>
    <w:rsid w:val="005F3AA6"/>
    <w:rsid w:val="005F4DDB"/>
    <w:rsid w:val="0060217C"/>
    <w:rsid w:val="00617951"/>
    <w:rsid w:val="0062691B"/>
    <w:rsid w:val="00630AB3"/>
    <w:rsid w:val="00631CA1"/>
    <w:rsid w:val="006662DF"/>
    <w:rsid w:val="00671C91"/>
    <w:rsid w:val="00681A93"/>
    <w:rsid w:val="00685A54"/>
    <w:rsid w:val="00687344"/>
    <w:rsid w:val="00687BFB"/>
    <w:rsid w:val="00693796"/>
    <w:rsid w:val="006A691C"/>
    <w:rsid w:val="006B26AF"/>
    <w:rsid w:val="006B37BE"/>
    <w:rsid w:val="006B590A"/>
    <w:rsid w:val="006B5AB9"/>
    <w:rsid w:val="006B72FE"/>
    <w:rsid w:val="006C29D8"/>
    <w:rsid w:val="006D0266"/>
    <w:rsid w:val="006D03C9"/>
    <w:rsid w:val="006D2566"/>
    <w:rsid w:val="006D3E3C"/>
    <w:rsid w:val="006D562C"/>
    <w:rsid w:val="006D76A9"/>
    <w:rsid w:val="006E0E7C"/>
    <w:rsid w:val="006E3DDA"/>
    <w:rsid w:val="006E5C30"/>
    <w:rsid w:val="006F550F"/>
    <w:rsid w:val="006F5CC7"/>
    <w:rsid w:val="006F5D0F"/>
    <w:rsid w:val="006F7241"/>
    <w:rsid w:val="00705EB1"/>
    <w:rsid w:val="00706016"/>
    <w:rsid w:val="0070651D"/>
    <w:rsid w:val="007101A2"/>
    <w:rsid w:val="00713DA1"/>
    <w:rsid w:val="00716542"/>
    <w:rsid w:val="00717890"/>
    <w:rsid w:val="007218EB"/>
    <w:rsid w:val="00721D8D"/>
    <w:rsid w:val="0072362B"/>
    <w:rsid w:val="00724655"/>
    <w:rsid w:val="0072551E"/>
    <w:rsid w:val="00727F04"/>
    <w:rsid w:val="007303E1"/>
    <w:rsid w:val="00731879"/>
    <w:rsid w:val="00731E17"/>
    <w:rsid w:val="00735382"/>
    <w:rsid w:val="00747E56"/>
    <w:rsid w:val="00750030"/>
    <w:rsid w:val="0075252A"/>
    <w:rsid w:val="00752A8F"/>
    <w:rsid w:val="007559D4"/>
    <w:rsid w:val="00755B32"/>
    <w:rsid w:val="00764369"/>
    <w:rsid w:val="007663B6"/>
    <w:rsid w:val="00767CD4"/>
    <w:rsid w:val="00770B9A"/>
    <w:rsid w:val="0077730F"/>
    <w:rsid w:val="007832B9"/>
    <w:rsid w:val="007A0379"/>
    <w:rsid w:val="007A1A40"/>
    <w:rsid w:val="007A2BED"/>
    <w:rsid w:val="007B293E"/>
    <w:rsid w:val="007B3713"/>
    <w:rsid w:val="007B5FF4"/>
    <w:rsid w:val="007B6497"/>
    <w:rsid w:val="007C1293"/>
    <w:rsid w:val="007C1D9D"/>
    <w:rsid w:val="007C6893"/>
    <w:rsid w:val="007D120A"/>
    <w:rsid w:val="007E73C5"/>
    <w:rsid w:val="007E79D5"/>
    <w:rsid w:val="007F0A63"/>
    <w:rsid w:val="007F27FA"/>
    <w:rsid w:val="007F31CB"/>
    <w:rsid w:val="007F3868"/>
    <w:rsid w:val="007F4027"/>
    <w:rsid w:val="007F4087"/>
    <w:rsid w:val="007F5C0D"/>
    <w:rsid w:val="007F76A9"/>
    <w:rsid w:val="0080476A"/>
    <w:rsid w:val="00804E86"/>
    <w:rsid w:val="00806569"/>
    <w:rsid w:val="00813D5D"/>
    <w:rsid w:val="008167F4"/>
    <w:rsid w:val="00816DD8"/>
    <w:rsid w:val="00816FA2"/>
    <w:rsid w:val="00822FDD"/>
    <w:rsid w:val="00825DCD"/>
    <w:rsid w:val="008350F4"/>
    <w:rsid w:val="0083646C"/>
    <w:rsid w:val="00842D7E"/>
    <w:rsid w:val="00850392"/>
    <w:rsid w:val="008507D0"/>
    <w:rsid w:val="00850C40"/>
    <w:rsid w:val="0085260B"/>
    <w:rsid w:val="00853E42"/>
    <w:rsid w:val="008651D4"/>
    <w:rsid w:val="00872BFD"/>
    <w:rsid w:val="00873B26"/>
    <w:rsid w:val="00880099"/>
    <w:rsid w:val="00880307"/>
    <w:rsid w:val="00882C8E"/>
    <w:rsid w:val="00883D6F"/>
    <w:rsid w:val="00897123"/>
    <w:rsid w:val="008B0600"/>
    <w:rsid w:val="008B3512"/>
    <w:rsid w:val="008C1149"/>
    <w:rsid w:val="008E28FA"/>
    <w:rsid w:val="008F0B17"/>
    <w:rsid w:val="008F2CDF"/>
    <w:rsid w:val="008F4976"/>
    <w:rsid w:val="00900ACB"/>
    <w:rsid w:val="00903D7E"/>
    <w:rsid w:val="0090691D"/>
    <w:rsid w:val="00912FDF"/>
    <w:rsid w:val="00913C3D"/>
    <w:rsid w:val="009147C0"/>
    <w:rsid w:val="00920E36"/>
    <w:rsid w:val="0092172C"/>
    <w:rsid w:val="00922972"/>
    <w:rsid w:val="0092321B"/>
    <w:rsid w:val="00925D71"/>
    <w:rsid w:val="00934ABA"/>
    <w:rsid w:val="009375B8"/>
    <w:rsid w:val="00937CC0"/>
    <w:rsid w:val="00937CC1"/>
    <w:rsid w:val="0094029B"/>
    <w:rsid w:val="00941DE5"/>
    <w:rsid w:val="00957D9E"/>
    <w:rsid w:val="0096391C"/>
    <w:rsid w:val="00971013"/>
    <w:rsid w:val="009822E5"/>
    <w:rsid w:val="009872C7"/>
    <w:rsid w:val="00990ECE"/>
    <w:rsid w:val="009913F1"/>
    <w:rsid w:val="009A0D04"/>
    <w:rsid w:val="009A3FB0"/>
    <w:rsid w:val="009A618A"/>
    <w:rsid w:val="009B726E"/>
    <w:rsid w:val="009D24D2"/>
    <w:rsid w:val="009D29D5"/>
    <w:rsid w:val="009D72F1"/>
    <w:rsid w:val="009E64CA"/>
    <w:rsid w:val="009F14A8"/>
    <w:rsid w:val="009F28D0"/>
    <w:rsid w:val="009F56B4"/>
    <w:rsid w:val="00A01025"/>
    <w:rsid w:val="00A02CE8"/>
    <w:rsid w:val="00A03635"/>
    <w:rsid w:val="00A10451"/>
    <w:rsid w:val="00A11FF0"/>
    <w:rsid w:val="00A12F09"/>
    <w:rsid w:val="00A23EAC"/>
    <w:rsid w:val="00A269C2"/>
    <w:rsid w:val="00A27A6D"/>
    <w:rsid w:val="00A30BEC"/>
    <w:rsid w:val="00A3182D"/>
    <w:rsid w:val="00A361B9"/>
    <w:rsid w:val="00A37521"/>
    <w:rsid w:val="00A37D94"/>
    <w:rsid w:val="00A41BCD"/>
    <w:rsid w:val="00A420D5"/>
    <w:rsid w:val="00A46ACE"/>
    <w:rsid w:val="00A531EC"/>
    <w:rsid w:val="00A5789C"/>
    <w:rsid w:val="00A654D0"/>
    <w:rsid w:val="00A70859"/>
    <w:rsid w:val="00A72121"/>
    <w:rsid w:val="00A76622"/>
    <w:rsid w:val="00A82A48"/>
    <w:rsid w:val="00A82AC5"/>
    <w:rsid w:val="00A841A3"/>
    <w:rsid w:val="00AA1252"/>
    <w:rsid w:val="00AA1623"/>
    <w:rsid w:val="00AA1F6C"/>
    <w:rsid w:val="00AA5419"/>
    <w:rsid w:val="00AB0A5B"/>
    <w:rsid w:val="00AB211A"/>
    <w:rsid w:val="00AB2C17"/>
    <w:rsid w:val="00AB40B8"/>
    <w:rsid w:val="00AB4187"/>
    <w:rsid w:val="00AC0BCA"/>
    <w:rsid w:val="00AC74EF"/>
    <w:rsid w:val="00AD1881"/>
    <w:rsid w:val="00AD63F9"/>
    <w:rsid w:val="00AD6E21"/>
    <w:rsid w:val="00AE1DC0"/>
    <w:rsid w:val="00AE212E"/>
    <w:rsid w:val="00AE51CA"/>
    <w:rsid w:val="00AF39A5"/>
    <w:rsid w:val="00AF7895"/>
    <w:rsid w:val="00B07E4D"/>
    <w:rsid w:val="00B11708"/>
    <w:rsid w:val="00B13449"/>
    <w:rsid w:val="00B13B01"/>
    <w:rsid w:val="00B15D83"/>
    <w:rsid w:val="00B1635A"/>
    <w:rsid w:val="00B228AD"/>
    <w:rsid w:val="00B237BD"/>
    <w:rsid w:val="00B30100"/>
    <w:rsid w:val="00B33893"/>
    <w:rsid w:val="00B35F6D"/>
    <w:rsid w:val="00B4077B"/>
    <w:rsid w:val="00B47730"/>
    <w:rsid w:val="00B51169"/>
    <w:rsid w:val="00B51C94"/>
    <w:rsid w:val="00B522B5"/>
    <w:rsid w:val="00B562B3"/>
    <w:rsid w:val="00B605AB"/>
    <w:rsid w:val="00B62CDC"/>
    <w:rsid w:val="00B6318F"/>
    <w:rsid w:val="00B650DB"/>
    <w:rsid w:val="00B74B28"/>
    <w:rsid w:val="00B82E47"/>
    <w:rsid w:val="00B8469C"/>
    <w:rsid w:val="00B876BE"/>
    <w:rsid w:val="00B87C5C"/>
    <w:rsid w:val="00B9125E"/>
    <w:rsid w:val="00B951A5"/>
    <w:rsid w:val="00BA4408"/>
    <w:rsid w:val="00BA599A"/>
    <w:rsid w:val="00BB6434"/>
    <w:rsid w:val="00BC1806"/>
    <w:rsid w:val="00BC3A1D"/>
    <w:rsid w:val="00BC7772"/>
    <w:rsid w:val="00BD4E49"/>
    <w:rsid w:val="00BD5216"/>
    <w:rsid w:val="00BE06D8"/>
    <w:rsid w:val="00BE6DFB"/>
    <w:rsid w:val="00BF0B81"/>
    <w:rsid w:val="00BF0D50"/>
    <w:rsid w:val="00BF22C7"/>
    <w:rsid w:val="00BF5F96"/>
    <w:rsid w:val="00BF6C2A"/>
    <w:rsid w:val="00BF76F0"/>
    <w:rsid w:val="00C01116"/>
    <w:rsid w:val="00C0151C"/>
    <w:rsid w:val="00C03C46"/>
    <w:rsid w:val="00C04AB5"/>
    <w:rsid w:val="00C1046C"/>
    <w:rsid w:val="00C21381"/>
    <w:rsid w:val="00C22155"/>
    <w:rsid w:val="00C3763D"/>
    <w:rsid w:val="00C44C08"/>
    <w:rsid w:val="00C4591C"/>
    <w:rsid w:val="00C5292F"/>
    <w:rsid w:val="00C55689"/>
    <w:rsid w:val="00C5612B"/>
    <w:rsid w:val="00C56F3B"/>
    <w:rsid w:val="00C64C14"/>
    <w:rsid w:val="00C702F4"/>
    <w:rsid w:val="00C72EA6"/>
    <w:rsid w:val="00C75669"/>
    <w:rsid w:val="00C775C3"/>
    <w:rsid w:val="00C846EF"/>
    <w:rsid w:val="00C92A35"/>
    <w:rsid w:val="00C93F56"/>
    <w:rsid w:val="00C9441C"/>
    <w:rsid w:val="00C954E1"/>
    <w:rsid w:val="00C96CEE"/>
    <w:rsid w:val="00CA09E2"/>
    <w:rsid w:val="00CA2899"/>
    <w:rsid w:val="00CA29FD"/>
    <w:rsid w:val="00CA30A1"/>
    <w:rsid w:val="00CA6B5C"/>
    <w:rsid w:val="00CC4ED3"/>
    <w:rsid w:val="00CD65F8"/>
    <w:rsid w:val="00CE204A"/>
    <w:rsid w:val="00CE268F"/>
    <w:rsid w:val="00CE3C4E"/>
    <w:rsid w:val="00CE602C"/>
    <w:rsid w:val="00CF06E7"/>
    <w:rsid w:val="00CF17D2"/>
    <w:rsid w:val="00CF2008"/>
    <w:rsid w:val="00CF76A3"/>
    <w:rsid w:val="00CF77B9"/>
    <w:rsid w:val="00D055E0"/>
    <w:rsid w:val="00D17AD0"/>
    <w:rsid w:val="00D215AE"/>
    <w:rsid w:val="00D217D9"/>
    <w:rsid w:val="00D248D1"/>
    <w:rsid w:val="00D2588F"/>
    <w:rsid w:val="00D30A33"/>
    <w:rsid w:val="00D30A34"/>
    <w:rsid w:val="00D36769"/>
    <w:rsid w:val="00D37B6B"/>
    <w:rsid w:val="00D43B8A"/>
    <w:rsid w:val="00D52CE9"/>
    <w:rsid w:val="00D64CE2"/>
    <w:rsid w:val="00D66E95"/>
    <w:rsid w:val="00D84D57"/>
    <w:rsid w:val="00D84DAB"/>
    <w:rsid w:val="00D86127"/>
    <w:rsid w:val="00D91501"/>
    <w:rsid w:val="00D929DF"/>
    <w:rsid w:val="00D9357D"/>
    <w:rsid w:val="00D94395"/>
    <w:rsid w:val="00D96000"/>
    <w:rsid w:val="00D975BE"/>
    <w:rsid w:val="00DB02BB"/>
    <w:rsid w:val="00DB30E5"/>
    <w:rsid w:val="00DB6BFB"/>
    <w:rsid w:val="00DC0E5D"/>
    <w:rsid w:val="00DC0F45"/>
    <w:rsid w:val="00DC2D66"/>
    <w:rsid w:val="00DC57C0"/>
    <w:rsid w:val="00DC64AB"/>
    <w:rsid w:val="00DD0807"/>
    <w:rsid w:val="00DD2508"/>
    <w:rsid w:val="00DD61F5"/>
    <w:rsid w:val="00DE0410"/>
    <w:rsid w:val="00DE1ED8"/>
    <w:rsid w:val="00DE3561"/>
    <w:rsid w:val="00DE6E46"/>
    <w:rsid w:val="00DF0D3F"/>
    <w:rsid w:val="00DF40C2"/>
    <w:rsid w:val="00DF44D6"/>
    <w:rsid w:val="00DF6F2B"/>
    <w:rsid w:val="00DF7083"/>
    <w:rsid w:val="00DF7976"/>
    <w:rsid w:val="00E02FFE"/>
    <w:rsid w:val="00E0423E"/>
    <w:rsid w:val="00E06550"/>
    <w:rsid w:val="00E10393"/>
    <w:rsid w:val="00E11C40"/>
    <w:rsid w:val="00E13406"/>
    <w:rsid w:val="00E2201A"/>
    <w:rsid w:val="00E3020A"/>
    <w:rsid w:val="00E310B4"/>
    <w:rsid w:val="00E34500"/>
    <w:rsid w:val="00E36BFF"/>
    <w:rsid w:val="00E37C8F"/>
    <w:rsid w:val="00E418BB"/>
    <w:rsid w:val="00E41D89"/>
    <w:rsid w:val="00E42EF6"/>
    <w:rsid w:val="00E47390"/>
    <w:rsid w:val="00E611AD"/>
    <w:rsid w:val="00E611DE"/>
    <w:rsid w:val="00E64EB7"/>
    <w:rsid w:val="00E72E2C"/>
    <w:rsid w:val="00E74ED3"/>
    <w:rsid w:val="00E76C4E"/>
    <w:rsid w:val="00E8282F"/>
    <w:rsid w:val="00E84A4E"/>
    <w:rsid w:val="00E91509"/>
    <w:rsid w:val="00E93E8A"/>
    <w:rsid w:val="00E95276"/>
    <w:rsid w:val="00E96AB4"/>
    <w:rsid w:val="00E97376"/>
    <w:rsid w:val="00EA5684"/>
    <w:rsid w:val="00EA606C"/>
    <w:rsid w:val="00EB262D"/>
    <w:rsid w:val="00EB2B09"/>
    <w:rsid w:val="00EB4F54"/>
    <w:rsid w:val="00EB5A95"/>
    <w:rsid w:val="00EB63EF"/>
    <w:rsid w:val="00ED266D"/>
    <w:rsid w:val="00ED2846"/>
    <w:rsid w:val="00ED6ADF"/>
    <w:rsid w:val="00ED74D6"/>
    <w:rsid w:val="00EE6E99"/>
    <w:rsid w:val="00EF1E62"/>
    <w:rsid w:val="00EF50BD"/>
    <w:rsid w:val="00F0023F"/>
    <w:rsid w:val="00F00926"/>
    <w:rsid w:val="00F01C1E"/>
    <w:rsid w:val="00F04172"/>
    <w:rsid w:val="00F0418B"/>
    <w:rsid w:val="00F05B5C"/>
    <w:rsid w:val="00F12CB7"/>
    <w:rsid w:val="00F134D2"/>
    <w:rsid w:val="00F1353F"/>
    <w:rsid w:val="00F1371E"/>
    <w:rsid w:val="00F15BF3"/>
    <w:rsid w:val="00F15D1E"/>
    <w:rsid w:val="00F16B4E"/>
    <w:rsid w:val="00F175DD"/>
    <w:rsid w:val="00F23C44"/>
    <w:rsid w:val="00F245DC"/>
    <w:rsid w:val="00F33321"/>
    <w:rsid w:val="00F33DDC"/>
    <w:rsid w:val="00F34140"/>
    <w:rsid w:val="00F414BB"/>
    <w:rsid w:val="00F45F70"/>
    <w:rsid w:val="00F511D5"/>
    <w:rsid w:val="00F60349"/>
    <w:rsid w:val="00F636F9"/>
    <w:rsid w:val="00F70581"/>
    <w:rsid w:val="00F7696E"/>
    <w:rsid w:val="00F7735B"/>
    <w:rsid w:val="00F81285"/>
    <w:rsid w:val="00F84BDE"/>
    <w:rsid w:val="00F84FB1"/>
    <w:rsid w:val="00F91C6B"/>
    <w:rsid w:val="00F93EC5"/>
    <w:rsid w:val="00F962E4"/>
    <w:rsid w:val="00FA152A"/>
    <w:rsid w:val="00FA46AB"/>
    <w:rsid w:val="00FA5BBD"/>
    <w:rsid w:val="00FA63F7"/>
    <w:rsid w:val="00FB0421"/>
    <w:rsid w:val="00FB2FD6"/>
    <w:rsid w:val="00FB2FE5"/>
    <w:rsid w:val="00FB7857"/>
    <w:rsid w:val="00FC257D"/>
    <w:rsid w:val="00FC547E"/>
    <w:rsid w:val="00FC5D65"/>
    <w:rsid w:val="00FD7184"/>
    <w:rsid w:val="00FE34FC"/>
    <w:rsid w:val="00FF32B4"/>
    <w:rsid w:val="00FF4160"/>
    <w:rsid w:val="00FF5560"/>
    <w:rsid w:val="00FF7A25"/>
    <w:rsid w:val="011DE61B"/>
    <w:rsid w:val="01EC9958"/>
    <w:rsid w:val="02E9E81D"/>
    <w:rsid w:val="0703F1C8"/>
    <w:rsid w:val="0897ACB8"/>
    <w:rsid w:val="0C7E6D10"/>
    <w:rsid w:val="0CBB5E93"/>
    <w:rsid w:val="0D8E97EF"/>
    <w:rsid w:val="0E563ABE"/>
    <w:rsid w:val="107B35B4"/>
    <w:rsid w:val="19187FD3"/>
    <w:rsid w:val="1B0D397D"/>
    <w:rsid w:val="1FEAF6B8"/>
    <w:rsid w:val="228BB5AC"/>
    <w:rsid w:val="22C96C76"/>
    <w:rsid w:val="24C835A8"/>
    <w:rsid w:val="284278F5"/>
    <w:rsid w:val="2B65864A"/>
    <w:rsid w:val="2BF66090"/>
    <w:rsid w:val="2BFBC689"/>
    <w:rsid w:val="2D169CC0"/>
    <w:rsid w:val="2FA3C541"/>
    <w:rsid w:val="2FF23C88"/>
    <w:rsid w:val="3162A8C5"/>
    <w:rsid w:val="358E8B05"/>
    <w:rsid w:val="3759E4DC"/>
    <w:rsid w:val="392A427E"/>
    <w:rsid w:val="3CE8088F"/>
    <w:rsid w:val="3D03B0F6"/>
    <w:rsid w:val="3DEB2B89"/>
    <w:rsid w:val="44501CA0"/>
    <w:rsid w:val="4A631D94"/>
    <w:rsid w:val="4D734594"/>
    <w:rsid w:val="52A4B53E"/>
    <w:rsid w:val="53FE7936"/>
    <w:rsid w:val="614B0EE2"/>
    <w:rsid w:val="642DD84D"/>
    <w:rsid w:val="649F995D"/>
    <w:rsid w:val="659B2B5B"/>
    <w:rsid w:val="677A836C"/>
    <w:rsid w:val="69633863"/>
    <w:rsid w:val="6D72B3C5"/>
    <w:rsid w:val="6DFFDDB6"/>
    <w:rsid w:val="72EAB5E5"/>
    <w:rsid w:val="74D23882"/>
    <w:rsid w:val="77957343"/>
    <w:rsid w:val="79DD90E3"/>
    <w:rsid w:val="7D92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2F92E"/>
  <w15:docId w15:val="{8E3A7EC7-286C-4342-A1AB-61B6537A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9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89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338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69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FEAA1F-D139-4F73-95AE-5A331D4901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D26E2108-7974-4A47-A462-3FD034987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98284-395E-44FE-B07F-6417C5016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1c62253-c3dd-4661-9659-cd01aff2d452}" enabled="0" method="" siteId="{21c62253-c3dd-4661-9659-cd01aff2d4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Rosofsky, Leah</dc:creator>
  <cp:keywords/>
  <cp:lastModifiedBy>Jeffries, Jillian</cp:lastModifiedBy>
  <cp:revision>2</cp:revision>
  <dcterms:created xsi:type="dcterms:W3CDTF">2026-05-22T20:05:00Z</dcterms:created>
  <dcterms:modified xsi:type="dcterms:W3CDTF">2026-05-22T20:05:00Z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