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D64E" w14:textId="514BDF58" w:rsidR="004E1CF2" w:rsidRDefault="004E1CF2" w:rsidP="00E97376">
      <w:pPr>
        <w:ind w:firstLine="0"/>
        <w:jc w:val="center"/>
      </w:pPr>
      <w:r>
        <w:t>Int. No.</w:t>
      </w:r>
      <w:r w:rsidR="00B871D6">
        <w:t xml:space="preserve"> </w:t>
      </w:r>
      <w:r w:rsidR="00550501">
        <w:t>852</w:t>
      </w:r>
    </w:p>
    <w:p w14:paraId="6F7070EF" w14:textId="77777777" w:rsidR="00E97376" w:rsidRDefault="00E97376" w:rsidP="00E97376">
      <w:pPr>
        <w:ind w:firstLine="0"/>
        <w:jc w:val="center"/>
      </w:pPr>
    </w:p>
    <w:p w14:paraId="4EC606BB" w14:textId="77777777" w:rsidR="001C4E9D" w:rsidRDefault="001C4E9D" w:rsidP="001C4E9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 and Morano</w:t>
      </w:r>
    </w:p>
    <w:p w14:paraId="566E3DB1" w14:textId="082667D3" w:rsidR="6E5F003D" w:rsidRDefault="6E5F003D" w:rsidP="6E5F003D">
      <w:pPr>
        <w:ind w:firstLine="0"/>
        <w:jc w:val="both"/>
        <w:rPr>
          <w:rFonts w:eastAsia="Calibri"/>
        </w:rPr>
      </w:pPr>
    </w:p>
    <w:p w14:paraId="6A509F03" w14:textId="77777777" w:rsidR="00ED33FD" w:rsidRPr="00ED33FD" w:rsidRDefault="00ED33FD" w:rsidP="007101A2">
      <w:pPr>
        <w:pStyle w:val="BodyText"/>
        <w:spacing w:line="240" w:lineRule="auto"/>
        <w:ind w:firstLine="0"/>
        <w:rPr>
          <w:vanish/>
        </w:rPr>
      </w:pPr>
      <w:r w:rsidRPr="00ED33FD">
        <w:rPr>
          <w:vanish/>
        </w:rPr>
        <w:t>..Title</w:t>
      </w:r>
    </w:p>
    <w:p w14:paraId="7CAF6819" w14:textId="77777777" w:rsidR="00ED33FD" w:rsidRDefault="00ED33F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81685">
        <w:t>administrative code of the city of New York</w:t>
      </w:r>
      <w:r w:rsidR="004E1CF2">
        <w:t>, in relation to</w:t>
      </w:r>
      <w:r w:rsidR="00873B26">
        <w:t xml:space="preserve"> </w:t>
      </w:r>
      <w:r w:rsidR="00881685">
        <w:t xml:space="preserve">requiring </w:t>
      </w:r>
      <w:r w:rsidR="000A4498">
        <w:t xml:space="preserve">the </w:t>
      </w:r>
      <w:r w:rsidR="00881685">
        <w:t xml:space="preserve">311 customer service center to indicate that an agency is unable to respond to a service request or </w:t>
      </w:r>
      <w:r w:rsidR="007D57D2">
        <w:t>complaint and implement protocols providing proof of action</w:t>
      </w:r>
    </w:p>
    <w:p w14:paraId="5C212757" w14:textId="458C0F50" w:rsidR="004E1CF2" w:rsidRPr="00ED33FD" w:rsidRDefault="00ED33FD" w:rsidP="007101A2">
      <w:pPr>
        <w:pStyle w:val="BodyText"/>
        <w:spacing w:line="240" w:lineRule="auto"/>
        <w:ind w:firstLine="0"/>
        <w:rPr>
          <w:vanish/>
        </w:rPr>
      </w:pPr>
      <w:r w:rsidRPr="00ED33FD">
        <w:rPr>
          <w:vanish/>
        </w:rPr>
        <w:t>..Body</w:t>
      </w:r>
    </w:p>
    <w:p w14:paraId="7EEF12F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4B6755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6BFDFF8" w14:textId="77777777" w:rsidR="004E1CF2" w:rsidRDefault="004E1CF2" w:rsidP="006662DF">
      <w:pPr>
        <w:jc w:val="both"/>
      </w:pPr>
    </w:p>
    <w:p w14:paraId="1A001FB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CE45B1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81685">
        <w:t xml:space="preserve">Chapter 3 of title 23 of the administrative code of the city of New York is amended by adding a new section </w:t>
      </w:r>
      <w:r w:rsidR="002839FB">
        <w:t xml:space="preserve">23-311 to read as follows: </w:t>
      </w:r>
    </w:p>
    <w:p w14:paraId="31545B56" w14:textId="130A37FD" w:rsidR="004A4B4B" w:rsidRPr="007D57D2" w:rsidRDefault="002839FB" w:rsidP="00595589">
      <w:pPr>
        <w:spacing w:line="480" w:lineRule="auto"/>
        <w:jc w:val="both"/>
        <w:rPr>
          <w:u w:val="single"/>
        </w:rPr>
      </w:pPr>
      <w:r w:rsidRPr="007D57D2">
        <w:rPr>
          <w:u w:val="single"/>
        </w:rPr>
        <w:t>§</w:t>
      </w:r>
      <w:r w:rsidR="007875D5" w:rsidRPr="007D57D2">
        <w:rPr>
          <w:u w:val="single"/>
        </w:rPr>
        <w:t xml:space="preserve"> 23-311 </w:t>
      </w:r>
      <w:r w:rsidR="000A4498">
        <w:rPr>
          <w:u w:val="single"/>
        </w:rPr>
        <w:t>Agency r</w:t>
      </w:r>
      <w:r w:rsidR="007875D5" w:rsidRPr="007D57D2">
        <w:rPr>
          <w:u w:val="single"/>
        </w:rPr>
        <w:t>esponse to service requests and complaints. a. If an agency that receives a request for service or complaint through the 311 customer service center is unable to take action on such request for service or complaint</w:t>
      </w:r>
      <w:r w:rsidR="002B3129">
        <w:rPr>
          <w:u w:val="single"/>
        </w:rPr>
        <w:t xml:space="preserve"> within </w:t>
      </w:r>
      <w:r w:rsidR="006B664D">
        <w:rPr>
          <w:u w:val="single"/>
        </w:rPr>
        <w:t>24 hours</w:t>
      </w:r>
      <w:r w:rsidR="0076405A">
        <w:rPr>
          <w:u w:val="single"/>
        </w:rPr>
        <w:t>,</w:t>
      </w:r>
      <w:r w:rsidR="007875D5" w:rsidRPr="007D57D2">
        <w:rPr>
          <w:u w:val="single"/>
        </w:rPr>
        <w:t xml:space="preserve"> the 311 customer service center shall indicate</w:t>
      </w:r>
      <w:r w:rsidR="004A4B4B" w:rsidRPr="007D57D2">
        <w:rPr>
          <w:u w:val="single"/>
        </w:rPr>
        <w:t xml:space="preserve"> in the description of the action taken on such request for service or complaint that the responding agency is currently </w:t>
      </w:r>
      <w:r w:rsidR="00AD0BEF">
        <w:rPr>
          <w:u w:val="single"/>
        </w:rPr>
        <w:t>un</w:t>
      </w:r>
      <w:r w:rsidR="004A4B4B" w:rsidRPr="007D57D2">
        <w:rPr>
          <w:u w:val="single"/>
        </w:rPr>
        <w:t>able to respond to the request for service or complaint.</w:t>
      </w:r>
      <w:r w:rsidR="00AA3450">
        <w:rPr>
          <w:u w:val="single"/>
        </w:rPr>
        <w:t xml:space="preserve"> The responding agencies shall indicate to the 311 customer service center if they are unable to take action on a request for service or complaint.</w:t>
      </w:r>
    </w:p>
    <w:p w14:paraId="0C40C963" w14:textId="7138C6B4" w:rsidR="002839FB" w:rsidRPr="007D57D2" w:rsidRDefault="004A4B4B" w:rsidP="00595589">
      <w:pPr>
        <w:spacing w:line="480" w:lineRule="auto"/>
        <w:jc w:val="both"/>
        <w:rPr>
          <w:u w:val="single"/>
        </w:rPr>
      </w:pPr>
      <w:r w:rsidRPr="007D57D2">
        <w:rPr>
          <w:u w:val="single"/>
        </w:rPr>
        <w:t xml:space="preserve">b. The 311 customer service center, in consultation with relevant agencies, shall develop and implement protocols </w:t>
      </w:r>
      <w:r w:rsidR="00F53D0D">
        <w:rPr>
          <w:u w:val="single"/>
        </w:rPr>
        <w:t xml:space="preserve">for responding agencies </w:t>
      </w:r>
      <w:r w:rsidRPr="007D57D2">
        <w:rPr>
          <w:u w:val="single"/>
        </w:rPr>
        <w:t xml:space="preserve">to provide proof of </w:t>
      </w:r>
      <w:r w:rsidR="00F53D0D">
        <w:rPr>
          <w:u w:val="single"/>
        </w:rPr>
        <w:t xml:space="preserve">any </w:t>
      </w:r>
      <w:r w:rsidRPr="007D57D2">
        <w:rPr>
          <w:u w:val="single"/>
        </w:rPr>
        <w:t xml:space="preserve">action </w:t>
      </w:r>
      <w:r w:rsidR="004F4A54">
        <w:rPr>
          <w:u w:val="single"/>
        </w:rPr>
        <w:t xml:space="preserve">taken by the responding agency </w:t>
      </w:r>
      <w:r w:rsidRPr="007D57D2">
        <w:rPr>
          <w:u w:val="single"/>
        </w:rPr>
        <w:t>on</w:t>
      </w:r>
      <w:r w:rsidR="004F4A54">
        <w:rPr>
          <w:u w:val="single"/>
        </w:rPr>
        <w:t>ce</w:t>
      </w:r>
      <w:r w:rsidRPr="007D57D2">
        <w:rPr>
          <w:u w:val="single"/>
        </w:rPr>
        <w:t xml:space="preserve"> a request for service or complaint</w:t>
      </w:r>
      <w:r w:rsidR="004F4A54">
        <w:rPr>
          <w:u w:val="single"/>
        </w:rPr>
        <w:t xml:space="preserve"> is resolved</w:t>
      </w:r>
      <w:r w:rsidRPr="007D57D2">
        <w:rPr>
          <w:u w:val="single"/>
        </w:rPr>
        <w:t>.</w:t>
      </w:r>
      <w:r w:rsidR="00791462">
        <w:rPr>
          <w:u w:val="single"/>
        </w:rPr>
        <w:t xml:space="preserve"> The responding agencies shall provide proof </w:t>
      </w:r>
      <w:r w:rsidR="00A31347">
        <w:rPr>
          <w:u w:val="single"/>
        </w:rPr>
        <w:t xml:space="preserve">to the 311 customer service center </w:t>
      </w:r>
      <w:r w:rsidR="00791462">
        <w:rPr>
          <w:u w:val="single"/>
        </w:rPr>
        <w:t xml:space="preserve">of any action taken pursuant to protocols developed pursuant to this subdivision. </w:t>
      </w:r>
    </w:p>
    <w:p w14:paraId="2C7A97F5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4A4B4B">
        <w:t xml:space="preserve"> This local law takes effect immediately.</w:t>
      </w:r>
    </w:p>
    <w:p w14:paraId="7624664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3F472F" w14:textId="1E58BBB7" w:rsidR="6E5F003D" w:rsidRDefault="6E5F003D" w:rsidP="6E5F003D">
      <w:pPr>
        <w:ind w:firstLine="0"/>
        <w:jc w:val="both"/>
        <w:rPr>
          <w:sz w:val="18"/>
          <w:szCs w:val="18"/>
        </w:rPr>
      </w:pPr>
    </w:p>
    <w:p w14:paraId="39353BE3" w14:textId="31D1153F" w:rsidR="32909A25" w:rsidRDefault="32909A25" w:rsidP="6E5F003D">
      <w:pPr>
        <w:ind w:firstLine="0"/>
        <w:jc w:val="both"/>
        <w:rPr>
          <w:sz w:val="18"/>
          <w:szCs w:val="18"/>
        </w:rPr>
      </w:pPr>
      <w:r w:rsidRPr="6E5F003D">
        <w:rPr>
          <w:sz w:val="18"/>
          <w:szCs w:val="18"/>
        </w:rPr>
        <w:t>LS 23328</w:t>
      </w:r>
    </w:p>
    <w:p w14:paraId="50BEEE54" w14:textId="2CA5340C" w:rsidR="32909A25" w:rsidRDefault="32909A25" w:rsidP="6E5F003D">
      <w:pPr>
        <w:ind w:firstLine="0"/>
        <w:jc w:val="both"/>
        <w:rPr>
          <w:sz w:val="18"/>
          <w:szCs w:val="18"/>
        </w:rPr>
      </w:pPr>
      <w:r w:rsidRPr="6E5F003D">
        <w:rPr>
          <w:sz w:val="18"/>
          <w:szCs w:val="18"/>
        </w:rPr>
        <w:t>Int. 822-2024</w:t>
      </w:r>
    </w:p>
    <w:p w14:paraId="3442EE24" w14:textId="6DDE48A9" w:rsidR="32909A25" w:rsidRDefault="32909A25" w:rsidP="6E5F003D">
      <w:pPr>
        <w:ind w:firstLine="0"/>
        <w:jc w:val="both"/>
        <w:rPr>
          <w:sz w:val="18"/>
          <w:szCs w:val="18"/>
        </w:rPr>
      </w:pPr>
      <w:r w:rsidRPr="6E5F003D">
        <w:rPr>
          <w:sz w:val="18"/>
          <w:szCs w:val="18"/>
        </w:rPr>
        <w:t>4/10/2026</w:t>
      </w:r>
    </w:p>
    <w:sectPr w:rsidR="32909A2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AA39" w14:textId="77777777" w:rsidR="00B800CC" w:rsidRDefault="00B800CC">
      <w:r>
        <w:separator/>
      </w:r>
    </w:p>
    <w:p w14:paraId="6E5430CF" w14:textId="77777777" w:rsidR="00B800CC" w:rsidRDefault="00B800CC"/>
  </w:endnote>
  <w:endnote w:type="continuationSeparator" w:id="0">
    <w:p w14:paraId="187ED7E5" w14:textId="77777777" w:rsidR="00B800CC" w:rsidRDefault="00B800CC">
      <w:r>
        <w:continuationSeparator/>
      </w:r>
    </w:p>
    <w:p w14:paraId="552D27FC" w14:textId="77777777" w:rsidR="00B800CC" w:rsidRDefault="00B80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B8811" w14:textId="6089E7C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4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7FB6C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E07E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242D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516B" w14:textId="77777777" w:rsidR="00B800CC" w:rsidRDefault="00B800CC">
      <w:r>
        <w:separator/>
      </w:r>
    </w:p>
    <w:p w14:paraId="36453723" w14:textId="77777777" w:rsidR="00B800CC" w:rsidRDefault="00B800CC"/>
  </w:footnote>
  <w:footnote w:type="continuationSeparator" w:id="0">
    <w:p w14:paraId="5C6510BF" w14:textId="77777777" w:rsidR="00B800CC" w:rsidRDefault="00B800CC">
      <w:r>
        <w:continuationSeparator/>
      </w:r>
    </w:p>
    <w:p w14:paraId="2C4045EE" w14:textId="77777777" w:rsidR="00B800CC" w:rsidRDefault="00B800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80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5E"/>
    <w:rsid w:val="000135A3"/>
    <w:rsid w:val="00035181"/>
    <w:rsid w:val="000502BC"/>
    <w:rsid w:val="00056BB0"/>
    <w:rsid w:val="00064AFB"/>
    <w:rsid w:val="0009173E"/>
    <w:rsid w:val="00094A70"/>
    <w:rsid w:val="00097205"/>
    <w:rsid w:val="000A4498"/>
    <w:rsid w:val="000B73A9"/>
    <w:rsid w:val="000C3194"/>
    <w:rsid w:val="000D4A7F"/>
    <w:rsid w:val="00103A55"/>
    <w:rsid w:val="001073BD"/>
    <w:rsid w:val="00115B31"/>
    <w:rsid w:val="00123467"/>
    <w:rsid w:val="0014692F"/>
    <w:rsid w:val="001509BF"/>
    <w:rsid w:val="00150A27"/>
    <w:rsid w:val="00162FC0"/>
    <w:rsid w:val="00165627"/>
    <w:rsid w:val="00167107"/>
    <w:rsid w:val="00180BD2"/>
    <w:rsid w:val="00195A80"/>
    <w:rsid w:val="001A06A9"/>
    <w:rsid w:val="001B6CEF"/>
    <w:rsid w:val="001C4E9D"/>
    <w:rsid w:val="001D4249"/>
    <w:rsid w:val="001F3D7E"/>
    <w:rsid w:val="00205741"/>
    <w:rsid w:val="00207323"/>
    <w:rsid w:val="002120C3"/>
    <w:rsid w:val="0021642E"/>
    <w:rsid w:val="0022099D"/>
    <w:rsid w:val="0023711C"/>
    <w:rsid w:val="00241F94"/>
    <w:rsid w:val="00264924"/>
    <w:rsid w:val="00270162"/>
    <w:rsid w:val="00280955"/>
    <w:rsid w:val="002839FB"/>
    <w:rsid w:val="00292C42"/>
    <w:rsid w:val="002B3129"/>
    <w:rsid w:val="002C4435"/>
    <w:rsid w:val="002D5F4F"/>
    <w:rsid w:val="002F196D"/>
    <w:rsid w:val="002F269C"/>
    <w:rsid w:val="00301E5D"/>
    <w:rsid w:val="00313340"/>
    <w:rsid w:val="00320D3B"/>
    <w:rsid w:val="00326078"/>
    <w:rsid w:val="0033027F"/>
    <w:rsid w:val="003432EC"/>
    <w:rsid w:val="003447CD"/>
    <w:rsid w:val="00352CA7"/>
    <w:rsid w:val="003720CF"/>
    <w:rsid w:val="003874A1"/>
    <w:rsid w:val="00387754"/>
    <w:rsid w:val="003969A7"/>
    <w:rsid w:val="003A29EF"/>
    <w:rsid w:val="003A75C2"/>
    <w:rsid w:val="003E01B8"/>
    <w:rsid w:val="003F26F9"/>
    <w:rsid w:val="003F3109"/>
    <w:rsid w:val="0040099B"/>
    <w:rsid w:val="00432688"/>
    <w:rsid w:val="00444642"/>
    <w:rsid w:val="00447A01"/>
    <w:rsid w:val="00465293"/>
    <w:rsid w:val="004948B5"/>
    <w:rsid w:val="00497233"/>
    <w:rsid w:val="004A4B4B"/>
    <w:rsid w:val="004A7A11"/>
    <w:rsid w:val="004B097C"/>
    <w:rsid w:val="004E1CF2"/>
    <w:rsid w:val="004F3343"/>
    <w:rsid w:val="004F4A54"/>
    <w:rsid w:val="00500CF7"/>
    <w:rsid w:val="005020E8"/>
    <w:rsid w:val="005204F7"/>
    <w:rsid w:val="00535224"/>
    <w:rsid w:val="00550501"/>
    <w:rsid w:val="00550E96"/>
    <w:rsid w:val="00554C35"/>
    <w:rsid w:val="0057235A"/>
    <w:rsid w:val="00572953"/>
    <w:rsid w:val="00586366"/>
    <w:rsid w:val="0058669A"/>
    <w:rsid w:val="0059317F"/>
    <w:rsid w:val="00595589"/>
    <w:rsid w:val="005A1EBD"/>
    <w:rsid w:val="005B5DE4"/>
    <w:rsid w:val="005C6980"/>
    <w:rsid w:val="005D4A03"/>
    <w:rsid w:val="005E655A"/>
    <w:rsid w:val="005E7681"/>
    <w:rsid w:val="005F3AA6"/>
    <w:rsid w:val="005F5053"/>
    <w:rsid w:val="00630AB3"/>
    <w:rsid w:val="006662DF"/>
    <w:rsid w:val="00681A93"/>
    <w:rsid w:val="00682A77"/>
    <w:rsid w:val="00687344"/>
    <w:rsid w:val="006A691C"/>
    <w:rsid w:val="006B26AF"/>
    <w:rsid w:val="006B590A"/>
    <w:rsid w:val="006B5AB9"/>
    <w:rsid w:val="006B664D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405A"/>
    <w:rsid w:val="00767CD4"/>
    <w:rsid w:val="00770B9A"/>
    <w:rsid w:val="007875D5"/>
    <w:rsid w:val="00791462"/>
    <w:rsid w:val="00793759"/>
    <w:rsid w:val="007A1A40"/>
    <w:rsid w:val="007A54CA"/>
    <w:rsid w:val="007B293E"/>
    <w:rsid w:val="007B6497"/>
    <w:rsid w:val="007C1D9D"/>
    <w:rsid w:val="007C33D1"/>
    <w:rsid w:val="007C6893"/>
    <w:rsid w:val="007D57D2"/>
    <w:rsid w:val="007E73C5"/>
    <w:rsid w:val="007E79D5"/>
    <w:rsid w:val="007F0A63"/>
    <w:rsid w:val="007F4087"/>
    <w:rsid w:val="00806569"/>
    <w:rsid w:val="00807E6C"/>
    <w:rsid w:val="00813B66"/>
    <w:rsid w:val="008167F4"/>
    <w:rsid w:val="0083646C"/>
    <w:rsid w:val="0085260B"/>
    <w:rsid w:val="00853E42"/>
    <w:rsid w:val="00872BFD"/>
    <w:rsid w:val="00873B26"/>
    <w:rsid w:val="00880099"/>
    <w:rsid w:val="00881685"/>
    <w:rsid w:val="00883CF7"/>
    <w:rsid w:val="00885BD3"/>
    <w:rsid w:val="008931F4"/>
    <w:rsid w:val="008C5037"/>
    <w:rsid w:val="008E28FA"/>
    <w:rsid w:val="008F0B17"/>
    <w:rsid w:val="008F5B94"/>
    <w:rsid w:val="00900ACB"/>
    <w:rsid w:val="00925D71"/>
    <w:rsid w:val="009376F3"/>
    <w:rsid w:val="0094029B"/>
    <w:rsid w:val="009518DC"/>
    <w:rsid w:val="0096766B"/>
    <w:rsid w:val="009822E5"/>
    <w:rsid w:val="00990ECE"/>
    <w:rsid w:val="009B4E6D"/>
    <w:rsid w:val="00A03635"/>
    <w:rsid w:val="00A10451"/>
    <w:rsid w:val="00A12757"/>
    <w:rsid w:val="00A269C2"/>
    <w:rsid w:val="00A31347"/>
    <w:rsid w:val="00A425F8"/>
    <w:rsid w:val="00A46ACE"/>
    <w:rsid w:val="00A531EC"/>
    <w:rsid w:val="00A654D0"/>
    <w:rsid w:val="00A742D4"/>
    <w:rsid w:val="00A81047"/>
    <w:rsid w:val="00AA3450"/>
    <w:rsid w:val="00AB6A14"/>
    <w:rsid w:val="00AB6B8D"/>
    <w:rsid w:val="00AD0BEF"/>
    <w:rsid w:val="00AD1881"/>
    <w:rsid w:val="00AE212E"/>
    <w:rsid w:val="00AE4F5B"/>
    <w:rsid w:val="00AF39A5"/>
    <w:rsid w:val="00B15D83"/>
    <w:rsid w:val="00B1635A"/>
    <w:rsid w:val="00B30100"/>
    <w:rsid w:val="00B47730"/>
    <w:rsid w:val="00B800CC"/>
    <w:rsid w:val="00B871D6"/>
    <w:rsid w:val="00BA4408"/>
    <w:rsid w:val="00BA599A"/>
    <w:rsid w:val="00BB6434"/>
    <w:rsid w:val="00BC1806"/>
    <w:rsid w:val="00BD4E49"/>
    <w:rsid w:val="00BD6777"/>
    <w:rsid w:val="00BF76F0"/>
    <w:rsid w:val="00C92A35"/>
    <w:rsid w:val="00C93F56"/>
    <w:rsid w:val="00C96CEE"/>
    <w:rsid w:val="00CA09E2"/>
    <w:rsid w:val="00CA2899"/>
    <w:rsid w:val="00CA30A1"/>
    <w:rsid w:val="00CA4433"/>
    <w:rsid w:val="00CA6B5C"/>
    <w:rsid w:val="00CB4E55"/>
    <w:rsid w:val="00CC4ED3"/>
    <w:rsid w:val="00CE602C"/>
    <w:rsid w:val="00CF17D2"/>
    <w:rsid w:val="00CF1F33"/>
    <w:rsid w:val="00CF4080"/>
    <w:rsid w:val="00D03257"/>
    <w:rsid w:val="00D30A34"/>
    <w:rsid w:val="00D52CE9"/>
    <w:rsid w:val="00D911A8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165A7"/>
    <w:rsid w:val="00E24BEA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045E"/>
    <w:rsid w:val="00EB262D"/>
    <w:rsid w:val="00EB4F54"/>
    <w:rsid w:val="00EB5A95"/>
    <w:rsid w:val="00ED266D"/>
    <w:rsid w:val="00ED2846"/>
    <w:rsid w:val="00ED33FD"/>
    <w:rsid w:val="00ED6ADF"/>
    <w:rsid w:val="00EF1E62"/>
    <w:rsid w:val="00F01C1E"/>
    <w:rsid w:val="00F0418B"/>
    <w:rsid w:val="00F12CB7"/>
    <w:rsid w:val="00F1371E"/>
    <w:rsid w:val="00F23C44"/>
    <w:rsid w:val="00F2535F"/>
    <w:rsid w:val="00F33321"/>
    <w:rsid w:val="00F34140"/>
    <w:rsid w:val="00F53D0D"/>
    <w:rsid w:val="00F60349"/>
    <w:rsid w:val="00F80A35"/>
    <w:rsid w:val="00FA5BBD"/>
    <w:rsid w:val="00FA63F7"/>
    <w:rsid w:val="00FB2FD6"/>
    <w:rsid w:val="00FC547E"/>
    <w:rsid w:val="00FD67BD"/>
    <w:rsid w:val="00FF4160"/>
    <w:rsid w:val="00FF7679"/>
    <w:rsid w:val="0899E7B9"/>
    <w:rsid w:val="15DE0273"/>
    <w:rsid w:val="18608851"/>
    <w:rsid w:val="32909A25"/>
    <w:rsid w:val="6E5F003D"/>
    <w:rsid w:val="6F3D98A1"/>
    <w:rsid w:val="731D79EF"/>
    <w:rsid w:val="746C33B8"/>
    <w:rsid w:val="786ADCCA"/>
    <w:rsid w:val="78CB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A5377"/>
  <w15:docId w15:val="{5829549D-84BA-40AC-AB28-8BEE37A2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3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D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D0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D0D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13B66"/>
    <w:rPr>
      <w:color w:val="0000FF" w:themeColor="hyperlink"/>
      <w:u w:val="single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394-1814-44B7-A202-D94AA81E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>Gateway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5</cp:revision>
  <cp:lastPrinted>2013-04-22T14:57:00Z</cp:lastPrinted>
  <dcterms:created xsi:type="dcterms:W3CDTF">2026-04-13T13:40:00Z</dcterms:created>
  <dcterms:modified xsi:type="dcterms:W3CDTF">2026-04-17T11:54:00Z</dcterms:modified>
</cp:coreProperties>
</file>