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840C" w14:textId="77777777" w:rsidR="007566D3" w:rsidRDefault="00473AC0">
      <w:pPr>
        <w:pStyle w:val="Heading1"/>
      </w:pPr>
      <w:r>
        <w:t>New York City Council</w:t>
      </w:r>
    </w:p>
    <w:p w14:paraId="73E187B0" w14:textId="77777777" w:rsidR="007566D3" w:rsidRDefault="00473AC0">
      <w:pPr>
        <w:pStyle w:val="Heading2"/>
      </w:pPr>
      <w:r>
        <w:t>Memorandum in Support of Legislation</w:t>
      </w:r>
    </w:p>
    <w:p w14:paraId="2E1F6825" w14:textId="77777777" w:rsidR="007566D3" w:rsidRDefault="00473AC0">
      <w:r>
        <w:t>This memorandum is authored by the sponsor and explains the need for the legislation referenced below, in accordance with Rule 6.00(d) of the Rules of the Council.</w:t>
      </w:r>
    </w:p>
    <w:p w14:paraId="05EB1B00" w14:textId="77777777" w:rsidR="007566D3" w:rsidRDefault="007566D3"/>
    <w:p w14:paraId="27779463" w14:textId="77777777" w:rsidR="007566D3" w:rsidRDefault="00473AC0">
      <w:r>
        <w:t>Legislative Service Number:</w:t>
      </w:r>
    </w:p>
    <w:p w14:paraId="31845516" w14:textId="1AB10BAB" w:rsidR="007566D3" w:rsidRDefault="00AF104D">
      <w:pPr>
        <w:pStyle w:val="ListBullet"/>
      </w:pPr>
      <w:r>
        <w:t>Reintroduction of Int 594-2024</w:t>
      </w:r>
    </w:p>
    <w:p w14:paraId="3CC0EC88" w14:textId="77777777" w:rsidR="007566D3" w:rsidRDefault="00473AC0">
      <w:r>
        <w:t>Prime Sponsor:</w:t>
      </w:r>
    </w:p>
    <w:p w14:paraId="503EF872" w14:textId="46129609" w:rsidR="007566D3" w:rsidRDefault="00473AC0">
      <w:pPr>
        <w:pStyle w:val="ListBullet"/>
      </w:pPr>
      <w:r>
        <w:t xml:space="preserve">Council Member </w:t>
      </w:r>
      <w:r w:rsidR="00AF104D">
        <w:t>Sandra Ung</w:t>
      </w:r>
    </w:p>
    <w:p w14:paraId="1ACDFB7E" w14:textId="77777777" w:rsidR="007566D3" w:rsidRDefault="00473AC0">
      <w:r>
        <w:t>Bill Title:</w:t>
      </w:r>
    </w:p>
    <w:p w14:paraId="6B35CE96" w14:textId="41761235" w:rsidR="007566D3" w:rsidRDefault="00AF104D">
      <w:pPr>
        <w:pStyle w:val="ListBullet"/>
      </w:pPr>
      <w:r w:rsidRPr="00AF104D">
        <w:t>A Local Law to amend the administrative code of the city of New York, in relation to increasing penalties for excessive noise from speakers and motor vehicles</w:t>
      </w:r>
    </w:p>
    <w:p w14:paraId="0A434B14" w14:textId="77777777" w:rsidR="007566D3" w:rsidRDefault="00473AC0">
      <w:r>
        <w:t>Submitted by:</w:t>
      </w:r>
    </w:p>
    <w:p w14:paraId="52A3F809" w14:textId="1CA8326E" w:rsidR="007566D3" w:rsidRDefault="00473AC0">
      <w:pPr>
        <w:pStyle w:val="ListBullet"/>
      </w:pPr>
      <w:r>
        <w:t xml:space="preserve">Council Member </w:t>
      </w:r>
      <w:r w:rsidR="00AF104D">
        <w:t>Sandra Ung</w:t>
      </w:r>
    </w:p>
    <w:p w14:paraId="776F4CD4" w14:textId="77777777" w:rsidR="007566D3" w:rsidRDefault="00473AC0">
      <w:pPr>
        <w:pStyle w:val="Heading3"/>
      </w:pPr>
      <w:r>
        <w:t>Justification</w:t>
      </w:r>
    </w:p>
    <w:p w14:paraId="3D394688" w14:textId="6A04DAC4" w:rsidR="00AF104D" w:rsidRDefault="00AF104D" w:rsidP="00AF104D">
      <w:r w:rsidRPr="00AF104D">
        <w:t>For years, residents have struggled to find peace in their own homes</w:t>
      </w:r>
      <w:r>
        <w:t xml:space="preserve"> as </w:t>
      </w:r>
      <w:r w:rsidR="00B8124F">
        <w:t>groups of individuals affix large speakers to the outside of their vehicles and blast high decibel music that can be heard from miles away. P</w:t>
      </w:r>
      <w:r w:rsidRPr="00AF104D">
        <w:t xml:space="preserve">articularly during the summer months when </w:t>
      </w:r>
      <w:r>
        <w:t xml:space="preserve">car meets increase </w:t>
      </w:r>
      <w:r w:rsidR="00B8124F">
        <w:t>and</w:t>
      </w:r>
      <w:r>
        <w:t xml:space="preserve"> residents </w:t>
      </w:r>
      <w:r w:rsidRPr="00AF104D">
        <w:t xml:space="preserve">open windows </w:t>
      </w:r>
      <w:r>
        <w:t>to deal with</w:t>
      </w:r>
      <w:r w:rsidRPr="00AF104D">
        <w:t xml:space="preserve"> warmer nights</w:t>
      </w:r>
      <w:r w:rsidR="00B8124F">
        <w:t>, individuals might be kept up until 3 or 4 in the morning</w:t>
      </w:r>
      <w:r w:rsidR="00650E62">
        <w:t xml:space="preserve"> several times per week by these sound parties</w:t>
      </w:r>
      <w:r>
        <w:t xml:space="preserve">. </w:t>
      </w:r>
      <w:r w:rsidRPr="00AF104D">
        <w:t xml:space="preserve">Many constituents report losing sleep </w:t>
      </w:r>
      <w:r w:rsidR="00B8124F">
        <w:t>for weeks</w:t>
      </w:r>
      <w:r w:rsidRPr="00AF104D">
        <w:t xml:space="preserve">, affecting the mental health and well-being of </w:t>
      </w:r>
      <w:r w:rsidR="00B8124F">
        <w:t xml:space="preserve">New York City </w:t>
      </w:r>
      <w:r w:rsidRPr="00AF104D">
        <w:t>families.</w:t>
      </w:r>
    </w:p>
    <w:p w14:paraId="5E6EC0D3" w14:textId="663DAD79" w:rsidR="00AF104D" w:rsidRDefault="00AF104D" w:rsidP="00AF104D">
      <w:r w:rsidRPr="00AF104D">
        <w:t>To address this, the legislation introduces a necessary physical deterrent: the city will now tow and hold vehicles for anyone caught with a second or subsequent noise violation. This ensures that habitual offenders face an immediate consequence that goes beyond a simple fine. A vehicle will only be released once the owner pays the required civil penalties, making it much harder for repeat violators to continue disrupting neighborhoods.</w:t>
      </w:r>
    </w:p>
    <w:p w14:paraId="01A2A7F0" w14:textId="1755F277" w:rsidR="007566D3" w:rsidRDefault="00AF104D" w:rsidP="00AF104D">
      <w:r w:rsidRPr="00AF104D">
        <w:t xml:space="preserve">The bill also targets the specific problem of mobile sound amplification by making it illegal to mount external speakers or audio devices to the outside of a vehicle. </w:t>
      </w:r>
      <w:r w:rsidR="00B8124F">
        <w:t xml:space="preserve">The New York City Police Department will often respond to noise complaints, but offenders station lookouts and the music is off by the time NYPD arrives, leaving them unable to witness the speakers </w:t>
      </w:r>
      <w:r w:rsidR="00B8124F">
        <w:lastRenderedPageBreak/>
        <w:t>in action and issue a violation</w:t>
      </w:r>
      <w:r w:rsidRPr="00AF104D">
        <w:t xml:space="preserve">. </w:t>
      </w:r>
      <w:r w:rsidR="00B8124F">
        <w:t xml:space="preserve">By making the actual speakers illegal, we can now ensure that consequences will follow illegal behavior. </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1717258">
    <w:abstractNumId w:val="8"/>
  </w:num>
  <w:num w:numId="2" w16cid:durableId="1073356468">
    <w:abstractNumId w:val="6"/>
  </w:num>
  <w:num w:numId="3" w16cid:durableId="1430152952">
    <w:abstractNumId w:val="5"/>
  </w:num>
  <w:num w:numId="4" w16cid:durableId="2036036513">
    <w:abstractNumId w:val="4"/>
  </w:num>
  <w:num w:numId="5" w16cid:durableId="1500656369">
    <w:abstractNumId w:val="7"/>
  </w:num>
  <w:num w:numId="6" w16cid:durableId="490371171">
    <w:abstractNumId w:val="3"/>
  </w:num>
  <w:num w:numId="7" w16cid:durableId="849176355">
    <w:abstractNumId w:val="2"/>
  </w:num>
  <w:num w:numId="8" w16cid:durableId="1490247402">
    <w:abstractNumId w:val="1"/>
  </w:num>
  <w:num w:numId="9" w16cid:durableId="138270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3AC0"/>
    <w:rsid w:val="004C5A42"/>
    <w:rsid w:val="00650E62"/>
    <w:rsid w:val="007566D3"/>
    <w:rsid w:val="00AA1D8D"/>
    <w:rsid w:val="00AF104D"/>
    <w:rsid w:val="00B00D3F"/>
    <w:rsid w:val="00B47730"/>
    <w:rsid w:val="00B8124F"/>
    <w:rsid w:val="00CB0664"/>
    <w:rsid w:val="00D931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9D2C1"/>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2026-04-13T18:55:00Z</dcterms:created>
  <dcterms:modified xsi:type="dcterms:W3CDTF">2026-04-13T18:55:00Z</dcterms:modified>
  <cp:category/>
</cp:coreProperties>
</file>