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19135"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FDC6A4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5E71A30" w14:textId="533F9B6A" w:rsidR="0041520B" w:rsidRPr="00A5189C" w:rsidRDefault="0004593B" w:rsidP="006C314E">
      <w:pPr>
        <w:pStyle w:val="NoSpacing"/>
        <w:spacing w:before="80"/>
        <w:jc w:val="both"/>
        <w:rPr>
          <w:rFonts w:cs="Times New Roman"/>
          <w:szCs w:val="24"/>
        </w:rPr>
      </w:pPr>
      <w:r>
        <w:rPr>
          <w:rFonts w:cs="Times New Roman"/>
          <w:szCs w:val="24"/>
        </w:rPr>
        <w:t>Int. No.</w:t>
      </w:r>
      <w:r w:rsidR="008649CA">
        <w:rPr>
          <w:rFonts w:cs="Times New Roman"/>
          <w:szCs w:val="24"/>
        </w:rPr>
        <w:t xml:space="preserve"> </w:t>
      </w:r>
      <w:r w:rsidR="00733F13">
        <w:rPr>
          <w:rFonts w:cs="Times New Roman"/>
          <w:szCs w:val="24"/>
        </w:rPr>
        <w:t>845</w:t>
      </w:r>
    </w:p>
    <w:p w14:paraId="2DE473D6" w14:textId="77777777" w:rsidR="0041520B" w:rsidRDefault="0041520B" w:rsidP="0041520B">
      <w:pPr>
        <w:pStyle w:val="NoSpacing"/>
        <w:jc w:val="both"/>
        <w:rPr>
          <w:rFonts w:cs="Times New Roman"/>
          <w:b/>
          <w:szCs w:val="24"/>
        </w:rPr>
      </w:pPr>
    </w:p>
    <w:p w14:paraId="303CAEC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3093666" w14:textId="74D9BD68"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C005B5">
        <w:rPr>
          <w:rFonts w:cs="Times New Roman"/>
          <w:szCs w:val="24"/>
        </w:rPr>
        <w:t>Thomas-Henry</w:t>
      </w:r>
    </w:p>
    <w:p w14:paraId="3378AC70" w14:textId="77777777" w:rsidR="00E3518C" w:rsidRPr="003A304F" w:rsidRDefault="00E3518C" w:rsidP="0041520B">
      <w:pPr>
        <w:pStyle w:val="NoSpacing"/>
        <w:jc w:val="both"/>
        <w:rPr>
          <w:rFonts w:cs="Times New Roman"/>
          <w:szCs w:val="24"/>
        </w:rPr>
      </w:pPr>
    </w:p>
    <w:p w14:paraId="377C262C"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0D12586" w14:textId="5044AA64" w:rsidR="0041520B" w:rsidRDefault="001218E3" w:rsidP="001218E3">
      <w:pPr>
        <w:pStyle w:val="BodyText"/>
        <w:spacing w:before="80" w:line="240" w:lineRule="auto"/>
        <w:ind w:firstLine="0"/>
      </w:pPr>
      <w:r>
        <w:t>A Local Law to</w:t>
      </w:r>
      <w:r w:rsidR="00A9132D">
        <w:t xml:space="preserve"> </w:t>
      </w:r>
      <w:r w:rsidR="00C005B5">
        <w:t xml:space="preserve">amend the administrative code of the city of New York, in relation to requiring the department of transportation </w:t>
      </w:r>
      <w:r w:rsidR="00A52B9C">
        <w:t xml:space="preserve">to </w:t>
      </w:r>
      <w:r w:rsidR="00C005B5">
        <w:t xml:space="preserve">install lighting </w:t>
      </w:r>
      <w:r w:rsidR="00635343">
        <w:t xml:space="preserve">under elevated </w:t>
      </w:r>
      <w:r w:rsidR="001E60E7">
        <w:t xml:space="preserve">train </w:t>
      </w:r>
      <w:r w:rsidR="00635343">
        <w:t xml:space="preserve">lines </w:t>
      </w:r>
    </w:p>
    <w:p w14:paraId="629960B7" w14:textId="77777777" w:rsidR="008823EE" w:rsidRDefault="008823EE" w:rsidP="0041520B">
      <w:pPr>
        <w:pStyle w:val="NoSpacing"/>
        <w:jc w:val="both"/>
        <w:rPr>
          <w:rFonts w:cs="Times New Roman"/>
          <w:szCs w:val="24"/>
        </w:rPr>
      </w:pPr>
    </w:p>
    <w:p w14:paraId="312040E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D675B8D"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1300471" w14:textId="5C1E2DC2" w:rsidR="0017748E" w:rsidRDefault="009D3F0D" w:rsidP="00CC3F79">
      <w:pPr>
        <w:pStyle w:val="NoSpacing"/>
        <w:spacing w:before="120"/>
        <w:jc w:val="both"/>
        <w:rPr>
          <w:rFonts w:cs="Times New Roman"/>
          <w:szCs w:val="24"/>
        </w:rPr>
      </w:pPr>
      <w:r>
        <w:rPr>
          <w:rFonts w:cs="Times New Roman"/>
          <w:szCs w:val="24"/>
        </w:rPr>
        <w:t xml:space="preserve">This bill would </w:t>
      </w:r>
      <w:r w:rsidR="006C5377">
        <w:rPr>
          <w:rFonts w:cs="Times New Roman"/>
          <w:szCs w:val="24"/>
        </w:rPr>
        <w:t xml:space="preserve">require that the Department of Transportation </w:t>
      </w:r>
      <w:r w:rsidR="00B84BEE">
        <w:rPr>
          <w:rFonts w:cs="Times New Roman"/>
          <w:szCs w:val="24"/>
        </w:rPr>
        <w:t>assess</w:t>
      </w:r>
      <w:r w:rsidR="006C5377">
        <w:rPr>
          <w:rFonts w:cs="Times New Roman"/>
          <w:szCs w:val="24"/>
        </w:rPr>
        <w:t xml:space="preserve"> street</w:t>
      </w:r>
      <w:r w:rsidR="00B84BEE">
        <w:rPr>
          <w:rFonts w:cs="Times New Roman"/>
          <w:szCs w:val="24"/>
        </w:rPr>
        <w:t>s</w:t>
      </w:r>
      <w:r w:rsidR="006C5377">
        <w:rPr>
          <w:rFonts w:cs="Times New Roman"/>
          <w:szCs w:val="24"/>
        </w:rPr>
        <w:t xml:space="preserve"> and sidewalks underneath elevated </w:t>
      </w:r>
      <w:r w:rsidR="001E60E7">
        <w:rPr>
          <w:rFonts w:cs="Times New Roman"/>
          <w:szCs w:val="24"/>
        </w:rPr>
        <w:t xml:space="preserve">train </w:t>
      </w:r>
      <w:r w:rsidR="006C5377">
        <w:rPr>
          <w:rFonts w:cs="Times New Roman"/>
          <w:szCs w:val="24"/>
        </w:rPr>
        <w:t>infrastructure to determine if lighting is needed. In areas where the Department determines that lighting is needed, the Department w</w:t>
      </w:r>
      <w:r w:rsidR="008E7739">
        <w:rPr>
          <w:rFonts w:cs="Times New Roman"/>
          <w:szCs w:val="24"/>
        </w:rPr>
        <w:t>ou</w:t>
      </w:r>
      <w:r w:rsidR="006C5377">
        <w:rPr>
          <w:rFonts w:cs="Times New Roman"/>
          <w:szCs w:val="24"/>
        </w:rPr>
        <w:t>l</w:t>
      </w:r>
      <w:r w:rsidR="008E7739">
        <w:rPr>
          <w:rFonts w:cs="Times New Roman"/>
          <w:szCs w:val="24"/>
        </w:rPr>
        <w:t>d</w:t>
      </w:r>
      <w:r w:rsidR="006C5377">
        <w:rPr>
          <w:rFonts w:cs="Times New Roman"/>
          <w:szCs w:val="24"/>
        </w:rPr>
        <w:t xml:space="preserve"> be required to install lighting in that area</w:t>
      </w:r>
      <w:r w:rsidR="001E60E7">
        <w:rPr>
          <w:rFonts w:cs="Times New Roman"/>
          <w:szCs w:val="24"/>
        </w:rPr>
        <w:t xml:space="preserve"> within 3 years. Subject to appropriations and necessary approvals, such lighting would need to be of a non-standard, distinctive design</w:t>
      </w:r>
      <w:r w:rsidR="006C5377">
        <w:rPr>
          <w:rFonts w:cs="Times New Roman"/>
          <w:szCs w:val="24"/>
        </w:rPr>
        <w:t xml:space="preserve">. The Department </w:t>
      </w:r>
      <w:r w:rsidR="005650CC">
        <w:rPr>
          <w:rFonts w:cs="Times New Roman"/>
          <w:szCs w:val="24"/>
        </w:rPr>
        <w:t>would</w:t>
      </w:r>
      <w:r w:rsidR="006C5377">
        <w:rPr>
          <w:rFonts w:cs="Times New Roman"/>
          <w:szCs w:val="24"/>
        </w:rPr>
        <w:t xml:space="preserve"> be required to provide a report on the successes and failures of installation. </w:t>
      </w:r>
    </w:p>
    <w:p w14:paraId="6A27432E" w14:textId="77777777" w:rsidR="008823EE" w:rsidRDefault="008823EE" w:rsidP="0041520B">
      <w:pPr>
        <w:pStyle w:val="NoSpacing"/>
        <w:jc w:val="both"/>
        <w:rPr>
          <w:rFonts w:cs="Times New Roman"/>
          <w:szCs w:val="24"/>
        </w:rPr>
      </w:pPr>
    </w:p>
    <w:p w14:paraId="7F493DA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7CE6EB5" w14:textId="0CCE6131" w:rsidR="0041520B" w:rsidRPr="00A5189C" w:rsidRDefault="006C5377" w:rsidP="006C314E">
      <w:pPr>
        <w:pStyle w:val="NoSpacing"/>
        <w:spacing w:before="80"/>
        <w:jc w:val="both"/>
        <w:rPr>
          <w:rFonts w:cs="Times New Roman"/>
          <w:szCs w:val="24"/>
        </w:rPr>
      </w:pPr>
      <w:r>
        <w:rPr>
          <w:rFonts w:cs="Times New Roman"/>
          <w:szCs w:val="24"/>
        </w:rPr>
        <w:t xml:space="preserve">180 days after it becomes law </w:t>
      </w:r>
    </w:p>
    <w:p w14:paraId="0579DD2A" w14:textId="77777777" w:rsidR="00D92C74" w:rsidRDefault="00D92C74" w:rsidP="0041520B"/>
    <w:p w14:paraId="2F264BB5"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B33221D" w14:textId="3C1A109E"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99569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3B097B1" w14:textId="0C70D51C"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5B4BA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8B81D2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A43D97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7FB1BD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7693232" w14:textId="77777777" w:rsidR="00A5189C" w:rsidRDefault="00A5189C" w:rsidP="008823EE">
      <w:pPr>
        <w:pStyle w:val="NoSpacing"/>
        <w:jc w:val="both"/>
        <w:rPr>
          <w:rStyle w:val="apple-style-span"/>
          <w:b/>
          <w:bCs/>
          <w:szCs w:val="24"/>
        </w:rPr>
      </w:pPr>
    </w:p>
    <w:p w14:paraId="19B78F7E"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2089AD5" w14:textId="77777777" w:rsidR="006C314E" w:rsidRPr="00AC5EE7" w:rsidRDefault="006C314E" w:rsidP="008823EE">
      <w:pPr>
        <w:pStyle w:val="NoSpacing"/>
        <w:jc w:val="both"/>
        <w:rPr>
          <w:rStyle w:val="apple-style-span"/>
          <w:sz w:val="18"/>
          <w:szCs w:val="18"/>
        </w:rPr>
      </w:pPr>
    </w:p>
    <w:p w14:paraId="0F28B0DA" w14:textId="1A552414" w:rsidR="006C314E" w:rsidRPr="00C005B5" w:rsidRDefault="00C005B5" w:rsidP="001218E3">
      <w:pPr>
        <w:rPr>
          <w:color w:val="000000" w:themeColor="text1"/>
          <w:sz w:val="18"/>
          <w:szCs w:val="18"/>
        </w:rPr>
      </w:pPr>
      <w:r w:rsidRPr="00C005B5">
        <w:rPr>
          <w:rStyle w:val="PlaceholderText"/>
          <w:color w:val="000000" w:themeColor="text1"/>
          <w:sz w:val="18"/>
          <w:szCs w:val="18"/>
        </w:rPr>
        <w:t>TIW</w:t>
      </w:r>
    </w:p>
    <w:p w14:paraId="27155C03" w14:textId="4EA490E8" w:rsidR="00B32C52" w:rsidRPr="00AC5EE7" w:rsidRDefault="00B32C52" w:rsidP="00B32C52">
      <w:pPr>
        <w:rPr>
          <w:rStyle w:val="apple-style-span"/>
          <w:sz w:val="18"/>
          <w:szCs w:val="18"/>
        </w:rPr>
      </w:pPr>
      <w:r w:rsidRPr="00AC5EE7">
        <w:rPr>
          <w:rStyle w:val="apple-style-span"/>
          <w:sz w:val="18"/>
          <w:szCs w:val="18"/>
        </w:rPr>
        <w:t>LS #</w:t>
      </w:r>
      <w:r w:rsidR="00C005B5">
        <w:rPr>
          <w:rStyle w:val="apple-style-span"/>
          <w:sz w:val="18"/>
          <w:szCs w:val="18"/>
        </w:rPr>
        <w:t>21509</w:t>
      </w:r>
    </w:p>
    <w:p w14:paraId="79779722" w14:textId="0E8DEBB3" w:rsidR="00B32C52" w:rsidRPr="009B7689" w:rsidRDefault="00470B75" w:rsidP="001218E3">
      <w:pPr>
        <w:rPr>
          <w:sz w:val="18"/>
          <w:szCs w:val="18"/>
        </w:rPr>
      </w:pPr>
      <w:r>
        <w:rPr>
          <w:sz w:val="18"/>
          <w:szCs w:val="18"/>
        </w:rPr>
        <w:t>4</w:t>
      </w:r>
      <w:r w:rsidR="00C005B5">
        <w:rPr>
          <w:sz w:val="18"/>
          <w:szCs w:val="18"/>
        </w:rPr>
        <w:t>/</w:t>
      </w:r>
      <w:r w:rsidR="009A3837">
        <w:rPr>
          <w:sz w:val="18"/>
          <w:szCs w:val="18"/>
        </w:rPr>
        <w:t>13</w:t>
      </w:r>
      <w:r w:rsidR="00C005B5">
        <w:rPr>
          <w:sz w:val="18"/>
          <w:szCs w:val="18"/>
        </w:rPr>
        <w:t>/2026</w:t>
      </w:r>
      <w:r w:rsidR="00995692">
        <w:rPr>
          <w:sz w:val="18"/>
          <w:szCs w:val="18"/>
        </w:rPr>
        <w:t xml:space="preserve"> </w:t>
      </w:r>
      <w:r w:rsidR="009A3837">
        <w:rPr>
          <w:sz w:val="18"/>
          <w:szCs w:val="18"/>
        </w:rPr>
        <w:t>9</w:t>
      </w:r>
      <w:r>
        <w:rPr>
          <w:sz w:val="18"/>
          <w:szCs w:val="18"/>
        </w:rPr>
        <w:t>:</w:t>
      </w:r>
      <w:r w:rsidR="009A3837">
        <w:rPr>
          <w:sz w:val="18"/>
          <w:szCs w:val="18"/>
        </w:rPr>
        <w:t>57</w:t>
      </w:r>
      <w:r w:rsidR="005B4BA6">
        <w:rPr>
          <w:sz w:val="18"/>
          <w:szCs w:val="18"/>
        </w:rPr>
        <w:t xml:space="preserve"> </w:t>
      </w:r>
      <w:r>
        <w:rPr>
          <w:sz w:val="18"/>
          <w:szCs w:val="18"/>
        </w:rPr>
        <w:t>A</w:t>
      </w:r>
      <w:r w:rsidR="005B4BA6">
        <w:rPr>
          <w:sz w:val="18"/>
          <w:szCs w:val="18"/>
        </w:rPr>
        <w:t xml:space="preserve">M </w:t>
      </w:r>
    </w:p>
    <w:sectPr w:rsidR="00B32C52" w:rsidRPr="009B76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8CD5F" w14:textId="77777777" w:rsidR="0045630D" w:rsidRDefault="0045630D" w:rsidP="00272634">
      <w:r>
        <w:separator/>
      </w:r>
    </w:p>
  </w:endnote>
  <w:endnote w:type="continuationSeparator" w:id="0">
    <w:p w14:paraId="165431BD" w14:textId="77777777" w:rsidR="0045630D" w:rsidRDefault="0045630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4F174" w14:textId="77777777" w:rsidR="0045630D" w:rsidRDefault="0045630D" w:rsidP="00272634">
      <w:r>
        <w:separator/>
      </w:r>
    </w:p>
  </w:footnote>
  <w:footnote w:type="continuationSeparator" w:id="0">
    <w:p w14:paraId="41F38BE1" w14:textId="77777777" w:rsidR="0045630D" w:rsidRDefault="0045630D" w:rsidP="00272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7925445">
    <w:abstractNumId w:val="0"/>
  </w:num>
  <w:num w:numId="2" w16cid:durableId="1162157516">
    <w:abstractNumId w:val="2"/>
  </w:num>
  <w:num w:numId="3" w16cid:durableId="1691948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C005B5"/>
    <w:rsid w:val="00006640"/>
    <w:rsid w:val="00012FC6"/>
    <w:rsid w:val="0004593B"/>
    <w:rsid w:val="000765AF"/>
    <w:rsid w:val="00080B67"/>
    <w:rsid w:val="00095C21"/>
    <w:rsid w:val="000E4F15"/>
    <w:rsid w:val="0010786F"/>
    <w:rsid w:val="001218E3"/>
    <w:rsid w:val="00134583"/>
    <w:rsid w:val="001349AE"/>
    <w:rsid w:val="0017748E"/>
    <w:rsid w:val="001E3407"/>
    <w:rsid w:val="001E60E7"/>
    <w:rsid w:val="00216A92"/>
    <w:rsid w:val="00220726"/>
    <w:rsid w:val="00272634"/>
    <w:rsid w:val="00280543"/>
    <w:rsid w:val="002B309C"/>
    <w:rsid w:val="002D78A5"/>
    <w:rsid w:val="00314831"/>
    <w:rsid w:val="0033433B"/>
    <w:rsid w:val="00343E19"/>
    <w:rsid w:val="00345D79"/>
    <w:rsid w:val="0035723D"/>
    <w:rsid w:val="003A304F"/>
    <w:rsid w:val="003D6D23"/>
    <w:rsid w:val="003E253E"/>
    <w:rsid w:val="003E2F46"/>
    <w:rsid w:val="003E57E6"/>
    <w:rsid w:val="0041520B"/>
    <w:rsid w:val="00424E79"/>
    <w:rsid w:val="0045630D"/>
    <w:rsid w:val="00470B75"/>
    <w:rsid w:val="00474067"/>
    <w:rsid w:val="004B589D"/>
    <w:rsid w:val="005021D5"/>
    <w:rsid w:val="00512FB5"/>
    <w:rsid w:val="005331A0"/>
    <w:rsid w:val="00563377"/>
    <w:rsid w:val="005650CC"/>
    <w:rsid w:val="00597FA2"/>
    <w:rsid w:val="005B1E8E"/>
    <w:rsid w:val="005B4BA6"/>
    <w:rsid w:val="005D07D2"/>
    <w:rsid w:val="005E5537"/>
    <w:rsid w:val="005E60DC"/>
    <w:rsid w:val="00606846"/>
    <w:rsid w:val="00615680"/>
    <w:rsid w:val="00617310"/>
    <w:rsid w:val="006209CB"/>
    <w:rsid w:val="00635343"/>
    <w:rsid w:val="00651D12"/>
    <w:rsid w:val="006B0536"/>
    <w:rsid w:val="006C314E"/>
    <w:rsid w:val="006C5377"/>
    <w:rsid w:val="006F5093"/>
    <w:rsid w:val="00701FD6"/>
    <w:rsid w:val="00733F13"/>
    <w:rsid w:val="00751580"/>
    <w:rsid w:val="00781399"/>
    <w:rsid w:val="0082024D"/>
    <w:rsid w:val="00820C10"/>
    <w:rsid w:val="00837EB5"/>
    <w:rsid w:val="0086326E"/>
    <w:rsid w:val="008649CA"/>
    <w:rsid w:val="008749A3"/>
    <w:rsid w:val="008823EE"/>
    <w:rsid w:val="008E6D03"/>
    <w:rsid w:val="008E7739"/>
    <w:rsid w:val="009243C8"/>
    <w:rsid w:val="00932BFA"/>
    <w:rsid w:val="00957F28"/>
    <w:rsid w:val="00962A70"/>
    <w:rsid w:val="009654CB"/>
    <w:rsid w:val="00995692"/>
    <w:rsid w:val="0099608B"/>
    <w:rsid w:val="009A3837"/>
    <w:rsid w:val="009B087E"/>
    <w:rsid w:val="009B7689"/>
    <w:rsid w:val="009D3F0D"/>
    <w:rsid w:val="00A0603B"/>
    <w:rsid w:val="00A23AED"/>
    <w:rsid w:val="00A5189C"/>
    <w:rsid w:val="00A52B9C"/>
    <w:rsid w:val="00A54037"/>
    <w:rsid w:val="00A6526E"/>
    <w:rsid w:val="00A87143"/>
    <w:rsid w:val="00A9132D"/>
    <w:rsid w:val="00AB6EBE"/>
    <w:rsid w:val="00AC5EE7"/>
    <w:rsid w:val="00AD7EC0"/>
    <w:rsid w:val="00AE4DE1"/>
    <w:rsid w:val="00AF56D8"/>
    <w:rsid w:val="00B32C52"/>
    <w:rsid w:val="00B578BD"/>
    <w:rsid w:val="00B84BEE"/>
    <w:rsid w:val="00B9759C"/>
    <w:rsid w:val="00BA1D4D"/>
    <w:rsid w:val="00BD2104"/>
    <w:rsid w:val="00BD51CA"/>
    <w:rsid w:val="00C005B5"/>
    <w:rsid w:val="00C02088"/>
    <w:rsid w:val="00C20C57"/>
    <w:rsid w:val="00C20D76"/>
    <w:rsid w:val="00C22CDF"/>
    <w:rsid w:val="00C564A2"/>
    <w:rsid w:val="00C67FA9"/>
    <w:rsid w:val="00C83637"/>
    <w:rsid w:val="00CC3989"/>
    <w:rsid w:val="00CC3F79"/>
    <w:rsid w:val="00D0018B"/>
    <w:rsid w:val="00D25C62"/>
    <w:rsid w:val="00D442F8"/>
    <w:rsid w:val="00D74104"/>
    <w:rsid w:val="00D92C74"/>
    <w:rsid w:val="00D973CB"/>
    <w:rsid w:val="00DA25D7"/>
    <w:rsid w:val="00DB46CB"/>
    <w:rsid w:val="00E01A6D"/>
    <w:rsid w:val="00E3518C"/>
    <w:rsid w:val="00E444FF"/>
    <w:rsid w:val="00E47F9F"/>
    <w:rsid w:val="00EF0E87"/>
    <w:rsid w:val="00F21FC5"/>
    <w:rsid w:val="00F24FE3"/>
    <w:rsid w:val="00F42BA3"/>
    <w:rsid w:val="00F4558B"/>
    <w:rsid w:val="00F51D32"/>
    <w:rsid w:val="00F656F0"/>
    <w:rsid w:val="00F74B3D"/>
    <w:rsid w:val="00F8773C"/>
    <w:rsid w:val="00FC5E59"/>
    <w:rsid w:val="00FD5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5E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A52B9C"/>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1673</Characters>
  <Application>Microsoft Office Word</Application>
  <DocSecurity>0</DocSecurity>
  <Lines>13</Lines>
  <Paragraphs>3</Paragraphs>
  <ScaleCrop>false</ScaleCrop>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2026-04-13T14:47:00Z</dcterms:created>
  <dcterms:modified xsi:type="dcterms:W3CDTF">2026-04-16T14:05:00Z</dcterms:modified>
</cp:coreProperties>
</file>