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9A72" w14:textId="77777777" w:rsidR="00EC3D52" w:rsidRDefault="00EC3D52" w:rsidP="00EC3D52">
      <w:pPr>
        <w:spacing w:after="90" w:line="252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620FF568" w14:textId="77777777" w:rsidR="00EC3D52" w:rsidRDefault="00EC3D52" w:rsidP="00EC3D52">
      <w:pPr>
        <w:spacing w:after="52" w:line="252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19468980" w14:textId="77777777" w:rsidR="00EC3D52" w:rsidRDefault="00EC3D52" w:rsidP="00EC3D52">
      <w:pPr>
        <w:spacing w:after="0" w:line="228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4215AA7F" w14:textId="77777777" w:rsidR="00EC3D52" w:rsidRDefault="00EC3D52" w:rsidP="00EC3D52">
      <w:pPr>
        <w:spacing w:after="96" w:line="252" w:lineRule="auto"/>
        <w:ind w:left="0" w:firstLine="0"/>
      </w:pPr>
      <w:r>
        <w:rPr>
          <w:i/>
        </w:rPr>
        <w:t xml:space="preserve"> </w:t>
      </w:r>
    </w:p>
    <w:p w14:paraId="543AB06A" w14:textId="77777777" w:rsidR="00EC3D52" w:rsidRDefault="00EC3D52" w:rsidP="00EC3D52">
      <w:pPr>
        <w:spacing w:after="96" w:line="252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6A8EAA06" w14:textId="2E6BFAC5" w:rsidR="00EC3D52" w:rsidRDefault="00EC3D52" w:rsidP="00EC3D52">
      <w:pPr>
        <w:spacing w:after="96" w:line="252" w:lineRule="auto"/>
        <w:ind w:left="0" w:firstLine="0"/>
      </w:pPr>
      <w:r>
        <w:t>Int. 0756-2024</w:t>
      </w:r>
    </w:p>
    <w:p w14:paraId="7E1D8802" w14:textId="77777777" w:rsidR="00EC3D52" w:rsidRDefault="00EC3D52" w:rsidP="00EC3D52">
      <w:pPr>
        <w:spacing w:after="96" w:line="252" w:lineRule="auto"/>
        <w:ind w:left="0" w:firstLine="0"/>
      </w:pPr>
      <w:r>
        <w:t xml:space="preserve"> </w:t>
      </w:r>
    </w:p>
    <w:p w14:paraId="4DF7C124" w14:textId="77777777" w:rsidR="00EC3D52" w:rsidRDefault="00EC3D52" w:rsidP="00EC3D52">
      <w:pPr>
        <w:spacing w:after="96" w:line="252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34B96B34" w14:textId="77777777" w:rsidR="00EC3D52" w:rsidRDefault="00EC3D52" w:rsidP="00EC3D52">
      <w:pPr>
        <w:spacing w:after="99" w:line="252" w:lineRule="auto"/>
        <w:ind w:left="0" w:firstLine="0"/>
      </w:pPr>
    </w:p>
    <w:p w14:paraId="48527DA9" w14:textId="77777777" w:rsidR="00EC3D52" w:rsidRDefault="00EC3D52" w:rsidP="00EC3D52">
      <w:pPr>
        <w:spacing w:after="96" w:line="252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151C888F" w14:textId="404221B1" w:rsidR="00EC3D52" w:rsidRDefault="005A0B4C" w:rsidP="00EC3D52">
      <w:pPr>
        <w:spacing w:after="96" w:line="252" w:lineRule="auto"/>
        <w:ind w:left="0" w:firstLine="0"/>
      </w:pPr>
      <w:r w:rsidRPr="005A0B4C">
        <w:t xml:space="preserve">A Local Law in relation to the creation of an interagency derelict housing and neglected property task </w:t>
      </w:r>
      <w:proofErr w:type="gramStart"/>
      <w:r w:rsidRPr="005A0B4C">
        <w:t>force, and</w:t>
      </w:r>
      <w:proofErr w:type="gramEnd"/>
      <w:r w:rsidRPr="005A0B4C">
        <w:t xml:space="preserve"> providing for the repeal of such local law upon the expiration thereof</w:t>
      </w:r>
      <w:r>
        <w:t>.</w:t>
      </w:r>
    </w:p>
    <w:p w14:paraId="34900F45" w14:textId="77777777" w:rsidR="005A0B4C" w:rsidRDefault="005A0B4C" w:rsidP="00EC3D52">
      <w:pPr>
        <w:spacing w:after="96" w:line="252" w:lineRule="auto"/>
        <w:ind w:left="0" w:firstLine="0"/>
      </w:pPr>
    </w:p>
    <w:p w14:paraId="02AF85D5" w14:textId="77777777" w:rsidR="00EC3D52" w:rsidRDefault="00EC3D52" w:rsidP="00EC3D52">
      <w:pPr>
        <w:spacing w:after="96" w:line="252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22ADF27B" w14:textId="77777777" w:rsidR="00EC3D52" w:rsidRDefault="00EC3D52" w:rsidP="00EC3D52">
      <w:pPr>
        <w:ind w:left="-5"/>
      </w:pPr>
      <w:r>
        <w:t xml:space="preserve">Council Member Feliz </w:t>
      </w:r>
    </w:p>
    <w:p w14:paraId="063C11B6" w14:textId="77777777" w:rsidR="00EC3D52" w:rsidRDefault="00EC3D52" w:rsidP="00EC3D52">
      <w:pPr>
        <w:spacing w:after="96" w:line="252" w:lineRule="auto"/>
        <w:ind w:left="0" w:firstLine="0"/>
      </w:pPr>
      <w:r>
        <w:t xml:space="preserve"> </w:t>
      </w:r>
    </w:p>
    <w:p w14:paraId="49802000" w14:textId="77777777" w:rsidR="00EC3D52" w:rsidRDefault="00EC3D52" w:rsidP="00EC3D52">
      <w:pPr>
        <w:spacing w:after="96" w:line="252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4C7456D2" w14:textId="77777777" w:rsidR="00530202" w:rsidRPr="00530202" w:rsidRDefault="00530202" w:rsidP="00530202">
      <w:r w:rsidRPr="00530202">
        <w:t>Derelict housing and neglected properties can be very dangerous for residents and surrounding communities. This bill establishes a one-year interagency task force to evaluate current practices and recommend strategies for response through a written report. By strengthening coordination across agencies and identifying effective solutions, the bill aims to address unsafe conditions and protect public health and safety.</w:t>
      </w:r>
    </w:p>
    <w:p w14:paraId="1F4BFED4" w14:textId="77777777" w:rsidR="00374B2F" w:rsidRDefault="00374B2F"/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52"/>
    <w:rsid w:val="00016C73"/>
    <w:rsid w:val="002F0701"/>
    <w:rsid w:val="00374B2F"/>
    <w:rsid w:val="00442161"/>
    <w:rsid w:val="00530202"/>
    <w:rsid w:val="005A0B4C"/>
    <w:rsid w:val="00AB5295"/>
    <w:rsid w:val="00EC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7EA97"/>
  <w15:chartTrackingRefBased/>
  <w15:docId w15:val="{7B0C93D1-38E5-4222-860B-B2F90264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D52"/>
    <w:pPr>
      <w:spacing w:after="10" w:line="24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D52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D52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D52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D52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D52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D52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D52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D52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D52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D52"/>
    <w:pPr>
      <w:spacing w:after="80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D52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D52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D52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EC3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Delancey, Thaddea</cp:lastModifiedBy>
  <cp:revision>2</cp:revision>
  <dcterms:created xsi:type="dcterms:W3CDTF">2026-04-13T18:05:00Z</dcterms:created>
  <dcterms:modified xsi:type="dcterms:W3CDTF">2026-04-13T18:05:00Z</dcterms:modified>
</cp:coreProperties>
</file>