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33D0C219" w:rsidR="0041520B" w:rsidRPr="00A5189C" w:rsidRDefault="005008B2"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582176">
        <w:rPr>
          <w:rFonts w:ascii="Times New Roman" w:hAnsi="Times New Roman" w:cs="Times New Roman"/>
          <w:sz w:val="24"/>
          <w:szCs w:val="24"/>
        </w:rPr>
        <w:t xml:space="preserve"> </w:t>
      </w:r>
      <w:r w:rsidR="00F80ADB">
        <w:rPr>
          <w:rFonts w:ascii="Times New Roman" w:hAnsi="Times New Roman" w:cs="Times New Roman"/>
          <w:sz w:val="24"/>
          <w:szCs w:val="24"/>
        </w:rPr>
        <w:t>825</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1A75B67B" w14:textId="396CFD2B" w:rsidR="00330C8E" w:rsidRDefault="00330C8E" w:rsidP="00330C8E">
      <w:pPr>
        <w:autoSpaceDE w:val="0"/>
        <w:autoSpaceDN w:val="0"/>
        <w:adjustRightInd w:val="0"/>
        <w:jc w:val="both"/>
        <w:rPr>
          <w:rFonts w:eastAsiaTheme="minorHAnsi"/>
          <w:szCs w:val="24"/>
        </w:rPr>
      </w:pPr>
      <w:r>
        <w:rPr>
          <w:rFonts w:eastAsiaTheme="minorHAnsi"/>
          <w:szCs w:val="24"/>
        </w:rPr>
        <w:t>Council Member Marte</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A7D1AB4" w14:textId="6A9E5A7C" w:rsidR="00617310" w:rsidRPr="004202FE" w:rsidRDefault="004202FE" w:rsidP="001C7445">
      <w:pPr>
        <w:pStyle w:val="NoSpacing"/>
        <w:spacing w:before="80"/>
        <w:jc w:val="both"/>
        <w:rPr>
          <w:rFonts w:ascii="Times New Roman" w:hAnsi="Times New Roman" w:cs="Times New Roman"/>
          <w:sz w:val="28"/>
          <w:szCs w:val="24"/>
        </w:rPr>
      </w:pPr>
      <w:r>
        <w:rPr>
          <w:rFonts w:ascii="Times New Roman" w:hAnsi="Times New Roman" w:cs="Times New Roman"/>
          <w:sz w:val="24"/>
          <w:szCs w:val="24"/>
        </w:rPr>
        <w:t xml:space="preserve">A Local Law to </w:t>
      </w:r>
      <w:r w:rsidRPr="00B365E3">
        <w:rPr>
          <w:rFonts w:ascii="Times New Roman" w:hAnsi="Times New Roman" w:cs="Times New Roman"/>
          <w:sz w:val="24"/>
        </w:rPr>
        <w:t xml:space="preserve">amend the administrative code of the city of New York, </w:t>
      </w:r>
      <w:r w:rsidR="003351A8" w:rsidRPr="003351A8">
        <w:rPr>
          <w:rFonts w:ascii="Times New Roman" w:hAnsi="Times New Roman" w:cs="Times New Roman"/>
          <w:sz w:val="24"/>
        </w:rPr>
        <w:t>in relation to the department of social services issuing replacement transit benefit cards</w:t>
      </w:r>
    </w:p>
    <w:p w14:paraId="2C76617B" w14:textId="77777777" w:rsidR="008823EE" w:rsidRDefault="008823EE"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44AB028" w14:textId="77777777" w:rsidR="000F4660" w:rsidRPr="00C20D76" w:rsidRDefault="000F4660" w:rsidP="000F4660">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Default="004202FE" w:rsidP="004202FE">
      <w:pPr>
        <w:pStyle w:val="NoSpacing"/>
        <w:jc w:val="both"/>
        <w:rPr>
          <w:rFonts w:ascii="Times New Roman" w:hAnsi="Times New Roman" w:cs="Times New Roman"/>
          <w:sz w:val="24"/>
          <w:szCs w:val="24"/>
        </w:rPr>
      </w:pPr>
    </w:p>
    <w:p w14:paraId="0963E85C" w14:textId="7E61E0E0" w:rsidR="00617310" w:rsidRDefault="004202FE" w:rsidP="0041520B">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require the New York City </w:t>
      </w:r>
      <w:r w:rsidR="003351A8">
        <w:rPr>
          <w:rFonts w:ascii="Times New Roman" w:hAnsi="Times New Roman" w:cs="Times New Roman"/>
          <w:sz w:val="24"/>
          <w:szCs w:val="24"/>
        </w:rPr>
        <w:t>Human Resources Administration</w:t>
      </w:r>
      <w:r w:rsidR="003A3B4A">
        <w:rPr>
          <w:rFonts w:ascii="Times New Roman" w:hAnsi="Times New Roman" w:cs="Times New Roman"/>
          <w:sz w:val="24"/>
          <w:szCs w:val="24"/>
        </w:rPr>
        <w:t xml:space="preserve"> (HRA)</w:t>
      </w:r>
      <w:r w:rsidR="003351A8">
        <w:rPr>
          <w:rFonts w:ascii="Times New Roman" w:hAnsi="Times New Roman" w:cs="Times New Roman"/>
          <w:sz w:val="24"/>
          <w:szCs w:val="24"/>
        </w:rPr>
        <w:t xml:space="preserve"> to issue </w:t>
      </w:r>
      <w:r w:rsidR="003A3B4A">
        <w:rPr>
          <w:rFonts w:ascii="Times New Roman" w:hAnsi="Times New Roman" w:cs="Times New Roman"/>
          <w:sz w:val="24"/>
          <w:szCs w:val="24"/>
        </w:rPr>
        <w:t xml:space="preserve">duplicate </w:t>
      </w:r>
      <w:r w:rsidR="003351A8">
        <w:rPr>
          <w:rFonts w:ascii="Times New Roman" w:hAnsi="Times New Roman" w:cs="Times New Roman"/>
          <w:sz w:val="24"/>
          <w:szCs w:val="24"/>
        </w:rPr>
        <w:t xml:space="preserve">transit benefit cards under the Fair Fares NYC program where a </w:t>
      </w:r>
      <w:r w:rsidR="003A3B4A">
        <w:rPr>
          <w:rFonts w:ascii="Times New Roman" w:hAnsi="Times New Roman" w:cs="Times New Roman"/>
          <w:sz w:val="24"/>
          <w:szCs w:val="24"/>
        </w:rPr>
        <w:t xml:space="preserve">participant’s </w:t>
      </w:r>
      <w:r w:rsidR="003351A8">
        <w:rPr>
          <w:rFonts w:ascii="Times New Roman" w:hAnsi="Times New Roman" w:cs="Times New Roman"/>
          <w:sz w:val="24"/>
          <w:szCs w:val="24"/>
        </w:rPr>
        <w:t xml:space="preserve">card was </w:t>
      </w:r>
      <w:r w:rsidR="003A3B4A">
        <w:rPr>
          <w:rFonts w:ascii="Times New Roman" w:hAnsi="Times New Roman" w:cs="Times New Roman"/>
          <w:sz w:val="24"/>
          <w:szCs w:val="24"/>
        </w:rPr>
        <w:t>damaged</w:t>
      </w:r>
      <w:r w:rsidR="003351A8">
        <w:rPr>
          <w:rFonts w:ascii="Times New Roman" w:hAnsi="Times New Roman" w:cs="Times New Roman"/>
          <w:sz w:val="24"/>
          <w:szCs w:val="24"/>
        </w:rPr>
        <w:t>, destroyed,</w:t>
      </w:r>
      <w:r w:rsidR="003A3B4A">
        <w:rPr>
          <w:rFonts w:ascii="Times New Roman" w:hAnsi="Times New Roman" w:cs="Times New Roman"/>
          <w:sz w:val="24"/>
          <w:szCs w:val="24"/>
        </w:rPr>
        <w:t xml:space="preserve"> stolen,</w:t>
      </w:r>
      <w:r w:rsidR="003351A8">
        <w:rPr>
          <w:rFonts w:ascii="Times New Roman" w:hAnsi="Times New Roman" w:cs="Times New Roman"/>
          <w:sz w:val="24"/>
          <w:szCs w:val="24"/>
        </w:rPr>
        <w:t xml:space="preserve"> or lost</w:t>
      </w:r>
      <w:r w:rsidR="00B41E03">
        <w:rPr>
          <w:rFonts w:ascii="Times New Roman" w:hAnsi="Times New Roman" w:cs="Times New Roman"/>
          <w:sz w:val="24"/>
          <w:szCs w:val="24"/>
        </w:rPr>
        <w:t xml:space="preserve">. HRA would be required to provide one replacement card free of charge, but </w:t>
      </w:r>
      <w:r w:rsidR="00483983">
        <w:rPr>
          <w:rFonts w:ascii="Times New Roman" w:hAnsi="Times New Roman" w:cs="Times New Roman"/>
          <w:sz w:val="24"/>
          <w:szCs w:val="24"/>
        </w:rPr>
        <w:t>would</w:t>
      </w:r>
      <w:r w:rsidR="00B41E03">
        <w:rPr>
          <w:rFonts w:ascii="Times New Roman" w:hAnsi="Times New Roman" w:cs="Times New Roman"/>
          <w:sz w:val="24"/>
          <w:szCs w:val="24"/>
        </w:rPr>
        <w:t xml:space="preserve"> charge a</w:t>
      </w:r>
      <w:r w:rsidR="003351A8">
        <w:rPr>
          <w:rFonts w:ascii="Times New Roman" w:hAnsi="Times New Roman" w:cs="Times New Roman"/>
          <w:sz w:val="24"/>
          <w:szCs w:val="24"/>
        </w:rPr>
        <w:t xml:space="preserve"> fee of $15 </w:t>
      </w:r>
      <w:r w:rsidR="00B41E03">
        <w:rPr>
          <w:rFonts w:ascii="Times New Roman" w:hAnsi="Times New Roman" w:cs="Times New Roman"/>
          <w:sz w:val="24"/>
          <w:szCs w:val="24"/>
        </w:rPr>
        <w:t>for any subsequent replacement cards</w:t>
      </w:r>
      <w:r w:rsidR="003351A8">
        <w:rPr>
          <w:rFonts w:ascii="Times New Roman" w:hAnsi="Times New Roman" w:cs="Times New Roman"/>
          <w:sz w:val="24"/>
          <w:szCs w:val="24"/>
        </w:rPr>
        <w:t>.</w:t>
      </w:r>
      <w:r w:rsidR="003A3B4A">
        <w:rPr>
          <w:rFonts w:ascii="Times New Roman" w:hAnsi="Times New Roman" w:cs="Times New Roman"/>
          <w:sz w:val="24"/>
          <w:szCs w:val="24"/>
        </w:rPr>
        <w:t xml:space="preserve"> The bill would prohibit HRA from limiting the number of requests of a duplicate card a participant could make, provided they pay the $15 fee.</w:t>
      </w:r>
      <w:r w:rsidR="003351A8">
        <w:rPr>
          <w:rFonts w:ascii="Times New Roman" w:hAnsi="Times New Roman" w:cs="Times New Roman"/>
          <w:sz w:val="24"/>
          <w:szCs w:val="24"/>
        </w:rPr>
        <w:t xml:space="preserve"> </w:t>
      </w:r>
    </w:p>
    <w:p w14:paraId="1B54ADBC" w14:textId="7777777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29F14C6" w14:textId="32F59EDA" w:rsidR="000F4660" w:rsidRDefault="003351A8"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627E08C"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2AE50B20" w14:textId="6F693D3E" w:rsidR="00D40B6B" w:rsidRDefault="003351A8" w:rsidP="005B0197">
      <w:pPr>
        <w:pStyle w:val="NormalWeb"/>
        <w:shd w:val="clear" w:color="auto" w:fill="FFFFFF"/>
        <w:spacing w:before="0" w:beforeAutospacing="0" w:after="0" w:afterAutospacing="0"/>
        <w:jc w:val="both"/>
        <w:rPr>
          <w:color w:val="000000"/>
          <w:sz w:val="27"/>
          <w:szCs w:val="27"/>
        </w:rPr>
      </w:pPr>
      <w:r>
        <w:rPr>
          <w:color w:val="000000"/>
          <w:sz w:val="18"/>
          <w:szCs w:val="18"/>
        </w:rPr>
        <w:t>NAW</w:t>
      </w:r>
    </w:p>
    <w:p w14:paraId="3854A4D7" w14:textId="2E30890B" w:rsidR="006C314E" w:rsidRDefault="000F4660" w:rsidP="005B0197">
      <w:pPr>
        <w:pStyle w:val="NormalWeb"/>
        <w:shd w:val="clear" w:color="auto" w:fill="FFFFFF"/>
        <w:spacing w:before="0" w:beforeAutospacing="0" w:after="0" w:afterAutospacing="0"/>
        <w:jc w:val="both"/>
        <w:rPr>
          <w:color w:val="000000"/>
          <w:sz w:val="27"/>
          <w:szCs w:val="27"/>
        </w:rPr>
      </w:pPr>
      <w:r>
        <w:rPr>
          <w:color w:val="000000"/>
          <w:sz w:val="18"/>
          <w:szCs w:val="18"/>
        </w:rPr>
        <w:t>LS #</w:t>
      </w:r>
      <w:r w:rsidR="003351A8">
        <w:rPr>
          <w:color w:val="000000"/>
          <w:sz w:val="18"/>
          <w:szCs w:val="18"/>
        </w:rPr>
        <w:t>19552</w:t>
      </w:r>
    </w:p>
    <w:p w14:paraId="1067A365" w14:textId="77777777" w:rsidR="004C0F8D" w:rsidRPr="004C0F8D" w:rsidRDefault="004C0F8D" w:rsidP="005B0197">
      <w:pPr>
        <w:pStyle w:val="NormalWeb"/>
        <w:shd w:val="clear" w:color="auto" w:fill="FFFFFF"/>
        <w:spacing w:before="0" w:beforeAutospacing="0" w:after="0" w:afterAutospacing="0"/>
        <w:rPr>
          <w:color w:val="000000"/>
          <w:sz w:val="18"/>
          <w:szCs w:val="18"/>
        </w:rPr>
      </w:pPr>
      <w:r w:rsidRPr="004C0F8D">
        <w:rPr>
          <w:color w:val="000000"/>
          <w:sz w:val="18"/>
          <w:szCs w:val="18"/>
        </w:rPr>
        <w:t>Int. #1417-2025</w:t>
      </w:r>
    </w:p>
    <w:p w14:paraId="30527BEA" w14:textId="2BA6290D" w:rsidR="00D40B6B" w:rsidRPr="00D40B6B" w:rsidRDefault="004C0F8D" w:rsidP="005B0197">
      <w:pPr>
        <w:pStyle w:val="NormalWeb"/>
        <w:shd w:val="clear" w:color="auto" w:fill="FFFFFF"/>
        <w:spacing w:before="0" w:beforeAutospacing="0" w:after="0" w:afterAutospacing="0"/>
        <w:jc w:val="both"/>
        <w:rPr>
          <w:color w:val="000000"/>
          <w:sz w:val="18"/>
          <w:szCs w:val="18"/>
        </w:rPr>
      </w:pPr>
      <w:r w:rsidRPr="004C0F8D">
        <w:rPr>
          <w:color w:val="000000"/>
          <w:sz w:val="18"/>
          <w:szCs w:val="18"/>
        </w:rPr>
        <w:t>1/6/2026 10:24 AM</w:t>
      </w:r>
    </w:p>
    <w:sectPr w:rsidR="00D40B6B" w:rsidRPr="00D40B6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B449" w14:textId="77777777" w:rsidR="009B3846" w:rsidRDefault="009B3846" w:rsidP="00272634">
      <w:r>
        <w:separator/>
      </w:r>
    </w:p>
  </w:endnote>
  <w:endnote w:type="continuationSeparator" w:id="0">
    <w:p w14:paraId="132A2DCF" w14:textId="77777777" w:rsidR="009B3846" w:rsidRDefault="009B384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F2A59" w14:textId="77777777" w:rsidR="009B3846" w:rsidRDefault="009B3846" w:rsidP="00272634">
      <w:r>
        <w:separator/>
      </w:r>
    </w:p>
  </w:footnote>
  <w:footnote w:type="continuationSeparator" w:id="0">
    <w:p w14:paraId="2D8B66AF" w14:textId="77777777" w:rsidR="009B3846" w:rsidRDefault="009B384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622531">
    <w:abstractNumId w:val="0"/>
  </w:num>
  <w:num w:numId="2" w16cid:durableId="2017078385">
    <w:abstractNumId w:val="2"/>
  </w:num>
  <w:num w:numId="3" w16cid:durableId="208000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0F4660"/>
    <w:rsid w:val="0010786F"/>
    <w:rsid w:val="00134583"/>
    <w:rsid w:val="001349AE"/>
    <w:rsid w:val="001400D6"/>
    <w:rsid w:val="00176288"/>
    <w:rsid w:val="00177219"/>
    <w:rsid w:val="001C7445"/>
    <w:rsid w:val="001D6D6D"/>
    <w:rsid w:val="001E3407"/>
    <w:rsid w:val="00204735"/>
    <w:rsid w:val="00216A92"/>
    <w:rsid w:val="00220726"/>
    <w:rsid w:val="00272634"/>
    <w:rsid w:val="00280543"/>
    <w:rsid w:val="002B309C"/>
    <w:rsid w:val="002D4F2C"/>
    <w:rsid w:val="002D78A5"/>
    <w:rsid w:val="00314831"/>
    <w:rsid w:val="0031529B"/>
    <w:rsid w:val="00330C8E"/>
    <w:rsid w:val="003351A8"/>
    <w:rsid w:val="003A304F"/>
    <w:rsid w:val="003A3B4A"/>
    <w:rsid w:val="003E2F46"/>
    <w:rsid w:val="003E57E6"/>
    <w:rsid w:val="0041520B"/>
    <w:rsid w:val="004202FE"/>
    <w:rsid w:val="00424E79"/>
    <w:rsid w:val="00474067"/>
    <w:rsid w:val="00483983"/>
    <w:rsid w:val="004B589D"/>
    <w:rsid w:val="004C0F8D"/>
    <w:rsid w:val="004D17CF"/>
    <w:rsid w:val="004E5755"/>
    <w:rsid w:val="005008B2"/>
    <w:rsid w:val="005021D5"/>
    <w:rsid w:val="00512FB5"/>
    <w:rsid w:val="00525627"/>
    <w:rsid w:val="005331A0"/>
    <w:rsid w:val="00563377"/>
    <w:rsid w:val="00582176"/>
    <w:rsid w:val="00592313"/>
    <w:rsid w:val="005A7227"/>
    <w:rsid w:val="005B0197"/>
    <w:rsid w:val="005B1E8E"/>
    <w:rsid w:val="005B6A64"/>
    <w:rsid w:val="005E5537"/>
    <w:rsid w:val="00615680"/>
    <w:rsid w:val="00617310"/>
    <w:rsid w:val="00651D12"/>
    <w:rsid w:val="00691F11"/>
    <w:rsid w:val="006C314E"/>
    <w:rsid w:val="006F5093"/>
    <w:rsid w:val="00712483"/>
    <w:rsid w:val="00751580"/>
    <w:rsid w:val="00781399"/>
    <w:rsid w:val="0082024D"/>
    <w:rsid w:val="00820C10"/>
    <w:rsid w:val="00837EB5"/>
    <w:rsid w:val="008823EE"/>
    <w:rsid w:val="008D0803"/>
    <w:rsid w:val="0090196D"/>
    <w:rsid w:val="009243C8"/>
    <w:rsid w:val="00932BFA"/>
    <w:rsid w:val="00962A70"/>
    <w:rsid w:val="009B087E"/>
    <w:rsid w:val="009B3846"/>
    <w:rsid w:val="00A0603B"/>
    <w:rsid w:val="00A170F2"/>
    <w:rsid w:val="00A5189C"/>
    <w:rsid w:val="00A54037"/>
    <w:rsid w:val="00A87143"/>
    <w:rsid w:val="00AE7F04"/>
    <w:rsid w:val="00AF56D8"/>
    <w:rsid w:val="00B41E03"/>
    <w:rsid w:val="00B578BD"/>
    <w:rsid w:val="00B9759C"/>
    <w:rsid w:val="00BA1D4D"/>
    <w:rsid w:val="00BD2104"/>
    <w:rsid w:val="00BD51CA"/>
    <w:rsid w:val="00C20C57"/>
    <w:rsid w:val="00C20D76"/>
    <w:rsid w:val="00C22CDF"/>
    <w:rsid w:val="00C22DF2"/>
    <w:rsid w:val="00C37F0D"/>
    <w:rsid w:val="00C564A2"/>
    <w:rsid w:val="00C67FA9"/>
    <w:rsid w:val="00CC3989"/>
    <w:rsid w:val="00D0018B"/>
    <w:rsid w:val="00D40B6B"/>
    <w:rsid w:val="00D442F8"/>
    <w:rsid w:val="00D74104"/>
    <w:rsid w:val="00D92C74"/>
    <w:rsid w:val="00DA25D7"/>
    <w:rsid w:val="00DB46CB"/>
    <w:rsid w:val="00E3518C"/>
    <w:rsid w:val="00E444FF"/>
    <w:rsid w:val="00EF0E87"/>
    <w:rsid w:val="00F21FC5"/>
    <w:rsid w:val="00F4558B"/>
    <w:rsid w:val="00F51D32"/>
    <w:rsid w:val="00F74B3D"/>
    <w:rsid w:val="00F80ADB"/>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28053151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2026-04-13T16:49:00Z</dcterms:created>
  <dcterms:modified xsi:type="dcterms:W3CDTF">2026-04-16T13:36:00Z</dcterms:modified>
</cp:coreProperties>
</file>