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1F67C" w14:textId="77777777" w:rsidR="007566D3" w:rsidRDefault="00473AC0">
      <w:pPr>
        <w:pStyle w:val="Heading1"/>
      </w:pPr>
      <w:r>
        <w:t>New York City Council</w:t>
      </w:r>
    </w:p>
    <w:p w14:paraId="7C79C205" w14:textId="77777777" w:rsidR="007566D3" w:rsidRDefault="00473AC0">
      <w:pPr>
        <w:pStyle w:val="Heading2"/>
      </w:pPr>
      <w:r>
        <w:t>Memorandum in Support of Legislation</w:t>
      </w:r>
    </w:p>
    <w:p w14:paraId="661524E3" w14:textId="77777777" w:rsidR="007566D3" w:rsidRDefault="00473AC0">
      <w:r>
        <w:t>This memorandum is authored by the sponsor and explains the need for the legislation referenced below, in accordance with Rule 6.00(d) of the Rules of the Council.</w:t>
      </w:r>
    </w:p>
    <w:p w14:paraId="54350808" w14:textId="77777777" w:rsidR="007566D3" w:rsidRDefault="007566D3"/>
    <w:p w14:paraId="11820682" w14:textId="77777777" w:rsidR="007566D3" w:rsidRDefault="00473AC0">
      <w:r>
        <w:t>Legislative Service Number:</w:t>
      </w:r>
    </w:p>
    <w:p w14:paraId="44405669" w14:textId="77777777" w:rsidR="007566D3" w:rsidRDefault="00473AC0">
      <w:pPr>
        <w:pStyle w:val="ListBullet"/>
      </w:pPr>
      <w:r>
        <w:t>LS No. ____</w:t>
      </w:r>
    </w:p>
    <w:p w14:paraId="733FC1EC" w14:textId="77777777" w:rsidR="007566D3" w:rsidRDefault="00473AC0">
      <w:r>
        <w:t>Prime Sponsor:</w:t>
      </w:r>
    </w:p>
    <w:p w14:paraId="6FFF7B62" w14:textId="6D0816BE" w:rsidR="007566D3" w:rsidRDefault="00473AC0">
      <w:pPr>
        <w:pStyle w:val="ListBullet"/>
      </w:pPr>
      <w:r>
        <w:t xml:space="preserve">Council Member </w:t>
      </w:r>
      <w:r w:rsidR="00EA1201">
        <w:t>Phil Wong</w:t>
      </w:r>
    </w:p>
    <w:p w14:paraId="372D5A29" w14:textId="77777777" w:rsidR="007566D3" w:rsidRDefault="00473AC0">
      <w:r>
        <w:t>Bill Title:</w:t>
      </w:r>
    </w:p>
    <w:p w14:paraId="61E89E99" w14:textId="490D75CA" w:rsidR="007566D3" w:rsidRDefault="00473AC0">
      <w:pPr>
        <w:pStyle w:val="ListBullet"/>
      </w:pPr>
      <w:r>
        <w:t xml:space="preserve">A Local Law </w:t>
      </w:r>
      <w:r w:rsidR="00501FDF" w:rsidRPr="00501FDF">
        <w:t xml:space="preserve">to amend the administrative code of the city of New York, in relation to requiring the department of education to create an online portal to facilitate the comparison of funding and spending across </w:t>
      </w:r>
      <w:r>
        <w:t>schools</w:t>
      </w:r>
    </w:p>
    <w:p w14:paraId="34194D44" w14:textId="77777777" w:rsidR="007566D3" w:rsidRDefault="00473AC0">
      <w:r>
        <w:t>Submitted by:</w:t>
      </w:r>
    </w:p>
    <w:p w14:paraId="49B602F1" w14:textId="24936967" w:rsidR="007566D3" w:rsidRDefault="00473AC0">
      <w:pPr>
        <w:pStyle w:val="ListBullet"/>
      </w:pPr>
      <w:r>
        <w:t xml:space="preserve">Council Member </w:t>
      </w:r>
      <w:r w:rsidR="00EA1201">
        <w:t>Phil Wong</w:t>
      </w:r>
    </w:p>
    <w:p w14:paraId="669BBE33" w14:textId="77777777" w:rsidR="007566D3" w:rsidRDefault="00473AC0">
      <w:pPr>
        <w:pStyle w:val="Heading3"/>
      </w:pPr>
      <w:r>
        <w:t>Justification</w:t>
      </w:r>
    </w:p>
    <w:p w14:paraId="4EAE63B1" w14:textId="12C38DB9" w:rsidR="007566D3" w:rsidRDefault="00473AC0">
      <w:r>
        <w:t xml:space="preserve">New York City has </w:t>
      </w:r>
      <w:r w:rsidR="00501FDF">
        <w:t xml:space="preserve">over a thousand schools across the five boroughs; not </w:t>
      </w:r>
      <w:proofErr w:type="gramStart"/>
      <w:r w:rsidR="00501FDF">
        <w:t>all of</w:t>
      </w:r>
      <w:proofErr w:type="gramEnd"/>
      <w:r w:rsidR="00501FDF">
        <w:t xml:space="preserve"> these schools are funded equally</w:t>
      </w:r>
      <w:r>
        <w:t>.</w:t>
      </w:r>
      <w:r w:rsidR="00501FDF">
        <w:t xml:space="preserve"> </w:t>
      </w:r>
      <w:r>
        <w:t xml:space="preserve">This legislation would </w:t>
      </w:r>
      <w:r w:rsidR="00501FDF">
        <w:t>create an</w:t>
      </w:r>
      <w:r>
        <w:t xml:space="preserve"> </w:t>
      </w:r>
      <w:r w:rsidR="00501FDF" w:rsidRPr="00501FDF">
        <w:t xml:space="preserve">online portal for the purpose of facilitating the comparison among schools of expenditures per student. Such online portal </w:t>
      </w:r>
      <w:proofErr w:type="gramStart"/>
      <w:r w:rsidR="00501FDF" w:rsidRPr="00501FDF">
        <w:t>shall</w:t>
      </w:r>
      <w:proofErr w:type="gramEnd"/>
      <w:r w:rsidR="00501FDF">
        <w:t xml:space="preserve"> </w:t>
      </w:r>
      <w:r w:rsidR="00501FDF" w:rsidRPr="00501FDF">
        <w:t>be designed to permit the user to compare, by school, the amount of funds expended for each</w:t>
      </w:r>
      <w:r w:rsidR="00501FDF">
        <w:t xml:space="preserve"> </w:t>
      </w:r>
      <w:r w:rsidR="00501FDF" w:rsidRPr="00501FDF">
        <w:t>student, and to trace such expenditures to their sources of funding and purposes for expenditure</w:t>
      </w:r>
      <w:r>
        <w:t>.</w:t>
      </w:r>
    </w:p>
    <w:p w14:paraId="1333653B" w14:textId="6D79B784" w:rsidR="007566D3" w:rsidRDefault="00473AC0">
      <w:r>
        <w:t>By establishing a</w:t>
      </w:r>
      <w:r w:rsidR="00501FDF">
        <w:t xml:space="preserve"> maintained website Council Members, teachers, and parents can see how their schools are funded compared to other schools, and find inequalities when the arise</w:t>
      </w:r>
      <w:r>
        <w:t>.</w:t>
      </w:r>
    </w:p>
    <w:p w14:paraId="35BF3970" w14:textId="77777777" w:rsidR="007566D3" w:rsidRDefault="00473AC0">
      <w:r>
        <w:t>For these reasons, I urge my colleagues to support this legislation.</w:t>
      </w:r>
    </w:p>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877929">
    <w:abstractNumId w:val="8"/>
  </w:num>
  <w:num w:numId="2" w16cid:durableId="1997226026">
    <w:abstractNumId w:val="6"/>
  </w:num>
  <w:num w:numId="3" w16cid:durableId="1175992019">
    <w:abstractNumId w:val="5"/>
  </w:num>
  <w:num w:numId="4" w16cid:durableId="901990663">
    <w:abstractNumId w:val="4"/>
  </w:num>
  <w:num w:numId="5" w16cid:durableId="1592009519">
    <w:abstractNumId w:val="7"/>
  </w:num>
  <w:num w:numId="6" w16cid:durableId="1172574566">
    <w:abstractNumId w:val="3"/>
  </w:num>
  <w:num w:numId="7" w16cid:durableId="413014057">
    <w:abstractNumId w:val="2"/>
  </w:num>
  <w:num w:numId="8" w16cid:durableId="1984119791">
    <w:abstractNumId w:val="1"/>
  </w:num>
  <w:num w:numId="9" w16cid:durableId="1308321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46773"/>
    <w:rsid w:val="0029639D"/>
    <w:rsid w:val="00326F90"/>
    <w:rsid w:val="003C350A"/>
    <w:rsid w:val="00473AC0"/>
    <w:rsid w:val="00501FDF"/>
    <w:rsid w:val="005F2C2D"/>
    <w:rsid w:val="007566D3"/>
    <w:rsid w:val="009B150D"/>
    <w:rsid w:val="00A73D33"/>
    <w:rsid w:val="00AA1D8D"/>
    <w:rsid w:val="00B47730"/>
    <w:rsid w:val="00CB0664"/>
    <w:rsid w:val="00EA12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7333BE"/>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Delancey, Thaddea</cp:lastModifiedBy>
  <cp:revision>2</cp:revision>
  <dcterms:created xsi:type="dcterms:W3CDTF">2026-04-27T18:58:00Z</dcterms:created>
  <dcterms:modified xsi:type="dcterms:W3CDTF">2026-04-27T18:58:00Z</dcterms:modified>
  <cp:category/>
</cp:coreProperties>
</file>