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F31F2" w14:textId="3C384941" w:rsidR="004E1CF2" w:rsidRDefault="004E1CF2" w:rsidP="00E97376">
      <w:pPr>
        <w:ind w:firstLine="0"/>
        <w:jc w:val="center"/>
      </w:pPr>
      <w:r>
        <w:t>Int. No.</w:t>
      </w:r>
      <w:r w:rsidR="00B23619">
        <w:t xml:space="preserve"> </w:t>
      </w:r>
      <w:r w:rsidR="005262DB">
        <w:t>909</w:t>
      </w:r>
    </w:p>
    <w:p w14:paraId="4D8BD8C5" w14:textId="77777777" w:rsidR="00E97376" w:rsidRDefault="00E97376" w:rsidP="00E97376">
      <w:pPr>
        <w:ind w:firstLine="0"/>
        <w:jc w:val="center"/>
      </w:pPr>
    </w:p>
    <w:p w14:paraId="072703A2" w14:textId="18B2E5F6" w:rsidR="00CA1EA1" w:rsidRDefault="00CA1EA1" w:rsidP="00CA1EA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Stevens, Thomas-Henry, Banks, Brooks-Powers, Hudson, Hankerson, Williams, Louis</w:t>
      </w:r>
      <w:r w:rsidR="00CA5A63">
        <w:rPr>
          <w:rFonts w:eastAsia="Calibri"/>
        </w:rPr>
        <w:t xml:space="preserve">, </w:t>
      </w:r>
      <w:r>
        <w:rPr>
          <w:rFonts w:eastAsia="Calibri"/>
        </w:rPr>
        <w:t>Narcisse</w:t>
      </w:r>
      <w:r w:rsidR="00CA5A63">
        <w:rPr>
          <w:rFonts w:eastAsia="Calibri"/>
        </w:rPr>
        <w:t xml:space="preserve"> and </w:t>
      </w:r>
      <w:proofErr w:type="spellStart"/>
      <w:r w:rsidR="00CA5A63">
        <w:rPr>
          <w:rFonts w:eastAsia="Calibri"/>
        </w:rPr>
        <w:t>Restler</w:t>
      </w:r>
      <w:proofErr w:type="spellEnd"/>
    </w:p>
    <w:p w14:paraId="54D8B4B4" w14:textId="5677ED7C" w:rsidR="004E1CF2" w:rsidRPr="00A16735" w:rsidRDefault="004E1CF2" w:rsidP="00A16735">
      <w:pPr>
        <w:ind w:firstLine="0"/>
        <w:jc w:val="both"/>
        <w:rPr>
          <w:shd w:val="clear" w:color="auto" w:fill="FFFFFF"/>
        </w:rPr>
      </w:pPr>
    </w:p>
    <w:p w14:paraId="6CEE6F57" w14:textId="2EDB7E04" w:rsidR="00B23619" w:rsidRPr="00B23619" w:rsidRDefault="00B23619" w:rsidP="007101A2">
      <w:pPr>
        <w:pStyle w:val="BodyText"/>
        <w:spacing w:line="240" w:lineRule="auto"/>
        <w:ind w:firstLine="0"/>
        <w:rPr>
          <w:vanish/>
        </w:rPr>
      </w:pPr>
      <w:r w:rsidRPr="00B23619">
        <w:rPr>
          <w:vanish/>
        </w:rPr>
        <w:t>..Title</w:t>
      </w:r>
    </w:p>
    <w:p w14:paraId="18994C23" w14:textId="078EBE85" w:rsidR="004E1CF2" w:rsidRDefault="00B2361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 xml:space="preserve">amend </w:t>
      </w:r>
      <w:r w:rsidR="00BF75E8">
        <w:t>the administrative code of the city of New York</w:t>
      </w:r>
      <w:r w:rsidR="004E1CF2">
        <w:t>, in relation to</w:t>
      </w:r>
      <w:r w:rsidR="00873B26">
        <w:t xml:space="preserve"> </w:t>
      </w:r>
      <w:r w:rsidR="00BF75E8">
        <w:t xml:space="preserve">requiring </w:t>
      </w:r>
      <w:r w:rsidR="003F071A">
        <w:t xml:space="preserve">the creation and dissemination of </w:t>
      </w:r>
      <w:r w:rsidR="00352BED">
        <w:t xml:space="preserve">diversity, equity and inclusion </w:t>
      </w:r>
      <w:r w:rsidR="00D415F1">
        <w:t xml:space="preserve">training for </w:t>
      </w:r>
      <w:r w:rsidR="00352BED">
        <w:t>educational leaders</w:t>
      </w:r>
    </w:p>
    <w:p w14:paraId="4C0AA006" w14:textId="4279A208" w:rsidR="004E1CF2" w:rsidRPr="00B23619" w:rsidRDefault="00B23619" w:rsidP="007101A2">
      <w:pPr>
        <w:pStyle w:val="BodyText"/>
        <w:spacing w:line="240" w:lineRule="auto"/>
        <w:ind w:firstLine="0"/>
        <w:rPr>
          <w:vanish/>
        </w:rPr>
      </w:pPr>
      <w:r w:rsidRPr="00B23619">
        <w:rPr>
          <w:vanish/>
        </w:rPr>
        <w:t>..Body</w:t>
      </w:r>
    </w:p>
    <w:p w14:paraId="6241DD09" w14:textId="77777777" w:rsidR="00B23619" w:rsidRDefault="00B23619" w:rsidP="007101A2">
      <w:pPr>
        <w:pStyle w:val="BodyText"/>
        <w:spacing w:line="240" w:lineRule="auto"/>
        <w:ind w:firstLine="0"/>
        <w:rPr>
          <w:u w:val="single"/>
        </w:rPr>
      </w:pPr>
    </w:p>
    <w:p w14:paraId="4EA9E0B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61DD053" w14:textId="77777777" w:rsidR="004E1CF2" w:rsidRDefault="004E1CF2" w:rsidP="006662DF">
      <w:pPr>
        <w:jc w:val="both"/>
      </w:pPr>
    </w:p>
    <w:p w14:paraId="20CDDAD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505587" w14:textId="5B60CE1B" w:rsidR="007A224F" w:rsidRDefault="007101A2" w:rsidP="00094A70">
      <w:pPr>
        <w:spacing w:line="480" w:lineRule="auto"/>
        <w:jc w:val="both"/>
        <w:rPr>
          <w:color w:val="000000"/>
          <w:shd w:val="clear" w:color="auto" w:fill="FFFFFF"/>
        </w:rPr>
      </w:pPr>
      <w:r>
        <w:t>S</w:t>
      </w:r>
      <w:r w:rsidR="004E1CF2">
        <w:t>ection 1.</w:t>
      </w:r>
      <w:r w:rsidR="007E79D5">
        <w:t xml:space="preserve"> </w:t>
      </w:r>
      <w:r w:rsidR="002D0CDE" w:rsidRPr="002D0CDE">
        <w:rPr>
          <w:color w:val="000000"/>
          <w:shd w:val="clear" w:color="auto" w:fill="FFFFFF"/>
        </w:rPr>
        <w:t xml:space="preserve">Title 21-A of the administrative code of the city of New York is amended by adding a new chapter </w:t>
      </w:r>
      <w:r w:rsidR="00D97FED">
        <w:rPr>
          <w:color w:val="000000"/>
          <w:shd w:val="clear" w:color="auto" w:fill="FFFFFF"/>
        </w:rPr>
        <w:t>44</w:t>
      </w:r>
      <w:r w:rsidR="002D0CDE" w:rsidRPr="002D0CDE">
        <w:rPr>
          <w:color w:val="000000"/>
          <w:shd w:val="clear" w:color="auto" w:fill="FFFFFF"/>
        </w:rPr>
        <w:t xml:space="preserve"> to read as follows:</w:t>
      </w:r>
    </w:p>
    <w:p w14:paraId="77CBDD56" w14:textId="77777777" w:rsidR="00806C30" w:rsidRPr="00806C30" w:rsidRDefault="00806C30" w:rsidP="00806C30">
      <w:pPr>
        <w:spacing w:line="480" w:lineRule="auto"/>
        <w:jc w:val="center"/>
        <w:rPr>
          <w:color w:val="000000"/>
          <w:u w:val="single"/>
        </w:rPr>
      </w:pPr>
      <w:r w:rsidRPr="00806C30">
        <w:rPr>
          <w:color w:val="000000"/>
          <w:u w:val="single"/>
        </w:rPr>
        <w:t xml:space="preserve">CHAPTER </w:t>
      </w:r>
      <w:r>
        <w:rPr>
          <w:color w:val="000000"/>
          <w:u w:val="single"/>
        </w:rPr>
        <w:t>44</w:t>
      </w:r>
    </w:p>
    <w:p w14:paraId="62F736DC" w14:textId="28E2C150" w:rsidR="00806C30" w:rsidRPr="00806C30" w:rsidRDefault="00806C30" w:rsidP="00806C30">
      <w:pPr>
        <w:spacing w:line="480" w:lineRule="auto"/>
        <w:jc w:val="center"/>
        <w:rPr>
          <w:color w:val="000000"/>
          <w:u w:val="single"/>
        </w:rPr>
      </w:pPr>
      <w:r w:rsidRPr="00806C30">
        <w:rPr>
          <w:color w:val="000000"/>
          <w:u w:val="single"/>
        </w:rPr>
        <w:t>DIVERSITY, EQUITY, AND INCLUSION TRAINING FOR EDUCATIONAL LEADERS</w:t>
      </w:r>
    </w:p>
    <w:p w14:paraId="4984A563" w14:textId="74C3C161" w:rsidR="00D415F1" w:rsidRPr="007B0E01" w:rsidRDefault="006F217B" w:rsidP="007B0E01">
      <w:pPr>
        <w:spacing w:line="480" w:lineRule="auto"/>
        <w:rPr>
          <w:color w:val="000000"/>
          <w:u w:val="single"/>
        </w:rPr>
      </w:pPr>
      <w:r w:rsidRPr="007B0E01">
        <w:rPr>
          <w:color w:val="000000"/>
          <w:u w:val="single"/>
        </w:rPr>
        <w:t xml:space="preserve">§ </w:t>
      </w:r>
      <w:r w:rsidR="00D97FED">
        <w:rPr>
          <w:color w:val="000000"/>
          <w:u w:val="single"/>
        </w:rPr>
        <w:t>21-1016</w:t>
      </w:r>
      <w:r w:rsidRPr="007B0E01">
        <w:rPr>
          <w:color w:val="000000"/>
          <w:u w:val="single"/>
        </w:rPr>
        <w:t xml:space="preserve"> </w:t>
      </w:r>
      <w:r w:rsidR="004B3F25">
        <w:rPr>
          <w:u w:val="single"/>
        </w:rPr>
        <w:t xml:space="preserve">Diversity, equity, and inclusion </w:t>
      </w:r>
      <w:r w:rsidR="00D415F1" w:rsidRPr="007B0E01">
        <w:rPr>
          <w:u w:val="single"/>
        </w:rPr>
        <w:t xml:space="preserve">training for </w:t>
      </w:r>
      <w:r w:rsidR="004B3F25">
        <w:rPr>
          <w:u w:val="single"/>
        </w:rPr>
        <w:t xml:space="preserve">educational </w:t>
      </w:r>
      <w:r w:rsidR="006F25C8">
        <w:rPr>
          <w:u w:val="single"/>
        </w:rPr>
        <w:t>leaders</w:t>
      </w:r>
      <w:r w:rsidR="00D415F1" w:rsidRPr="007B0E01">
        <w:rPr>
          <w:u w:val="single"/>
        </w:rPr>
        <w:t xml:space="preserve">. </w:t>
      </w:r>
      <w:r w:rsidRPr="007B0E01">
        <w:rPr>
          <w:color w:val="000000"/>
          <w:u w:val="single"/>
        </w:rPr>
        <w:t>a. Definition</w:t>
      </w:r>
      <w:r w:rsidR="002E119A" w:rsidRPr="007B0E01">
        <w:rPr>
          <w:color w:val="000000"/>
          <w:u w:val="single"/>
        </w:rPr>
        <w:t>s</w:t>
      </w:r>
      <w:r w:rsidRPr="007B0E01">
        <w:rPr>
          <w:color w:val="000000"/>
          <w:u w:val="single"/>
        </w:rPr>
        <w:t>. Fo</w:t>
      </w:r>
      <w:r w:rsidR="00B21BCF" w:rsidRPr="007B0E01">
        <w:rPr>
          <w:color w:val="000000"/>
          <w:u w:val="single"/>
        </w:rPr>
        <w:t xml:space="preserve">r purposes of this section, the </w:t>
      </w:r>
      <w:r w:rsidR="00D415F1" w:rsidRPr="007B0E01">
        <w:rPr>
          <w:color w:val="000000"/>
          <w:u w:val="single"/>
        </w:rPr>
        <w:t>following terms have the following meanings:</w:t>
      </w:r>
    </w:p>
    <w:p w14:paraId="204838D6" w14:textId="656FF866" w:rsidR="00AF1A8E" w:rsidRPr="00AF1A8E" w:rsidRDefault="00AF1A8E" w:rsidP="00D415F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 w:rsidRPr="00AF1A8E">
        <w:rPr>
          <w:color w:val="000000"/>
          <w:u w:val="single"/>
        </w:rPr>
        <w:t>C</w:t>
      </w:r>
      <w:r w:rsidR="004B3F25">
        <w:rPr>
          <w:color w:val="000000"/>
          <w:u w:val="single"/>
        </w:rPr>
        <w:t>ommunity district education council</w:t>
      </w:r>
      <w:r w:rsidRPr="00AF1A8E">
        <w:rPr>
          <w:color w:val="000000"/>
          <w:u w:val="single"/>
        </w:rPr>
        <w:t>. The term “</w:t>
      </w:r>
      <w:r w:rsidR="004B3F25">
        <w:rPr>
          <w:color w:val="000000"/>
          <w:u w:val="single"/>
        </w:rPr>
        <w:t>c</w:t>
      </w:r>
      <w:r w:rsidR="004B3F25" w:rsidRPr="004B3F25">
        <w:rPr>
          <w:color w:val="000000"/>
          <w:u w:val="single"/>
        </w:rPr>
        <w:t>ommunity district education council</w:t>
      </w:r>
      <w:r w:rsidRPr="00AF1A8E">
        <w:rPr>
          <w:color w:val="000000"/>
          <w:u w:val="single"/>
        </w:rPr>
        <w:t xml:space="preserve">” means </w:t>
      </w:r>
      <w:r w:rsidR="004B3F25">
        <w:rPr>
          <w:color w:val="000000"/>
          <w:u w:val="single"/>
        </w:rPr>
        <w:t>a body created pursuant to section 2590-c of the education law, or one or more members thereof</w:t>
      </w:r>
      <w:r w:rsidRPr="00AF1A8E">
        <w:rPr>
          <w:color w:val="000000"/>
          <w:u w:val="single"/>
        </w:rPr>
        <w:t>.</w:t>
      </w:r>
    </w:p>
    <w:p w14:paraId="5A1446F1" w14:textId="005A8B3A" w:rsidR="00352BED" w:rsidRDefault="00352BED" w:rsidP="008F5E56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Educational leader. The term “educational leader” means </w:t>
      </w:r>
      <w:r w:rsidR="0067461A">
        <w:rPr>
          <w:color w:val="000000"/>
          <w:u w:val="single"/>
        </w:rPr>
        <w:t xml:space="preserve">a member of a </w:t>
      </w:r>
      <w:r>
        <w:rPr>
          <w:color w:val="000000"/>
          <w:u w:val="single"/>
        </w:rPr>
        <w:t xml:space="preserve">community district education council </w:t>
      </w:r>
      <w:r w:rsidR="00806C30">
        <w:rPr>
          <w:color w:val="000000"/>
          <w:u w:val="single"/>
        </w:rPr>
        <w:t>or</w:t>
      </w:r>
      <w:r>
        <w:rPr>
          <w:color w:val="000000"/>
          <w:u w:val="single"/>
        </w:rPr>
        <w:t xml:space="preserve"> </w:t>
      </w:r>
      <w:r w:rsidRPr="007A5A0C">
        <w:rPr>
          <w:color w:val="000000"/>
          <w:u w:val="single"/>
        </w:rPr>
        <w:t xml:space="preserve">a </w:t>
      </w:r>
      <w:r w:rsidR="007A5A0C">
        <w:rPr>
          <w:color w:val="000000"/>
          <w:u w:val="single"/>
        </w:rPr>
        <w:t xml:space="preserve">council, association, or other multimember </w:t>
      </w:r>
      <w:r w:rsidRPr="007A5A0C">
        <w:rPr>
          <w:color w:val="000000"/>
          <w:u w:val="single"/>
        </w:rPr>
        <w:t xml:space="preserve">body </w:t>
      </w:r>
      <w:r w:rsidR="007A5A0C">
        <w:rPr>
          <w:color w:val="000000"/>
          <w:u w:val="single"/>
        </w:rPr>
        <w:t xml:space="preserve">that </w:t>
      </w:r>
      <w:r w:rsidR="007A5A0C" w:rsidRPr="007A5A0C">
        <w:rPr>
          <w:color w:val="000000"/>
          <w:u w:val="single"/>
        </w:rPr>
        <w:t>provide</w:t>
      </w:r>
      <w:r w:rsidR="007A5A0C">
        <w:rPr>
          <w:color w:val="000000"/>
          <w:u w:val="single"/>
        </w:rPr>
        <w:t>s</w:t>
      </w:r>
      <w:r w:rsidR="007A5A0C" w:rsidRPr="007A5A0C">
        <w:rPr>
          <w:color w:val="000000"/>
          <w:u w:val="single"/>
        </w:rPr>
        <w:t xml:space="preserve"> input on education policy and decisions in the city of New York</w:t>
      </w:r>
      <w:r w:rsidR="007A5A0C">
        <w:rPr>
          <w:color w:val="000000"/>
          <w:u w:val="single"/>
        </w:rPr>
        <w:t xml:space="preserve">, </w:t>
      </w:r>
      <w:r w:rsidR="00806C30">
        <w:rPr>
          <w:color w:val="000000"/>
          <w:u w:val="single"/>
        </w:rPr>
        <w:t xml:space="preserve">as </w:t>
      </w:r>
      <w:r w:rsidR="007A5A0C">
        <w:rPr>
          <w:color w:val="000000"/>
          <w:u w:val="single"/>
        </w:rPr>
        <w:t xml:space="preserve">established </w:t>
      </w:r>
      <w:r w:rsidRPr="007A5A0C">
        <w:rPr>
          <w:color w:val="000000"/>
          <w:u w:val="single"/>
        </w:rPr>
        <w:t xml:space="preserve">pursuant to </w:t>
      </w:r>
      <w:r w:rsidR="007A5A0C">
        <w:rPr>
          <w:color w:val="000000"/>
          <w:u w:val="single"/>
        </w:rPr>
        <w:t xml:space="preserve">subdivisions 2, 4, 5, 6 or 7 of </w:t>
      </w:r>
      <w:r w:rsidR="00680D38" w:rsidRPr="007A5A0C">
        <w:rPr>
          <w:color w:val="000000"/>
          <w:u w:val="single"/>
        </w:rPr>
        <w:t xml:space="preserve">section </w:t>
      </w:r>
      <w:r w:rsidR="007A5A0C" w:rsidRPr="007A5A0C">
        <w:rPr>
          <w:color w:val="000000"/>
          <w:u w:val="single"/>
        </w:rPr>
        <w:t xml:space="preserve">2590-b </w:t>
      </w:r>
      <w:r w:rsidR="001B13CE">
        <w:rPr>
          <w:color w:val="000000"/>
          <w:u w:val="single"/>
        </w:rPr>
        <w:t xml:space="preserve">or section 2590-h </w:t>
      </w:r>
      <w:r w:rsidR="007A5A0C" w:rsidRPr="007A5A0C">
        <w:rPr>
          <w:color w:val="000000"/>
          <w:u w:val="single"/>
        </w:rPr>
        <w:t xml:space="preserve">of the </w:t>
      </w:r>
      <w:r w:rsidRPr="007A5A0C">
        <w:rPr>
          <w:color w:val="000000"/>
          <w:u w:val="single"/>
        </w:rPr>
        <w:t>education law</w:t>
      </w:r>
      <w:r>
        <w:rPr>
          <w:color w:val="000000"/>
          <w:u w:val="single"/>
        </w:rPr>
        <w:t xml:space="preserve">. </w:t>
      </w:r>
    </w:p>
    <w:p w14:paraId="041F4078" w14:textId="1B26BA98" w:rsidR="00063512" w:rsidRDefault="00063512" w:rsidP="00063512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Implicit bias. The term “implicit bias” means an </w:t>
      </w:r>
      <w:r w:rsidRPr="00063512">
        <w:rPr>
          <w:color w:val="000000"/>
          <w:u w:val="single"/>
        </w:rPr>
        <w:t xml:space="preserve">unconscious </w:t>
      </w:r>
      <w:r>
        <w:rPr>
          <w:color w:val="000000"/>
          <w:u w:val="single"/>
        </w:rPr>
        <w:t>or unrecognized bias</w:t>
      </w:r>
      <w:r w:rsidRPr="00063512">
        <w:rPr>
          <w:color w:val="000000"/>
          <w:u w:val="single"/>
        </w:rPr>
        <w:t xml:space="preserve"> or prejudice against people of a particular </w:t>
      </w:r>
      <w:r>
        <w:rPr>
          <w:color w:val="000000"/>
          <w:u w:val="single"/>
        </w:rPr>
        <w:t xml:space="preserve">race, </w:t>
      </w:r>
      <w:r w:rsidRPr="00063512">
        <w:rPr>
          <w:color w:val="000000"/>
          <w:u w:val="single"/>
        </w:rPr>
        <w:t>ethnicity, gender,</w:t>
      </w:r>
      <w:r w:rsidR="008423BD">
        <w:rPr>
          <w:color w:val="000000"/>
          <w:u w:val="single"/>
        </w:rPr>
        <w:t xml:space="preserve"> sexual orientation,</w:t>
      </w:r>
      <w:r w:rsidRPr="00063512">
        <w:rPr>
          <w:color w:val="000000"/>
          <w:u w:val="single"/>
        </w:rPr>
        <w:t xml:space="preserve"> </w:t>
      </w:r>
      <w:r w:rsidR="008423BD">
        <w:rPr>
          <w:color w:val="000000"/>
          <w:u w:val="single"/>
        </w:rPr>
        <w:t xml:space="preserve">linguistic </w:t>
      </w:r>
      <w:r w:rsidR="008423BD">
        <w:rPr>
          <w:color w:val="000000"/>
          <w:u w:val="single"/>
        </w:rPr>
        <w:lastRenderedPageBreak/>
        <w:t xml:space="preserve">background, economic class, </w:t>
      </w:r>
      <w:r w:rsidRPr="00063512">
        <w:rPr>
          <w:color w:val="000000"/>
          <w:u w:val="single"/>
        </w:rPr>
        <w:t xml:space="preserve">or </w:t>
      </w:r>
      <w:r w:rsidR="008423BD">
        <w:rPr>
          <w:color w:val="000000"/>
          <w:u w:val="single"/>
        </w:rPr>
        <w:t xml:space="preserve">other </w:t>
      </w:r>
      <w:r w:rsidRPr="00063512">
        <w:rPr>
          <w:color w:val="000000"/>
          <w:u w:val="single"/>
        </w:rPr>
        <w:t xml:space="preserve">social </w:t>
      </w:r>
      <w:proofErr w:type="gramStart"/>
      <w:r w:rsidRPr="00063512">
        <w:rPr>
          <w:color w:val="000000"/>
          <w:u w:val="single"/>
        </w:rPr>
        <w:t>group</w:t>
      </w:r>
      <w:proofErr w:type="gramEnd"/>
      <w:r w:rsidRPr="00063512">
        <w:rPr>
          <w:color w:val="000000"/>
          <w:u w:val="single"/>
        </w:rPr>
        <w:t xml:space="preserve"> that </w:t>
      </w:r>
      <w:r>
        <w:rPr>
          <w:color w:val="000000"/>
          <w:u w:val="single"/>
        </w:rPr>
        <w:t xml:space="preserve">may </w:t>
      </w:r>
      <w:r w:rsidRPr="00063512">
        <w:rPr>
          <w:color w:val="000000"/>
          <w:u w:val="single"/>
        </w:rPr>
        <w:t xml:space="preserve">influence </w:t>
      </w:r>
      <w:r>
        <w:rPr>
          <w:color w:val="000000"/>
          <w:u w:val="single"/>
        </w:rPr>
        <w:t xml:space="preserve">a person’s </w:t>
      </w:r>
      <w:r w:rsidRPr="00063512">
        <w:rPr>
          <w:color w:val="000000"/>
          <w:u w:val="single"/>
        </w:rPr>
        <w:t>actions or perceptions.</w:t>
      </w:r>
    </w:p>
    <w:p w14:paraId="45D72A2A" w14:textId="05EBDE8C" w:rsidR="00063512" w:rsidRPr="008F5E56" w:rsidRDefault="00063512" w:rsidP="00063512">
      <w:pPr>
        <w:spacing w:line="480" w:lineRule="auto"/>
        <w:jc w:val="both"/>
        <w:rPr>
          <w:u w:val="single"/>
        </w:rPr>
      </w:pPr>
      <w:r w:rsidRPr="00D97FED">
        <w:rPr>
          <w:color w:val="000000"/>
          <w:u w:val="single"/>
        </w:rPr>
        <w:t xml:space="preserve">School diversity advisory group. The term “school diversity advisory group” </w:t>
      </w:r>
      <w:r w:rsidRPr="00D97FED">
        <w:rPr>
          <w:u w:val="single"/>
        </w:rPr>
        <w:t>means a group constituted pursuant to section 21-999.</w:t>
      </w:r>
    </w:p>
    <w:p w14:paraId="58040DDF" w14:textId="09F5C435" w:rsidR="008A54A7" w:rsidRDefault="006F217B" w:rsidP="00A35FF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 w:rsidRPr="00D415F1">
        <w:rPr>
          <w:color w:val="000000"/>
          <w:u w:val="single"/>
        </w:rPr>
        <w:t xml:space="preserve">b. </w:t>
      </w:r>
      <w:r w:rsidR="001B13CE">
        <w:rPr>
          <w:color w:val="000000"/>
          <w:u w:val="single"/>
        </w:rPr>
        <w:t>No later than January 1, 2027, t</w:t>
      </w:r>
      <w:r w:rsidR="008A54A7">
        <w:rPr>
          <w:color w:val="000000"/>
          <w:u w:val="single"/>
        </w:rPr>
        <w:t>he department shall submit to the mayor, the speaker of the council, the chie</w:t>
      </w:r>
      <w:r w:rsidR="008A54A7" w:rsidRPr="001B13CE">
        <w:rPr>
          <w:color w:val="000000"/>
          <w:u w:val="single"/>
        </w:rPr>
        <w:t>f equity officer</w:t>
      </w:r>
      <w:r w:rsidR="00AC4CAD">
        <w:rPr>
          <w:color w:val="000000"/>
          <w:u w:val="single"/>
        </w:rPr>
        <w:t xml:space="preserve">, and any </w:t>
      </w:r>
      <w:r w:rsidR="00E41E1F" w:rsidRPr="001B13CE">
        <w:rPr>
          <w:color w:val="000000"/>
          <w:u w:val="single"/>
        </w:rPr>
        <w:t xml:space="preserve">other office or </w:t>
      </w:r>
      <w:r w:rsidR="008A54A7" w:rsidRPr="001B13CE">
        <w:rPr>
          <w:color w:val="000000"/>
          <w:u w:val="single"/>
        </w:rPr>
        <w:t xml:space="preserve">agency designated by the </w:t>
      </w:r>
      <w:proofErr w:type="gramStart"/>
      <w:r w:rsidR="008A54A7" w:rsidRPr="001B13CE">
        <w:rPr>
          <w:color w:val="000000"/>
          <w:u w:val="single"/>
        </w:rPr>
        <w:t xml:space="preserve">mayor </w:t>
      </w:r>
      <w:r w:rsidR="00AC4CAD" w:rsidRPr="00AC4CAD">
        <w:t xml:space="preserve"> </w:t>
      </w:r>
      <w:r w:rsidR="00AC4CAD">
        <w:rPr>
          <w:color w:val="000000"/>
          <w:u w:val="single"/>
        </w:rPr>
        <w:t>pursuant</w:t>
      </w:r>
      <w:proofErr w:type="gramEnd"/>
      <w:r w:rsidR="00AC4CAD">
        <w:rPr>
          <w:color w:val="000000"/>
          <w:u w:val="single"/>
        </w:rPr>
        <w:t xml:space="preserve"> to</w:t>
      </w:r>
      <w:r w:rsidR="00AC4CAD" w:rsidRPr="00AC4CAD">
        <w:rPr>
          <w:color w:val="000000"/>
          <w:u w:val="single"/>
        </w:rPr>
        <w:t xml:space="preserve"> subdivision c of this </w:t>
      </w:r>
      <w:proofErr w:type="gramStart"/>
      <w:r w:rsidR="00AC4CAD" w:rsidRPr="00AC4CAD">
        <w:rPr>
          <w:color w:val="000000"/>
          <w:u w:val="single"/>
        </w:rPr>
        <w:t xml:space="preserve">section </w:t>
      </w:r>
      <w:r w:rsidR="008A54A7">
        <w:rPr>
          <w:color w:val="000000"/>
          <w:u w:val="single"/>
        </w:rPr>
        <w:t>a report</w:t>
      </w:r>
      <w:proofErr w:type="gramEnd"/>
      <w:r w:rsidR="008A54A7">
        <w:rPr>
          <w:color w:val="000000"/>
          <w:u w:val="single"/>
        </w:rPr>
        <w:t xml:space="preserve"> </w:t>
      </w:r>
      <w:r w:rsidR="002E17AB">
        <w:rPr>
          <w:color w:val="000000"/>
          <w:u w:val="single"/>
        </w:rPr>
        <w:t>containing</w:t>
      </w:r>
      <w:r w:rsidR="008A54A7">
        <w:rPr>
          <w:color w:val="000000"/>
          <w:u w:val="single"/>
        </w:rPr>
        <w:t xml:space="preserve">: </w:t>
      </w:r>
    </w:p>
    <w:p w14:paraId="4036CF4B" w14:textId="1AF0684A" w:rsidR="00E41E1F" w:rsidRDefault="008A54A7" w:rsidP="00A35FF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1. the training </w:t>
      </w:r>
      <w:r w:rsidR="002E17AB">
        <w:rPr>
          <w:color w:val="000000"/>
          <w:u w:val="single"/>
        </w:rPr>
        <w:t xml:space="preserve">and continuing education materials </w:t>
      </w:r>
      <w:r>
        <w:rPr>
          <w:color w:val="000000"/>
          <w:u w:val="single"/>
        </w:rPr>
        <w:t>for c</w:t>
      </w:r>
      <w:r w:rsidRPr="004B3F25">
        <w:rPr>
          <w:color w:val="000000"/>
          <w:u w:val="single"/>
        </w:rPr>
        <w:t>ommunity district education council</w:t>
      </w:r>
      <w:r>
        <w:rPr>
          <w:color w:val="000000"/>
          <w:u w:val="single"/>
        </w:rPr>
        <w:t>s</w:t>
      </w:r>
      <w:r w:rsidR="002E17AB">
        <w:rPr>
          <w:color w:val="000000"/>
          <w:u w:val="single"/>
        </w:rPr>
        <w:t xml:space="preserve"> required by subdivision 7 of section 2590-e of the education law, or a detailed description </w:t>
      </w:r>
      <w:proofErr w:type="gramStart"/>
      <w:r w:rsidR="002E17AB">
        <w:rPr>
          <w:color w:val="000000"/>
          <w:u w:val="single"/>
        </w:rPr>
        <w:t>thereof</w:t>
      </w:r>
      <w:r>
        <w:rPr>
          <w:color w:val="000000"/>
          <w:u w:val="single"/>
        </w:rPr>
        <w:t>;</w:t>
      </w:r>
      <w:proofErr w:type="gramEnd"/>
      <w:r>
        <w:rPr>
          <w:color w:val="000000"/>
          <w:u w:val="single"/>
        </w:rPr>
        <w:t xml:space="preserve"> </w:t>
      </w:r>
    </w:p>
    <w:p w14:paraId="5C767CA3" w14:textId="6822B326" w:rsidR="008A54A7" w:rsidRDefault="00E41E1F" w:rsidP="00A35FF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the complete set of requirements for </w:t>
      </w:r>
      <w:r w:rsidR="0064149F">
        <w:rPr>
          <w:color w:val="000000"/>
          <w:u w:val="single"/>
        </w:rPr>
        <w:t xml:space="preserve">providers, </w:t>
      </w:r>
      <w:r w:rsidR="0064149F" w:rsidRPr="0064149F">
        <w:rPr>
          <w:color w:val="000000"/>
          <w:u w:val="single"/>
        </w:rPr>
        <w:t xml:space="preserve">content and implementation </w:t>
      </w:r>
      <w:r>
        <w:rPr>
          <w:color w:val="000000"/>
          <w:u w:val="single"/>
        </w:rPr>
        <w:t>of training and continuing education pursuant to subdivision 7 of section 2590-e of the education law; and</w:t>
      </w:r>
    </w:p>
    <w:p w14:paraId="3FFD874F" w14:textId="3474ED69" w:rsidR="008A54A7" w:rsidRDefault="00E41E1F" w:rsidP="00A35FF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3</w:t>
      </w:r>
      <w:r w:rsidR="008A54A7">
        <w:rPr>
          <w:color w:val="000000"/>
          <w:u w:val="single"/>
        </w:rPr>
        <w:t xml:space="preserve">. </w:t>
      </w:r>
      <w:r w:rsidR="006602D5">
        <w:rPr>
          <w:color w:val="000000"/>
          <w:u w:val="single"/>
        </w:rPr>
        <w:t xml:space="preserve">a description of </w:t>
      </w:r>
      <w:r w:rsidR="008A54A7">
        <w:rPr>
          <w:color w:val="000000"/>
          <w:u w:val="single"/>
        </w:rPr>
        <w:t xml:space="preserve">issues pertaining to discrimination and inequity that </w:t>
      </w:r>
      <w:r w:rsidR="006328A1">
        <w:rPr>
          <w:color w:val="000000"/>
          <w:u w:val="single"/>
        </w:rPr>
        <w:t xml:space="preserve">have arisen </w:t>
      </w:r>
      <w:r w:rsidR="002F537A">
        <w:rPr>
          <w:color w:val="000000"/>
          <w:u w:val="single"/>
        </w:rPr>
        <w:t xml:space="preserve">with respect to </w:t>
      </w:r>
      <w:r w:rsidR="008A54A7">
        <w:rPr>
          <w:color w:val="000000"/>
          <w:u w:val="single"/>
        </w:rPr>
        <w:t>c</w:t>
      </w:r>
      <w:r w:rsidR="008A54A7" w:rsidRPr="004B3F25">
        <w:rPr>
          <w:color w:val="000000"/>
          <w:u w:val="single"/>
        </w:rPr>
        <w:t>ommunity district education council</w:t>
      </w:r>
      <w:r w:rsidR="008A54A7">
        <w:rPr>
          <w:color w:val="000000"/>
          <w:u w:val="single"/>
        </w:rPr>
        <w:t xml:space="preserve">s </w:t>
      </w:r>
      <w:r w:rsidR="00CB50B4">
        <w:rPr>
          <w:color w:val="000000"/>
          <w:u w:val="single"/>
        </w:rPr>
        <w:t xml:space="preserve">and other educational leaders </w:t>
      </w:r>
      <w:proofErr w:type="gramStart"/>
      <w:r w:rsidR="008A54A7">
        <w:rPr>
          <w:color w:val="000000"/>
          <w:u w:val="single"/>
        </w:rPr>
        <w:t>in the course of</w:t>
      </w:r>
      <w:proofErr w:type="gramEnd"/>
      <w:r w:rsidR="008A54A7">
        <w:rPr>
          <w:color w:val="000000"/>
          <w:u w:val="single"/>
        </w:rPr>
        <w:t xml:space="preserve"> </w:t>
      </w:r>
      <w:r w:rsidR="002F537A">
        <w:rPr>
          <w:color w:val="000000"/>
          <w:u w:val="single"/>
        </w:rPr>
        <w:t xml:space="preserve">carrying out </w:t>
      </w:r>
      <w:r w:rsidR="008A54A7">
        <w:rPr>
          <w:color w:val="000000"/>
          <w:u w:val="single"/>
        </w:rPr>
        <w:t>their powers and duties</w:t>
      </w:r>
      <w:r w:rsidR="00CB50B4">
        <w:rPr>
          <w:color w:val="000000"/>
          <w:u w:val="single"/>
        </w:rPr>
        <w:t xml:space="preserve">, including </w:t>
      </w:r>
      <w:r w:rsidR="00D93682">
        <w:rPr>
          <w:color w:val="000000"/>
          <w:u w:val="single"/>
        </w:rPr>
        <w:t xml:space="preserve">those </w:t>
      </w:r>
      <w:r w:rsidR="00CB50B4">
        <w:rPr>
          <w:color w:val="000000"/>
          <w:u w:val="single"/>
        </w:rPr>
        <w:t xml:space="preserve">enumerated in </w:t>
      </w:r>
      <w:r w:rsidR="008A54A7">
        <w:rPr>
          <w:color w:val="000000"/>
          <w:u w:val="single"/>
        </w:rPr>
        <w:t>section 2590-e of the education law.</w:t>
      </w:r>
    </w:p>
    <w:p w14:paraId="55123E6E" w14:textId="6B9A0A85" w:rsidR="00D415F1" w:rsidRDefault="008A54A7" w:rsidP="00A35FF1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c. No later than June 30, 202</w:t>
      </w:r>
      <w:r w:rsidR="00406DFE">
        <w:rPr>
          <w:color w:val="000000"/>
          <w:u w:val="single"/>
        </w:rPr>
        <w:t>8</w:t>
      </w:r>
      <w:r>
        <w:rPr>
          <w:color w:val="000000"/>
          <w:u w:val="single"/>
        </w:rPr>
        <w:t>, t</w:t>
      </w:r>
      <w:r w:rsidR="00D415F1" w:rsidRPr="00D415F1">
        <w:rPr>
          <w:color w:val="000000"/>
          <w:u w:val="single"/>
        </w:rPr>
        <w:t>he</w:t>
      </w:r>
      <w:r w:rsidR="0031355A">
        <w:rPr>
          <w:color w:val="000000"/>
          <w:u w:val="single"/>
        </w:rPr>
        <w:t xml:space="preserve"> chief equity officer</w:t>
      </w:r>
      <w:r>
        <w:rPr>
          <w:color w:val="000000"/>
          <w:u w:val="single"/>
        </w:rPr>
        <w:t xml:space="preserve"> or an </w:t>
      </w:r>
      <w:r w:rsidR="00E41E1F">
        <w:rPr>
          <w:color w:val="000000"/>
          <w:u w:val="single"/>
        </w:rPr>
        <w:t xml:space="preserve">office or </w:t>
      </w:r>
      <w:r>
        <w:rPr>
          <w:color w:val="000000"/>
          <w:u w:val="single"/>
        </w:rPr>
        <w:t xml:space="preserve">agency </w:t>
      </w:r>
      <w:r w:rsidR="00E41E1F">
        <w:rPr>
          <w:color w:val="000000"/>
          <w:u w:val="single"/>
        </w:rPr>
        <w:t xml:space="preserve">to be </w:t>
      </w:r>
      <w:r>
        <w:rPr>
          <w:color w:val="000000"/>
          <w:u w:val="single"/>
        </w:rPr>
        <w:t>designated by the mayor</w:t>
      </w:r>
      <w:r w:rsidR="00D415F1" w:rsidRPr="00D415F1">
        <w:rPr>
          <w:color w:val="000000"/>
          <w:u w:val="single"/>
        </w:rPr>
        <w:t xml:space="preserve"> shall</w:t>
      </w:r>
      <w:r w:rsidR="00E41E1F">
        <w:rPr>
          <w:color w:val="000000"/>
          <w:u w:val="single"/>
        </w:rPr>
        <w:t>, in consultation with the department,</w:t>
      </w:r>
      <w:r w:rsidR="00D415F1" w:rsidRPr="00D415F1">
        <w:rPr>
          <w:color w:val="000000"/>
          <w:u w:val="single"/>
        </w:rPr>
        <w:t xml:space="preserve"> create </w:t>
      </w:r>
      <w:r w:rsidR="00680D38">
        <w:rPr>
          <w:color w:val="000000"/>
          <w:u w:val="single"/>
        </w:rPr>
        <w:t>one or more training</w:t>
      </w:r>
      <w:r w:rsidR="00A35FF1">
        <w:rPr>
          <w:color w:val="000000"/>
          <w:u w:val="single"/>
        </w:rPr>
        <w:t xml:space="preserve"> </w:t>
      </w:r>
      <w:r w:rsidR="00680D38">
        <w:rPr>
          <w:color w:val="000000"/>
          <w:u w:val="single"/>
        </w:rPr>
        <w:t xml:space="preserve">modules </w:t>
      </w:r>
      <w:r w:rsidR="00A35FF1">
        <w:rPr>
          <w:color w:val="000000"/>
          <w:u w:val="single"/>
        </w:rPr>
        <w:t xml:space="preserve">for </w:t>
      </w:r>
      <w:r w:rsidR="00352BED">
        <w:rPr>
          <w:color w:val="000000"/>
          <w:u w:val="single"/>
        </w:rPr>
        <w:t>educational leaders</w:t>
      </w:r>
      <w:r w:rsidR="00680D38">
        <w:rPr>
          <w:color w:val="000000"/>
          <w:u w:val="single"/>
        </w:rPr>
        <w:t xml:space="preserve"> in relation to diversity, equity and inclusion</w:t>
      </w:r>
      <w:r w:rsidR="00A35FF1">
        <w:rPr>
          <w:color w:val="000000"/>
          <w:u w:val="single"/>
        </w:rPr>
        <w:t>.</w:t>
      </w:r>
      <w:r w:rsidR="002F537A">
        <w:rPr>
          <w:color w:val="000000"/>
          <w:u w:val="single"/>
        </w:rPr>
        <w:t xml:space="preserve"> Such training shall be made available on request and administered by an office or agency to be designated by the mayor.</w:t>
      </w:r>
      <w:r w:rsidR="00A35FF1">
        <w:rPr>
          <w:color w:val="000000"/>
          <w:u w:val="single"/>
        </w:rPr>
        <w:t xml:space="preserve"> </w:t>
      </w:r>
      <w:r w:rsidR="00E41E1F">
        <w:rPr>
          <w:color w:val="000000"/>
          <w:u w:val="single"/>
        </w:rPr>
        <w:t>T</w:t>
      </w:r>
      <w:r w:rsidR="00A35FF1">
        <w:rPr>
          <w:color w:val="000000"/>
          <w:u w:val="single"/>
        </w:rPr>
        <w:t xml:space="preserve">he purpose of </w:t>
      </w:r>
      <w:r w:rsidR="00E41E1F">
        <w:rPr>
          <w:color w:val="000000"/>
          <w:u w:val="single"/>
        </w:rPr>
        <w:t xml:space="preserve">such training </w:t>
      </w:r>
      <w:r w:rsidR="00512916">
        <w:rPr>
          <w:color w:val="000000"/>
          <w:u w:val="single"/>
        </w:rPr>
        <w:t xml:space="preserve">shall </w:t>
      </w:r>
      <w:r w:rsidR="00512916" w:rsidRPr="00680D38">
        <w:rPr>
          <w:color w:val="000000"/>
          <w:u w:val="single"/>
        </w:rPr>
        <w:t>be</w:t>
      </w:r>
      <w:r w:rsidR="00A35FF1" w:rsidRPr="00680D38">
        <w:rPr>
          <w:color w:val="000000"/>
          <w:u w:val="single"/>
        </w:rPr>
        <w:t xml:space="preserve"> to</w:t>
      </w:r>
      <w:r w:rsidR="00BA3932" w:rsidRPr="00680D38">
        <w:rPr>
          <w:color w:val="000000"/>
          <w:u w:val="single"/>
        </w:rPr>
        <w:t xml:space="preserve"> </w:t>
      </w:r>
      <w:r w:rsidR="001A013C">
        <w:rPr>
          <w:color w:val="000000"/>
          <w:u w:val="single"/>
        </w:rPr>
        <w:t xml:space="preserve">improve </w:t>
      </w:r>
      <w:r w:rsidR="00680D38">
        <w:rPr>
          <w:color w:val="000000"/>
          <w:u w:val="single"/>
        </w:rPr>
        <w:t xml:space="preserve">educational leaders’ </w:t>
      </w:r>
      <w:r w:rsidR="0027208C">
        <w:rPr>
          <w:color w:val="000000"/>
          <w:u w:val="single"/>
        </w:rPr>
        <w:t xml:space="preserve">ability to recognize, combat and prevent </w:t>
      </w:r>
      <w:r w:rsidR="00062E54">
        <w:rPr>
          <w:color w:val="000000"/>
          <w:u w:val="single"/>
        </w:rPr>
        <w:t>interpersonal</w:t>
      </w:r>
      <w:r w:rsidR="006602D5">
        <w:rPr>
          <w:color w:val="000000"/>
          <w:u w:val="single"/>
        </w:rPr>
        <w:t xml:space="preserve">, </w:t>
      </w:r>
      <w:r w:rsidR="00062E54">
        <w:rPr>
          <w:color w:val="000000"/>
          <w:u w:val="single"/>
        </w:rPr>
        <w:t xml:space="preserve">systemic </w:t>
      </w:r>
      <w:r w:rsidR="006602D5">
        <w:rPr>
          <w:color w:val="000000"/>
          <w:u w:val="single"/>
        </w:rPr>
        <w:t xml:space="preserve">and structural </w:t>
      </w:r>
      <w:r w:rsidR="00680D38">
        <w:rPr>
          <w:color w:val="000000"/>
          <w:u w:val="single"/>
        </w:rPr>
        <w:t xml:space="preserve">discrimination and inequity </w:t>
      </w:r>
      <w:r w:rsidR="0027208C">
        <w:rPr>
          <w:color w:val="000000"/>
          <w:u w:val="single"/>
        </w:rPr>
        <w:t xml:space="preserve">that may arise </w:t>
      </w:r>
      <w:r w:rsidR="006602D5">
        <w:rPr>
          <w:color w:val="000000"/>
          <w:u w:val="single"/>
        </w:rPr>
        <w:t xml:space="preserve">while </w:t>
      </w:r>
      <w:r w:rsidR="00063512">
        <w:rPr>
          <w:color w:val="000000"/>
          <w:u w:val="single"/>
        </w:rPr>
        <w:t>carrying out their powers and duties</w:t>
      </w:r>
      <w:r w:rsidR="0027208C">
        <w:rPr>
          <w:color w:val="000000"/>
          <w:u w:val="single"/>
        </w:rPr>
        <w:t xml:space="preserve">. </w:t>
      </w:r>
      <w:r w:rsidR="00680D38">
        <w:rPr>
          <w:color w:val="000000"/>
          <w:u w:val="single"/>
        </w:rPr>
        <w:t xml:space="preserve">Such training shall address, at minimum, the </w:t>
      </w:r>
      <w:r w:rsidR="00680D38">
        <w:rPr>
          <w:color w:val="000000"/>
          <w:u w:val="single"/>
        </w:rPr>
        <w:lastRenderedPageBreak/>
        <w:t xml:space="preserve">following topics </w:t>
      </w:r>
      <w:r w:rsidR="0067461A">
        <w:rPr>
          <w:color w:val="000000"/>
          <w:u w:val="single"/>
        </w:rPr>
        <w:t xml:space="preserve">as they relate </w:t>
      </w:r>
      <w:r w:rsidR="00063512">
        <w:rPr>
          <w:color w:val="000000"/>
          <w:u w:val="single"/>
        </w:rPr>
        <w:t xml:space="preserve">to </w:t>
      </w:r>
      <w:r w:rsidR="00680D38">
        <w:rPr>
          <w:color w:val="000000"/>
          <w:u w:val="single"/>
        </w:rPr>
        <w:t xml:space="preserve">each of the powers </w:t>
      </w:r>
      <w:r w:rsidR="00063512">
        <w:rPr>
          <w:color w:val="000000"/>
          <w:u w:val="single"/>
        </w:rPr>
        <w:t xml:space="preserve">and duties </w:t>
      </w:r>
      <w:r w:rsidR="00680D38">
        <w:rPr>
          <w:color w:val="000000"/>
          <w:u w:val="single"/>
        </w:rPr>
        <w:t xml:space="preserve">in section </w:t>
      </w:r>
      <w:r w:rsidR="00063512">
        <w:rPr>
          <w:color w:val="000000"/>
          <w:u w:val="single"/>
        </w:rPr>
        <w:t>2590-e of the education law</w:t>
      </w:r>
      <w:r w:rsidR="00924173">
        <w:rPr>
          <w:color w:val="000000"/>
          <w:u w:val="single"/>
        </w:rPr>
        <w:t>, and shall also cover how each of the following topics may reflect or pertain to anti-black racism</w:t>
      </w:r>
      <w:r w:rsidR="00680D38">
        <w:rPr>
          <w:color w:val="000000"/>
          <w:u w:val="single"/>
        </w:rPr>
        <w:t xml:space="preserve">: </w:t>
      </w:r>
    </w:p>
    <w:p w14:paraId="00AD124B" w14:textId="04CA7583" w:rsidR="008423BD" w:rsidRDefault="00A35FF1" w:rsidP="00BA393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1.</w:t>
      </w:r>
      <w:r w:rsidR="00BA3932">
        <w:rPr>
          <w:color w:val="000000"/>
          <w:u w:val="single"/>
        </w:rPr>
        <w:t xml:space="preserve"> </w:t>
      </w:r>
      <w:r w:rsidR="008423BD">
        <w:rPr>
          <w:color w:val="000000"/>
          <w:u w:val="single"/>
        </w:rPr>
        <w:t xml:space="preserve">The history and present-day impacts of systemic </w:t>
      </w:r>
      <w:r w:rsidR="00062E54">
        <w:rPr>
          <w:color w:val="000000"/>
          <w:u w:val="single"/>
        </w:rPr>
        <w:t xml:space="preserve">and structural </w:t>
      </w:r>
      <w:r w:rsidR="008423BD">
        <w:rPr>
          <w:color w:val="000000"/>
          <w:u w:val="single"/>
        </w:rPr>
        <w:t>discrimination and inequity in</w:t>
      </w:r>
      <w:r w:rsidR="002F147E">
        <w:rPr>
          <w:color w:val="000000"/>
          <w:u w:val="single"/>
        </w:rPr>
        <w:t xml:space="preserve"> relation to</w:t>
      </w:r>
      <w:r w:rsidR="008423BD">
        <w:rPr>
          <w:color w:val="000000"/>
          <w:u w:val="single"/>
        </w:rPr>
        <w:t xml:space="preserve"> New York City education laws and policies, including in relation to zoning, access to resources, </w:t>
      </w:r>
      <w:r w:rsidR="00861CA2">
        <w:rPr>
          <w:color w:val="000000"/>
          <w:u w:val="single"/>
        </w:rPr>
        <w:t xml:space="preserve">curriculum, instructional methods, disciplinary policies, access to education, and educational </w:t>
      </w:r>
      <w:proofErr w:type="gramStart"/>
      <w:r w:rsidR="00861CA2">
        <w:rPr>
          <w:color w:val="000000"/>
          <w:u w:val="single"/>
        </w:rPr>
        <w:t>outcomes;</w:t>
      </w:r>
      <w:proofErr w:type="gramEnd"/>
    </w:p>
    <w:p w14:paraId="65E7F1BB" w14:textId="63CA0C4D" w:rsidR="00063512" w:rsidRDefault="008423BD" w:rsidP="00BA393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The role and </w:t>
      </w:r>
      <w:r w:rsidR="00D97FED">
        <w:rPr>
          <w:color w:val="000000"/>
          <w:u w:val="single"/>
        </w:rPr>
        <w:t>common</w:t>
      </w:r>
      <w:r>
        <w:rPr>
          <w:color w:val="000000"/>
          <w:u w:val="single"/>
        </w:rPr>
        <w:t xml:space="preserve"> manifestations of </w:t>
      </w:r>
      <w:r w:rsidR="00063512">
        <w:rPr>
          <w:color w:val="000000"/>
          <w:u w:val="single"/>
        </w:rPr>
        <w:t xml:space="preserve">implicit bias in </w:t>
      </w:r>
      <w:r w:rsidR="00D97FED">
        <w:rPr>
          <w:color w:val="000000"/>
          <w:u w:val="single"/>
        </w:rPr>
        <w:t xml:space="preserve">causing or perpetuating discrimination and inequity in </w:t>
      </w:r>
      <w:r w:rsidR="00063512">
        <w:rPr>
          <w:color w:val="000000"/>
          <w:u w:val="single"/>
        </w:rPr>
        <w:t>educational settings,</w:t>
      </w:r>
      <w:r w:rsidR="00861CA2">
        <w:rPr>
          <w:color w:val="000000"/>
          <w:u w:val="single"/>
        </w:rPr>
        <w:t xml:space="preserve"> organizational culture,</w:t>
      </w:r>
      <w:r w:rsidR="00063512">
        <w:rPr>
          <w:color w:val="000000"/>
          <w:u w:val="single"/>
        </w:rPr>
        <w:t xml:space="preserve"> government procedure</w:t>
      </w:r>
      <w:r>
        <w:rPr>
          <w:color w:val="000000"/>
          <w:u w:val="single"/>
        </w:rPr>
        <w:t xml:space="preserve">, and </w:t>
      </w:r>
      <w:proofErr w:type="gramStart"/>
      <w:r>
        <w:rPr>
          <w:color w:val="000000"/>
          <w:u w:val="single"/>
        </w:rPr>
        <w:t>policymaking</w:t>
      </w:r>
      <w:r w:rsidR="00063512">
        <w:rPr>
          <w:color w:val="000000"/>
          <w:u w:val="single"/>
        </w:rPr>
        <w:t>;</w:t>
      </w:r>
      <w:proofErr w:type="gramEnd"/>
    </w:p>
    <w:p w14:paraId="1EBBCBD7" w14:textId="759314D2" w:rsidR="00A35FF1" w:rsidRDefault="0067461A" w:rsidP="00BA393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3</w:t>
      </w:r>
      <w:r w:rsidR="008423BD">
        <w:rPr>
          <w:color w:val="000000"/>
          <w:u w:val="single"/>
        </w:rPr>
        <w:t xml:space="preserve">. </w:t>
      </w:r>
      <w:r w:rsidR="00861CA2">
        <w:rPr>
          <w:color w:val="000000"/>
          <w:u w:val="single"/>
        </w:rPr>
        <w:t xml:space="preserve">Relevant civil rights laws and human rights </w:t>
      </w:r>
      <w:proofErr w:type="gramStart"/>
      <w:r w:rsidR="00861CA2">
        <w:rPr>
          <w:color w:val="000000"/>
          <w:u w:val="single"/>
        </w:rPr>
        <w:t>frameworks</w:t>
      </w:r>
      <w:r w:rsidR="008A36A2">
        <w:rPr>
          <w:color w:val="000000"/>
          <w:u w:val="single"/>
        </w:rPr>
        <w:t>;</w:t>
      </w:r>
      <w:proofErr w:type="gramEnd"/>
      <w:r w:rsidR="008A36A2">
        <w:rPr>
          <w:color w:val="000000"/>
          <w:u w:val="single"/>
        </w:rPr>
        <w:t xml:space="preserve"> </w:t>
      </w:r>
    </w:p>
    <w:p w14:paraId="425C99C8" w14:textId="3CD9EC92" w:rsidR="00BA3932" w:rsidRDefault="0067461A" w:rsidP="00BA393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4</w:t>
      </w:r>
      <w:r w:rsidR="001C0527">
        <w:rPr>
          <w:color w:val="000000"/>
          <w:u w:val="single"/>
        </w:rPr>
        <w:t xml:space="preserve">. </w:t>
      </w:r>
      <w:r w:rsidR="00861CA2">
        <w:rPr>
          <w:color w:val="000000"/>
          <w:u w:val="single"/>
        </w:rPr>
        <w:t>Best practices for promoting diversity, equity and inclusion in education</w:t>
      </w:r>
      <w:r>
        <w:rPr>
          <w:color w:val="000000"/>
          <w:u w:val="single"/>
        </w:rPr>
        <w:t xml:space="preserve"> and policymaking</w:t>
      </w:r>
      <w:r w:rsidR="001C0527">
        <w:rPr>
          <w:color w:val="000000"/>
          <w:u w:val="single"/>
        </w:rPr>
        <w:t>; and</w:t>
      </w:r>
    </w:p>
    <w:p w14:paraId="10D72D39" w14:textId="67F21863" w:rsidR="00BA3932" w:rsidRDefault="0067461A" w:rsidP="00BA393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5</w:t>
      </w:r>
      <w:r w:rsidR="00BA3932">
        <w:rPr>
          <w:color w:val="000000"/>
          <w:u w:val="single"/>
        </w:rPr>
        <w:t>.</w:t>
      </w:r>
      <w:r w:rsidR="00512916">
        <w:rPr>
          <w:color w:val="000000"/>
          <w:u w:val="single"/>
        </w:rPr>
        <w:t xml:space="preserve">  </w:t>
      </w:r>
      <w:r w:rsidR="00861CA2">
        <w:rPr>
          <w:color w:val="000000"/>
          <w:u w:val="single"/>
        </w:rPr>
        <w:t xml:space="preserve">Practical advice for recognizing, combating and preventing </w:t>
      </w:r>
      <w:r w:rsidR="00062E54">
        <w:rPr>
          <w:color w:val="000000"/>
          <w:u w:val="single"/>
        </w:rPr>
        <w:t xml:space="preserve">interpersonal and systemic </w:t>
      </w:r>
      <w:r w:rsidR="00861CA2">
        <w:rPr>
          <w:color w:val="000000"/>
          <w:u w:val="single"/>
        </w:rPr>
        <w:t xml:space="preserve">discrimination and inequity that may arise </w:t>
      </w:r>
      <w:proofErr w:type="gramStart"/>
      <w:r w:rsidR="00861CA2">
        <w:rPr>
          <w:color w:val="000000"/>
          <w:u w:val="single"/>
        </w:rPr>
        <w:t>in the course of</w:t>
      </w:r>
      <w:proofErr w:type="gramEnd"/>
      <w:r w:rsidR="00861CA2">
        <w:rPr>
          <w:color w:val="000000"/>
          <w:u w:val="single"/>
        </w:rPr>
        <w:t xml:space="preserve"> carrying out </w:t>
      </w:r>
      <w:r w:rsidR="00D97FED">
        <w:rPr>
          <w:color w:val="000000"/>
          <w:u w:val="single"/>
        </w:rPr>
        <w:t xml:space="preserve">the </w:t>
      </w:r>
      <w:r>
        <w:rPr>
          <w:color w:val="000000"/>
          <w:u w:val="single"/>
        </w:rPr>
        <w:t>powers and duties</w:t>
      </w:r>
      <w:r w:rsidR="00D97FED">
        <w:rPr>
          <w:color w:val="000000"/>
          <w:u w:val="single"/>
        </w:rPr>
        <w:t xml:space="preserve"> of community district education councils or other educational leaders</w:t>
      </w:r>
      <w:r w:rsidR="00861CA2">
        <w:rPr>
          <w:color w:val="000000"/>
          <w:u w:val="single"/>
        </w:rPr>
        <w:t>, including intervention or “upstander” training</w:t>
      </w:r>
      <w:r w:rsidR="00512916">
        <w:rPr>
          <w:color w:val="000000"/>
          <w:u w:val="single"/>
        </w:rPr>
        <w:t>.</w:t>
      </w:r>
    </w:p>
    <w:p w14:paraId="5C6B731A" w14:textId="035A84D0" w:rsidR="002E17AB" w:rsidRDefault="008A54A7" w:rsidP="00861CA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d</w:t>
      </w:r>
      <w:r w:rsidR="00BA3932" w:rsidRPr="00861CA2">
        <w:rPr>
          <w:color w:val="000000"/>
          <w:u w:val="single"/>
        </w:rPr>
        <w:t xml:space="preserve">. </w:t>
      </w:r>
      <w:r w:rsidR="00E20AB8">
        <w:rPr>
          <w:color w:val="000000"/>
          <w:u w:val="single"/>
        </w:rPr>
        <w:t>No later than June 30, 202</w:t>
      </w:r>
      <w:r w:rsidR="0012018B">
        <w:rPr>
          <w:color w:val="000000"/>
          <w:u w:val="single"/>
        </w:rPr>
        <w:t>8</w:t>
      </w:r>
      <w:r w:rsidR="00E20AB8">
        <w:rPr>
          <w:color w:val="000000"/>
          <w:u w:val="single"/>
        </w:rPr>
        <w:t>, t</w:t>
      </w:r>
      <w:r w:rsidR="00E20AB8" w:rsidRPr="00861CA2">
        <w:rPr>
          <w:color w:val="000000"/>
          <w:u w:val="single"/>
        </w:rPr>
        <w:t xml:space="preserve">he </w:t>
      </w:r>
      <w:r w:rsidR="00E20AB8">
        <w:rPr>
          <w:color w:val="000000"/>
          <w:u w:val="single"/>
        </w:rPr>
        <w:t xml:space="preserve">chief equity officer or office or agency designated by the mayor in subdivision c of this section </w:t>
      </w:r>
      <w:r w:rsidR="00E54AD4">
        <w:rPr>
          <w:color w:val="000000"/>
          <w:u w:val="single"/>
        </w:rPr>
        <w:t xml:space="preserve">to develop training </w:t>
      </w:r>
      <w:r w:rsidR="003F0212">
        <w:rPr>
          <w:color w:val="000000"/>
          <w:u w:val="single"/>
        </w:rPr>
        <w:t xml:space="preserve">materials </w:t>
      </w:r>
      <w:r w:rsidR="00E20AB8">
        <w:rPr>
          <w:color w:val="000000"/>
          <w:u w:val="single"/>
        </w:rPr>
        <w:t>shall</w:t>
      </w:r>
      <w:r w:rsidR="00E20AB8" w:rsidRPr="00861CA2">
        <w:rPr>
          <w:color w:val="000000"/>
          <w:u w:val="single"/>
        </w:rPr>
        <w:t xml:space="preserve">, in consultation with the </w:t>
      </w:r>
      <w:r w:rsidR="00E20AB8">
        <w:rPr>
          <w:color w:val="000000"/>
          <w:u w:val="single"/>
        </w:rPr>
        <w:t>department</w:t>
      </w:r>
      <w:r w:rsidR="00E20AB8" w:rsidRPr="00861CA2">
        <w:rPr>
          <w:color w:val="000000"/>
          <w:u w:val="single"/>
        </w:rPr>
        <w:t>, create unique version</w:t>
      </w:r>
      <w:r w:rsidR="00E20AB8">
        <w:rPr>
          <w:color w:val="000000"/>
          <w:u w:val="single"/>
        </w:rPr>
        <w:t>s</w:t>
      </w:r>
      <w:r w:rsidR="00E20AB8" w:rsidRPr="00861CA2">
        <w:rPr>
          <w:color w:val="000000"/>
          <w:u w:val="single"/>
        </w:rPr>
        <w:t xml:space="preserve"> of </w:t>
      </w:r>
      <w:r w:rsidR="00E54AD4">
        <w:rPr>
          <w:color w:val="000000"/>
          <w:u w:val="single"/>
        </w:rPr>
        <w:t xml:space="preserve">such </w:t>
      </w:r>
      <w:r w:rsidR="00E20AB8" w:rsidRPr="00861CA2">
        <w:rPr>
          <w:color w:val="000000"/>
          <w:u w:val="single"/>
        </w:rPr>
        <w:t>training</w:t>
      </w:r>
      <w:r w:rsidR="00E54AD4">
        <w:rPr>
          <w:color w:val="000000"/>
          <w:u w:val="single"/>
        </w:rPr>
        <w:t xml:space="preserve"> </w:t>
      </w:r>
      <w:r w:rsidR="003F0212">
        <w:rPr>
          <w:color w:val="000000"/>
          <w:u w:val="single"/>
        </w:rPr>
        <w:t xml:space="preserve">materials </w:t>
      </w:r>
      <w:r w:rsidR="00E20AB8" w:rsidRPr="00861CA2">
        <w:rPr>
          <w:color w:val="000000"/>
          <w:u w:val="single"/>
        </w:rPr>
        <w:t xml:space="preserve">for </w:t>
      </w:r>
      <w:r w:rsidR="00E20AB8">
        <w:rPr>
          <w:color w:val="000000"/>
          <w:u w:val="single"/>
        </w:rPr>
        <w:t xml:space="preserve">each </w:t>
      </w:r>
      <w:r w:rsidR="006F5393" w:rsidRPr="006F5393">
        <w:rPr>
          <w:color w:val="000000"/>
          <w:u w:val="single"/>
        </w:rPr>
        <w:t xml:space="preserve">council, association, or other multimember body </w:t>
      </w:r>
      <w:r w:rsidR="00E20AB8" w:rsidRPr="00861CA2">
        <w:rPr>
          <w:color w:val="000000"/>
          <w:u w:val="single"/>
        </w:rPr>
        <w:t xml:space="preserve">of educational leaders to ensure that the information covered is tailored to the </w:t>
      </w:r>
      <w:r w:rsidR="00E20AB8">
        <w:rPr>
          <w:color w:val="000000"/>
          <w:u w:val="single"/>
        </w:rPr>
        <w:t xml:space="preserve">powers and duties </w:t>
      </w:r>
      <w:r w:rsidR="00E20AB8" w:rsidRPr="00861CA2">
        <w:rPr>
          <w:color w:val="000000"/>
          <w:u w:val="single"/>
        </w:rPr>
        <w:t xml:space="preserve">of </w:t>
      </w:r>
      <w:r w:rsidR="00A4257E">
        <w:rPr>
          <w:color w:val="000000"/>
          <w:u w:val="single"/>
        </w:rPr>
        <w:t xml:space="preserve">each </w:t>
      </w:r>
      <w:r w:rsidR="00E20AB8" w:rsidRPr="00861CA2">
        <w:rPr>
          <w:color w:val="000000"/>
          <w:u w:val="single"/>
        </w:rPr>
        <w:t xml:space="preserve">such </w:t>
      </w:r>
      <w:r w:rsidR="00A4257E">
        <w:rPr>
          <w:color w:val="000000"/>
          <w:u w:val="single"/>
        </w:rPr>
        <w:t>council, association, or body</w:t>
      </w:r>
      <w:r w:rsidR="00E20AB8">
        <w:rPr>
          <w:color w:val="000000"/>
          <w:u w:val="single"/>
        </w:rPr>
        <w:t>.</w:t>
      </w:r>
    </w:p>
    <w:p w14:paraId="1F652997" w14:textId="48DBF16F" w:rsidR="003A6794" w:rsidRPr="00861CA2" w:rsidRDefault="002E17AB" w:rsidP="00861CA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 xml:space="preserve">e. </w:t>
      </w:r>
      <w:r w:rsidR="00E20AB8">
        <w:rPr>
          <w:color w:val="000000"/>
          <w:u w:val="single"/>
        </w:rPr>
        <w:t xml:space="preserve">If, prior to June 30, 2028, the department or </w:t>
      </w:r>
      <w:r w:rsidR="00E20AB8" w:rsidRPr="0064149F">
        <w:rPr>
          <w:color w:val="000000"/>
          <w:u w:val="single"/>
        </w:rPr>
        <w:t>a nonprofit provider authorized by the chancellor</w:t>
      </w:r>
      <w:r w:rsidR="00E20AB8">
        <w:rPr>
          <w:color w:val="000000"/>
          <w:u w:val="single"/>
        </w:rPr>
        <w:t xml:space="preserve"> pursuant to section 2590-e of the education law develop training </w:t>
      </w:r>
      <w:r w:rsidR="00F617E2">
        <w:rPr>
          <w:color w:val="000000"/>
          <w:u w:val="single"/>
        </w:rPr>
        <w:t xml:space="preserve">materials </w:t>
      </w:r>
      <w:r w:rsidR="00E20AB8">
        <w:rPr>
          <w:color w:val="000000"/>
          <w:u w:val="single"/>
        </w:rPr>
        <w:t>that substantially meets the requirements</w:t>
      </w:r>
      <w:r w:rsidR="00E20AB8" w:rsidRPr="00861CA2">
        <w:rPr>
          <w:color w:val="000000"/>
          <w:u w:val="single"/>
        </w:rPr>
        <w:t xml:space="preserve"> </w:t>
      </w:r>
      <w:r w:rsidR="00E20AB8">
        <w:rPr>
          <w:color w:val="000000"/>
          <w:u w:val="single"/>
        </w:rPr>
        <w:t>of subdivisions c, d, and f of this section, the requirements of such subdivisions and subdivision b shall be deemed fulfilled and no further action shall be required pursuant to those subdivisions.</w:t>
      </w:r>
    </w:p>
    <w:p w14:paraId="76757C48" w14:textId="78C2E55B" w:rsidR="001C0527" w:rsidRDefault="002E17AB" w:rsidP="00E41E1F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f</w:t>
      </w:r>
      <w:r w:rsidR="00031EA3">
        <w:rPr>
          <w:color w:val="000000"/>
          <w:u w:val="single"/>
        </w:rPr>
        <w:t>.</w:t>
      </w:r>
      <w:r w:rsidR="00861CA2">
        <w:rPr>
          <w:color w:val="000000"/>
          <w:u w:val="single"/>
        </w:rPr>
        <w:t xml:space="preserve"> In consultation with the </w:t>
      </w:r>
      <w:r w:rsidR="00E41E1F">
        <w:rPr>
          <w:color w:val="000000"/>
          <w:u w:val="single"/>
        </w:rPr>
        <w:t>department</w:t>
      </w:r>
      <w:r w:rsidR="00861CA2">
        <w:rPr>
          <w:color w:val="000000"/>
          <w:u w:val="single"/>
        </w:rPr>
        <w:t>, t</w:t>
      </w:r>
      <w:r w:rsidR="00BA3932">
        <w:rPr>
          <w:color w:val="000000"/>
          <w:u w:val="single"/>
        </w:rPr>
        <w:t xml:space="preserve">he </w:t>
      </w:r>
      <w:r w:rsidR="00E41E1F">
        <w:rPr>
          <w:color w:val="000000"/>
          <w:u w:val="single"/>
        </w:rPr>
        <w:t xml:space="preserve">chief equity officer or office or agency designated by the mayor </w:t>
      </w:r>
      <w:r w:rsidR="006602D5">
        <w:rPr>
          <w:color w:val="000000"/>
          <w:u w:val="single"/>
        </w:rPr>
        <w:t xml:space="preserve">pursuant to subdivision c of this section </w:t>
      </w:r>
      <w:r w:rsidR="00BA3932">
        <w:rPr>
          <w:color w:val="000000"/>
          <w:u w:val="single"/>
        </w:rPr>
        <w:t xml:space="preserve">shall </w:t>
      </w:r>
      <w:r w:rsidR="0031355A">
        <w:rPr>
          <w:color w:val="000000"/>
          <w:u w:val="single"/>
        </w:rPr>
        <w:t xml:space="preserve">ensure, </w:t>
      </w:r>
      <w:r w:rsidR="00861CA2">
        <w:rPr>
          <w:color w:val="000000"/>
          <w:u w:val="single"/>
        </w:rPr>
        <w:t>to the extent practicable</w:t>
      </w:r>
      <w:r w:rsidR="00CE0B79">
        <w:rPr>
          <w:color w:val="000000"/>
          <w:u w:val="single"/>
        </w:rPr>
        <w:t>,</w:t>
      </w:r>
      <w:r w:rsidR="00A855E2">
        <w:rPr>
          <w:color w:val="000000"/>
          <w:u w:val="single"/>
        </w:rPr>
        <w:t xml:space="preserve"> that</w:t>
      </w:r>
      <w:r w:rsidR="00A855E2" w:rsidRPr="00A855E2">
        <w:rPr>
          <w:color w:val="000000"/>
          <w:u w:val="single"/>
        </w:rPr>
        <w:t xml:space="preserve"> </w:t>
      </w:r>
      <w:r w:rsidR="00A855E2">
        <w:rPr>
          <w:color w:val="000000"/>
          <w:u w:val="single"/>
        </w:rPr>
        <w:t>any training developed for c</w:t>
      </w:r>
      <w:r w:rsidR="00A855E2" w:rsidRPr="004B3F25">
        <w:rPr>
          <w:color w:val="000000"/>
          <w:u w:val="single"/>
        </w:rPr>
        <w:t>ommunity district education council</w:t>
      </w:r>
      <w:r w:rsidR="00A855E2">
        <w:rPr>
          <w:color w:val="000000"/>
          <w:u w:val="single"/>
        </w:rPr>
        <w:t xml:space="preserve">s pursuant to this </w:t>
      </w:r>
      <w:r w:rsidR="00D97FED">
        <w:rPr>
          <w:color w:val="000000"/>
          <w:u w:val="single"/>
        </w:rPr>
        <w:t>section</w:t>
      </w:r>
      <w:r w:rsidR="00E41E1F">
        <w:rPr>
          <w:color w:val="000000"/>
          <w:u w:val="single"/>
        </w:rPr>
        <w:t xml:space="preserve"> </w:t>
      </w:r>
      <w:r w:rsidR="0031355A">
        <w:rPr>
          <w:color w:val="000000"/>
          <w:u w:val="single"/>
        </w:rPr>
        <w:t xml:space="preserve">complies with </w:t>
      </w:r>
      <w:r w:rsidR="00A855E2">
        <w:rPr>
          <w:color w:val="000000"/>
          <w:u w:val="single"/>
        </w:rPr>
        <w:t xml:space="preserve">the </w:t>
      </w:r>
      <w:r w:rsidR="0031355A">
        <w:rPr>
          <w:color w:val="000000"/>
          <w:u w:val="single"/>
        </w:rPr>
        <w:t xml:space="preserve">requirements </w:t>
      </w:r>
      <w:r w:rsidR="00A855E2">
        <w:rPr>
          <w:color w:val="000000"/>
          <w:u w:val="single"/>
        </w:rPr>
        <w:t xml:space="preserve">of </w:t>
      </w:r>
      <w:r w:rsidR="00C77A30">
        <w:rPr>
          <w:color w:val="000000"/>
          <w:u w:val="single"/>
        </w:rPr>
        <w:t xml:space="preserve">subdivision 7 of </w:t>
      </w:r>
      <w:r w:rsidR="0031355A">
        <w:rPr>
          <w:color w:val="000000"/>
          <w:u w:val="single"/>
        </w:rPr>
        <w:t>section 2590-e of the education law, including any rules</w:t>
      </w:r>
      <w:r w:rsidR="00CE0B79">
        <w:rPr>
          <w:color w:val="000000"/>
          <w:u w:val="single"/>
        </w:rPr>
        <w:t xml:space="preserve"> or regulations</w:t>
      </w:r>
      <w:r w:rsidR="0031355A">
        <w:rPr>
          <w:color w:val="000000"/>
          <w:u w:val="single"/>
        </w:rPr>
        <w:t xml:space="preserve"> promulgated pursuant to such section</w:t>
      </w:r>
      <w:r w:rsidR="00E41E1F">
        <w:rPr>
          <w:color w:val="000000"/>
          <w:u w:val="single"/>
        </w:rPr>
        <w:t xml:space="preserve">. </w:t>
      </w:r>
    </w:p>
    <w:p w14:paraId="5444B77D" w14:textId="6E64D8D4" w:rsidR="00A855E2" w:rsidRPr="00D97FED" w:rsidRDefault="002E17AB" w:rsidP="0031355A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g</w:t>
      </w:r>
      <w:r w:rsidR="00A855E2">
        <w:rPr>
          <w:color w:val="000000"/>
          <w:u w:val="single"/>
        </w:rPr>
        <w:t xml:space="preserve">. </w:t>
      </w:r>
      <w:r w:rsidR="00E41E1F">
        <w:rPr>
          <w:color w:val="000000"/>
          <w:u w:val="single"/>
        </w:rPr>
        <w:t xml:space="preserve">The department shall </w:t>
      </w:r>
      <w:r w:rsidR="00A03E66">
        <w:rPr>
          <w:color w:val="000000"/>
          <w:u w:val="single"/>
        </w:rPr>
        <w:t xml:space="preserve">post a notice of </w:t>
      </w:r>
      <w:r w:rsidR="0064149F">
        <w:rPr>
          <w:color w:val="000000"/>
          <w:u w:val="single"/>
        </w:rPr>
        <w:t xml:space="preserve">how to access any </w:t>
      </w:r>
      <w:r w:rsidR="00E41E1F">
        <w:rPr>
          <w:color w:val="000000"/>
          <w:u w:val="single"/>
        </w:rPr>
        <w:t xml:space="preserve">training materials developed pursuant to this section </w:t>
      </w:r>
      <w:r w:rsidR="00A855E2">
        <w:rPr>
          <w:color w:val="000000"/>
          <w:u w:val="single"/>
        </w:rPr>
        <w:t>on the department’s website</w:t>
      </w:r>
      <w:r w:rsidR="00E16268">
        <w:rPr>
          <w:color w:val="000000"/>
          <w:u w:val="single"/>
        </w:rPr>
        <w:t>. Training materials developed pursuant to subdivision c of this section shall be posted</w:t>
      </w:r>
      <w:r w:rsidR="00A855E2">
        <w:rPr>
          <w:color w:val="000000"/>
          <w:u w:val="single"/>
        </w:rPr>
        <w:t xml:space="preserve"> in proximity to other training or continuing education materials</w:t>
      </w:r>
      <w:r w:rsidR="00D97FED">
        <w:rPr>
          <w:color w:val="000000"/>
          <w:u w:val="single"/>
        </w:rPr>
        <w:t xml:space="preserve"> for </w:t>
      </w:r>
      <w:r w:rsidR="00D97FED" w:rsidRPr="00096E2D">
        <w:rPr>
          <w:color w:val="000000"/>
          <w:u w:val="single"/>
        </w:rPr>
        <w:t>community district education council</w:t>
      </w:r>
      <w:r w:rsidR="00D97FED">
        <w:rPr>
          <w:color w:val="000000"/>
          <w:u w:val="single"/>
        </w:rPr>
        <w:t>s.</w:t>
      </w:r>
    </w:p>
    <w:p w14:paraId="45F6B5BC" w14:textId="2F9C3E77" w:rsidR="00D97FED" w:rsidRDefault="002E17AB" w:rsidP="00C77A3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h</w:t>
      </w:r>
      <w:r w:rsidR="00FD2E24">
        <w:rPr>
          <w:color w:val="000000"/>
          <w:u w:val="single"/>
        </w:rPr>
        <w:t xml:space="preserve">. </w:t>
      </w:r>
      <w:r w:rsidR="00D97FED">
        <w:rPr>
          <w:color w:val="000000"/>
          <w:u w:val="single"/>
        </w:rPr>
        <w:t xml:space="preserve">Nothing in this section shall be construed to prohibit </w:t>
      </w:r>
      <w:r w:rsidR="00E41E1F">
        <w:rPr>
          <w:color w:val="000000"/>
          <w:u w:val="single"/>
        </w:rPr>
        <w:t xml:space="preserve">any training materials developed pursuant to this section </w:t>
      </w:r>
      <w:r w:rsidR="00CE0B79">
        <w:rPr>
          <w:color w:val="000000"/>
          <w:u w:val="single"/>
        </w:rPr>
        <w:t xml:space="preserve">from </w:t>
      </w:r>
      <w:r w:rsidR="00E41E1F">
        <w:rPr>
          <w:color w:val="000000"/>
          <w:u w:val="single"/>
        </w:rPr>
        <w:t xml:space="preserve">being </w:t>
      </w:r>
      <w:r w:rsidR="00CE0B79">
        <w:rPr>
          <w:color w:val="000000"/>
          <w:u w:val="single"/>
        </w:rPr>
        <w:t>add</w:t>
      </w:r>
      <w:r w:rsidR="00E41E1F">
        <w:rPr>
          <w:color w:val="000000"/>
          <w:u w:val="single"/>
        </w:rPr>
        <w:t>ed</w:t>
      </w:r>
      <w:r w:rsidR="00CE0B79">
        <w:rPr>
          <w:color w:val="000000"/>
          <w:u w:val="single"/>
        </w:rPr>
        <w:t xml:space="preserve"> </w:t>
      </w:r>
      <w:r w:rsidR="00D97FED">
        <w:rPr>
          <w:color w:val="000000"/>
          <w:u w:val="single"/>
        </w:rPr>
        <w:t>or incorporat</w:t>
      </w:r>
      <w:r w:rsidR="00E41E1F">
        <w:rPr>
          <w:color w:val="000000"/>
          <w:u w:val="single"/>
        </w:rPr>
        <w:t>ed</w:t>
      </w:r>
      <w:r w:rsidR="002F147E">
        <w:rPr>
          <w:color w:val="000000"/>
          <w:u w:val="single"/>
        </w:rPr>
        <w:t>, in part or in whole,</w:t>
      </w:r>
      <w:r w:rsidR="00CE0B79">
        <w:rPr>
          <w:color w:val="000000"/>
          <w:u w:val="single"/>
        </w:rPr>
        <w:t xml:space="preserve"> into other training or continuing education materials that may be required pursuant to subdivision 7 of section 2590-e of the education law, to the extent permitted by law. </w:t>
      </w:r>
    </w:p>
    <w:p w14:paraId="1B205761" w14:textId="3A4314D1" w:rsidR="00DD22C6" w:rsidRDefault="002E17AB" w:rsidP="00C77A30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proofErr w:type="spellStart"/>
      <w:r>
        <w:rPr>
          <w:color w:val="000000"/>
          <w:u w:val="single"/>
        </w:rPr>
        <w:t>i</w:t>
      </w:r>
      <w:proofErr w:type="spellEnd"/>
      <w:r w:rsidR="00D97FED">
        <w:rPr>
          <w:color w:val="000000"/>
          <w:u w:val="single"/>
        </w:rPr>
        <w:t xml:space="preserve">. </w:t>
      </w:r>
      <w:r w:rsidR="00352BED">
        <w:rPr>
          <w:color w:val="000000"/>
          <w:u w:val="single"/>
        </w:rPr>
        <w:t xml:space="preserve">No later than </w:t>
      </w:r>
      <w:r w:rsidR="0067461A">
        <w:rPr>
          <w:color w:val="000000"/>
          <w:u w:val="single"/>
        </w:rPr>
        <w:t xml:space="preserve">October </w:t>
      </w:r>
      <w:r w:rsidR="00A03E66">
        <w:rPr>
          <w:color w:val="000000"/>
          <w:u w:val="single"/>
        </w:rPr>
        <w:t>31</w:t>
      </w:r>
      <w:r w:rsidR="006602D5">
        <w:rPr>
          <w:color w:val="000000"/>
          <w:u w:val="single"/>
        </w:rPr>
        <w:t xml:space="preserve"> </w:t>
      </w:r>
      <w:r w:rsidR="0067461A">
        <w:rPr>
          <w:color w:val="000000"/>
          <w:u w:val="single"/>
        </w:rPr>
        <w:t>o</w:t>
      </w:r>
      <w:r w:rsidR="0067461A" w:rsidRPr="00096E2D">
        <w:rPr>
          <w:color w:val="000000"/>
          <w:u w:val="single"/>
        </w:rPr>
        <w:t>f each year</w:t>
      </w:r>
      <w:r w:rsidR="00352BED" w:rsidRPr="00096E2D">
        <w:rPr>
          <w:color w:val="000000"/>
          <w:u w:val="single"/>
        </w:rPr>
        <w:t xml:space="preserve">, the </w:t>
      </w:r>
      <w:r w:rsidR="00404CC4">
        <w:rPr>
          <w:color w:val="000000"/>
          <w:u w:val="single"/>
        </w:rPr>
        <w:t>administering agency or entity</w:t>
      </w:r>
      <w:r w:rsidR="00E35645">
        <w:rPr>
          <w:color w:val="000000"/>
          <w:u w:val="single"/>
        </w:rPr>
        <w:t xml:space="preserve"> for any training developed pursuant to this section</w:t>
      </w:r>
      <w:r w:rsidR="00A03E66">
        <w:rPr>
          <w:color w:val="000000"/>
          <w:u w:val="single"/>
        </w:rPr>
        <w:t xml:space="preserve"> </w:t>
      </w:r>
      <w:r w:rsidR="00352BED" w:rsidRPr="00096E2D">
        <w:rPr>
          <w:color w:val="000000"/>
          <w:u w:val="single"/>
        </w:rPr>
        <w:t xml:space="preserve">shall submit </w:t>
      </w:r>
      <w:r w:rsidR="0067461A" w:rsidRPr="00096E2D">
        <w:rPr>
          <w:color w:val="000000"/>
          <w:u w:val="single"/>
        </w:rPr>
        <w:t>to the mayor</w:t>
      </w:r>
      <w:r w:rsidR="00A855E2">
        <w:rPr>
          <w:color w:val="000000"/>
          <w:u w:val="single"/>
        </w:rPr>
        <w:t>,</w:t>
      </w:r>
      <w:r w:rsidR="0067461A" w:rsidRPr="00096E2D">
        <w:rPr>
          <w:color w:val="000000"/>
          <w:u w:val="single"/>
        </w:rPr>
        <w:t xml:space="preserve"> the speaker of the council</w:t>
      </w:r>
      <w:r w:rsidR="00096E2D">
        <w:rPr>
          <w:color w:val="000000"/>
          <w:u w:val="single"/>
        </w:rPr>
        <w:t>,</w:t>
      </w:r>
      <w:r w:rsidR="00A855E2">
        <w:rPr>
          <w:color w:val="000000"/>
          <w:u w:val="single"/>
        </w:rPr>
        <w:t xml:space="preserve"> and the school diversity advisory group,</w:t>
      </w:r>
      <w:r w:rsidR="00096E2D">
        <w:rPr>
          <w:color w:val="000000"/>
          <w:u w:val="single"/>
        </w:rPr>
        <w:t xml:space="preserve"> a report</w:t>
      </w:r>
      <w:r w:rsidR="0067461A" w:rsidRPr="00096E2D">
        <w:rPr>
          <w:color w:val="000000"/>
          <w:u w:val="single"/>
        </w:rPr>
        <w:t xml:space="preserve"> </w:t>
      </w:r>
      <w:r w:rsidR="00096E2D">
        <w:rPr>
          <w:color w:val="000000"/>
          <w:u w:val="single"/>
        </w:rPr>
        <w:t xml:space="preserve">that </w:t>
      </w:r>
      <w:r w:rsidR="0067461A" w:rsidRPr="00096E2D">
        <w:rPr>
          <w:color w:val="000000"/>
          <w:u w:val="single"/>
        </w:rPr>
        <w:t>list</w:t>
      </w:r>
      <w:r w:rsidR="00096E2D">
        <w:rPr>
          <w:color w:val="000000"/>
          <w:u w:val="single"/>
        </w:rPr>
        <w:t>s</w:t>
      </w:r>
      <w:r w:rsidR="0067461A" w:rsidRPr="00096E2D">
        <w:rPr>
          <w:color w:val="000000"/>
          <w:u w:val="single"/>
        </w:rPr>
        <w:t>, for each community district education council</w:t>
      </w:r>
      <w:r w:rsidR="00096E2D" w:rsidRPr="00096E2D">
        <w:rPr>
          <w:color w:val="000000"/>
          <w:u w:val="single"/>
        </w:rPr>
        <w:t>,</w:t>
      </w:r>
      <w:r w:rsidR="0067461A" w:rsidRPr="00096E2D">
        <w:rPr>
          <w:color w:val="000000"/>
          <w:u w:val="single"/>
        </w:rPr>
        <w:t xml:space="preserve"> </w:t>
      </w:r>
      <w:r w:rsidR="00352BED" w:rsidRPr="00096E2D">
        <w:rPr>
          <w:color w:val="000000"/>
          <w:u w:val="single"/>
        </w:rPr>
        <w:t xml:space="preserve">the number of </w:t>
      </w:r>
      <w:r w:rsidR="0067461A" w:rsidRPr="00096E2D">
        <w:rPr>
          <w:color w:val="000000"/>
          <w:u w:val="single"/>
        </w:rPr>
        <w:t xml:space="preserve">members </w:t>
      </w:r>
      <w:r w:rsidR="00352BED" w:rsidRPr="00096E2D">
        <w:rPr>
          <w:color w:val="000000"/>
          <w:u w:val="single"/>
        </w:rPr>
        <w:t xml:space="preserve">who </w:t>
      </w:r>
      <w:r w:rsidR="00096E2D" w:rsidRPr="00096E2D">
        <w:rPr>
          <w:color w:val="000000"/>
          <w:u w:val="single"/>
        </w:rPr>
        <w:t xml:space="preserve">completed </w:t>
      </w:r>
      <w:r w:rsidR="00352BED" w:rsidRPr="00096E2D">
        <w:rPr>
          <w:color w:val="000000"/>
          <w:u w:val="single"/>
        </w:rPr>
        <w:t xml:space="preserve">any </w:t>
      </w:r>
      <w:r w:rsidR="00E35645">
        <w:rPr>
          <w:color w:val="000000"/>
          <w:u w:val="single"/>
        </w:rPr>
        <w:t xml:space="preserve">such </w:t>
      </w:r>
      <w:r w:rsidR="00352BED" w:rsidRPr="00096E2D">
        <w:rPr>
          <w:color w:val="000000"/>
          <w:u w:val="single"/>
        </w:rPr>
        <w:t xml:space="preserve">training in </w:t>
      </w:r>
      <w:r w:rsidR="00096E2D" w:rsidRPr="00096E2D">
        <w:rPr>
          <w:color w:val="000000"/>
          <w:u w:val="single"/>
        </w:rPr>
        <w:t xml:space="preserve">the preceding </w:t>
      </w:r>
      <w:r w:rsidR="00352BED" w:rsidRPr="00096E2D">
        <w:rPr>
          <w:color w:val="000000"/>
          <w:u w:val="single"/>
        </w:rPr>
        <w:t>year</w:t>
      </w:r>
      <w:r w:rsidR="00352BED">
        <w:rPr>
          <w:color w:val="000000"/>
          <w:u w:val="single"/>
        </w:rPr>
        <w:t>.</w:t>
      </w:r>
      <w:r w:rsidR="00096E2D">
        <w:rPr>
          <w:color w:val="000000"/>
          <w:u w:val="single"/>
        </w:rPr>
        <w:t xml:space="preserve"> </w:t>
      </w:r>
      <w:r w:rsidR="00096E2D" w:rsidRPr="00096E2D">
        <w:rPr>
          <w:color w:val="000000"/>
          <w:u w:val="single"/>
        </w:rPr>
        <w:t xml:space="preserve">As applicable, such report </w:t>
      </w:r>
      <w:proofErr w:type="gramStart"/>
      <w:r w:rsidR="00096E2D" w:rsidRPr="00096E2D">
        <w:rPr>
          <w:color w:val="000000"/>
          <w:u w:val="single"/>
        </w:rPr>
        <w:t>shall</w:t>
      </w:r>
      <w:proofErr w:type="gramEnd"/>
      <w:r w:rsidR="00096E2D" w:rsidRPr="00096E2D">
        <w:rPr>
          <w:color w:val="000000"/>
          <w:u w:val="single"/>
        </w:rPr>
        <w:t xml:space="preserve"> also list, for </w:t>
      </w:r>
      <w:proofErr w:type="gramStart"/>
      <w:r w:rsidR="00096E2D" w:rsidRPr="00096E2D">
        <w:rPr>
          <w:color w:val="000000"/>
          <w:u w:val="single"/>
        </w:rPr>
        <w:t>each other</w:t>
      </w:r>
      <w:proofErr w:type="gramEnd"/>
      <w:r w:rsidR="00096E2D" w:rsidRPr="00096E2D">
        <w:rPr>
          <w:color w:val="000000"/>
          <w:u w:val="single"/>
        </w:rPr>
        <w:t xml:space="preserve"> council, association, or </w:t>
      </w:r>
      <w:proofErr w:type="gramStart"/>
      <w:r w:rsidR="00096E2D" w:rsidRPr="00096E2D">
        <w:rPr>
          <w:color w:val="000000"/>
          <w:u w:val="single"/>
        </w:rPr>
        <w:t>multimember</w:t>
      </w:r>
      <w:proofErr w:type="gramEnd"/>
      <w:r w:rsidR="00096E2D" w:rsidRPr="00096E2D">
        <w:rPr>
          <w:color w:val="000000"/>
          <w:u w:val="single"/>
        </w:rPr>
        <w:t xml:space="preserve"> body to which a </w:t>
      </w:r>
      <w:r w:rsidR="00096E2D">
        <w:rPr>
          <w:color w:val="000000"/>
          <w:u w:val="single"/>
        </w:rPr>
        <w:lastRenderedPageBreak/>
        <w:t xml:space="preserve">diversity, equity and inclusion </w:t>
      </w:r>
      <w:r w:rsidR="00096E2D" w:rsidRPr="00096E2D">
        <w:rPr>
          <w:color w:val="000000"/>
          <w:u w:val="single"/>
        </w:rPr>
        <w:t xml:space="preserve">training was offered pursuant to this </w:t>
      </w:r>
      <w:r w:rsidR="00D97FED">
        <w:rPr>
          <w:color w:val="000000"/>
          <w:u w:val="single"/>
        </w:rPr>
        <w:t>section</w:t>
      </w:r>
      <w:r w:rsidR="00096E2D" w:rsidRPr="00096E2D">
        <w:rPr>
          <w:color w:val="000000"/>
          <w:u w:val="single"/>
        </w:rPr>
        <w:t>, the number of members who completed such training in the preceding year.</w:t>
      </w:r>
      <w:r w:rsidR="00A03E66">
        <w:rPr>
          <w:color w:val="000000"/>
          <w:u w:val="single"/>
        </w:rPr>
        <w:t xml:space="preserve"> To the extent that any such training is added or incorporated</w:t>
      </w:r>
      <w:r w:rsidR="004A474F">
        <w:rPr>
          <w:color w:val="000000"/>
          <w:u w:val="single"/>
        </w:rPr>
        <w:t xml:space="preserve">, in part </w:t>
      </w:r>
      <w:proofErr w:type="gramStart"/>
      <w:r w:rsidR="004A474F">
        <w:rPr>
          <w:color w:val="000000"/>
          <w:u w:val="single"/>
        </w:rPr>
        <w:t>or in whole</w:t>
      </w:r>
      <w:proofErr w:type="gramEnd"/>
      <w:r w:rsidR="004A474F">
        <w:rPr>
          <w:color w:val="000000"/>
          <w:u w:val="single"/>
        </w:rPr>
        <w:t>,</w:t>
      </w:r>
      <w:r w:rsidR="00A03E66">
        <w:rPr>
          <w:color w:val="000000"/>
          <w:u w:val="single"/>
        </w:rPr>
        <w:t xml:space="preserve"> into training or continuing education materials required pursuant to subdivision 7 of section 2590-e of the education law, the requirements of this subdivision shall be waived.</w:t>
      </w:r>
    </w:p>
    <w:p w14:paraId="56BB0CF1" w14:textId="0BF28C71" w:rsidR="002F196D" w:rsidRPr="00A1567C" w:rsidRDefault="00595589" w:rsidP="0046044F">
      <w:pPr>
        <w:spacing w:line="480" w:lineRule="auto"/>
        <w:jc w:val="both"/>
        <w:sectPr w:rsidR="002F196D" w:rsidRPr="00A1567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A1567C">
        <w:t>§ 2.</w:t>
      </w:r>
      <w:r w:rsidR="00A1567C" w:rsidRPr="00A1567C">
        <w:t xml:space="preserve"> </w:t>
      </w:r>
      <w:r w:rsidR="00E93F20">
        <w:t xml:space="preserve"> </w:t>
      </w:r>
      <w:r w:rsidR="00A1567C" w:rsidRPr="00A1567C">
        <w:t xml:space="preserve">This local law takes effect </w:t>
      </w:r>
      <w:r w:rsidR="001B13CE">
        <w:t>immediately</w:t>
      </w:r>
      <w:r w:rsidR="00A1567C" w:rsidRPr="00A1567C">
        <w:t>.</w:t>
      </w:r>
    </w:p>
    <w:p w14:paraId="60EC5F1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70860D3" w14:textId="107ACF6F" w:rsidR="00EB262D" w:rsidRDefault="00352BE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JLB</w:t>
      </w:r>
    </w:p>
    <w:p w14:paraId="47776155" w14:textId="32BE064C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352BED">
        <w:rPr>
          <w:sz w:val="18"/>
          <w:szCs w:val="18"/>
        </w:rPr>
        <w:t>22266</w:t>
      </w:r>
    </w:p>
    <w:p w14:paraId="49DDDC2F" w14:textId="730272FC" w:rsidR="004E1CF2" w:rsidRDefault="003F071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352BED">
        <w:rPr>
          <w:sz w:val="18"/>
          <w:szCs w:val="18"/>
        </w:rPr>
        <w:t>/</w:t>
      </w:r>
      <w:r w:rsidR="00AC4CAD">
        <w:rPr>
          <w:sz w:val="18"/>
          <w:szCs w:val="18"/>
        </w:rPr>
        <w:t>4</w:t>
      </w:r>
      <w:r w:rsidR="00352BED">
        <w:rPr>
          <w:sz w:val="18"/>
          <w:szCs w:val="18"/>
        </w:rPr>
        <w:t>/2026</w:t>
      </w:r>
    </w:p>
    <w:p w14:paraId="5F54DCE6" w14:textId="77777777" w:rsidR="00AE212E" w:rsidRDefault="00AE212E" w:rsidP="007101A2">
      <w:pPr>
        <w:ind w:firstLine="0"/>
        <w:rPr>
          <w:sz w:val="18"/>
          <w:szCs w:val="18"/>
        </w:rPr>
      </w:pPr>
    </w:p>
    <w:p w14:paraId="55AB5DFD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706DF" w14:textId="77777777" w:rsidR="00485FC7" w:rsidRDefault="00485FC7">
      <w:r>
        <w:separator/>
      </w:r>
    </w:p>
    <w:p w14:paraId="389F84FC" w14:textId="77777777" w:rsidR="00485FC7" w:rsidRDefault="00485FC7"/>
  </w:endnote>
  <w:endnote w:type="continuationSeparator" w:id="0">
    <w:p w14:paraId="3406C594" w14:textId="77777777" w:rsidR="00485FC7" w:rsidRDefault="00485FC7">
      <w:r>
        <w:continuationSeparator/>
      </w:r>
    </w:p>
    <w:p w14:paraId="02D69AEE" w14:textId="77777777" w:rsidR="00485FC7" w:rsidRDefault="00485F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24795" w14:textId="736CF5D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5E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20E37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9E68F9" w14:textId="1564F12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E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2DFCA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33BFE" w14:textId="77777777" w:rsidR="00485FC7" w:rsidRDefault="00485FC7">
      <w:r>
        <w:separator/>
      </w:r>
    </w:p>
    <w:p w14:paraId="0DC14C14" w14:textId="77777777" w:rsidR="00485FC7" w:rsidRDefault="00485FC7"/>
  </w:footnote>
  <w:footnote w:type="continuationSeparator" w:id="0">
    <w:p w14:paraId="7B34F4AA" w14:textId="77777777" w:rsidR="00485FC7" w:rsidRDefault="00485FC7">
      <w:r>
        <w:continuationSeparator/>
      </w:r>
    </w:p>
    <w:p w14:paraId="399B1DE3" w14:textId="77777777" w:rsidR="00485FC7" w:rsidRDefault="00485F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9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618"/>
    <w:rsid w:val="000135A3"/>
    <w:rsid w:val="000219D2"/>
    <w:rsid w:val="00031EA3"/>
    <w:rsid w:val="00035181"/>
    <w:rsid w:val="000502BC"/>
    <w:rsid w:val="00056BB0"/>
    <w:rsid w:val="00062E54"/>
    <w:rsid w:val="00063512"/>
    <w:rsid w:val="00064AFB"/>
    <w:rsid w:val="000771DC"/>
    <w:rsid w:val="0009173E"/>
    <w:rsid w:val="00094A70"/>
    <w:rsid w:val="00096E2D"/>
    <w:rsid w:val="000A0252"/>
    <w:rsid w:val="000C3C7A"/>
    <w:rsid w:val="000D279F"/>
    <w:rsid w:val="000D4A7F"/>
    <w:rsid w:val="000E5C2C"/>
    <w:rsid w:val="00102833"/>
    <w:rsid w:val="001073BD"/>
    <w:rsid w:val="001078B9"/>
    <w:rsid w:val="00111798"/>
    <w:rsid w:val="00115B31"/>
    <w:rsid w:val="0012018B"/>
    <w:rsid w:val="00124448"/>
    <w:rsid w:val="00136E3F"/>
    <w:rsid w:val="00147330"/>
    <w:rsid w:val="001509BF"/>
    <w:rsid w:val="00150A27"/>
    <w:rsid w:val="00154012"/>
    <w:rsid w:val="00162FC0"/>
    <w:rsid w:val="00164640"/>
    <w:rsid w:val="00165627"/>
    <w:rsid w:val="00167107"/>
    <w:rsid w:val="00180BD2"/>
    <w:rsid w:val="00195A80"/>
    <w:rsid w:val="001A013C"/>
    <w:rsid w:val="001B13CE"/>
    <w:rsid w:val="001C0527"/>
    <w:rsid w:val="001C0A3A"/>
    <w:rsid w:val="001C6FE8"/>
    <w:rsid w:val="001D4249"/>
    <w:rsid w:val="001D64D1"/>
    <w:rsid w:val="001F3DBD"/>
    <w:rsid w:val="001F6A35"/>
    <w:rsid w:val="00203786"/>
    <w:rsid w:val="00205741"/>
    <w:rsid w:val="00207323"/>
    <w:rsid w:val="0021642E"/>
    <w:rsid w:val="0022099D"/>
    <w:rsid w:val="002322FC"/>
    <w:rsid w:val="00241F94"/>
    <w:rsid w:val="00270162"/>
    <w:rsid w:val="0027208C"/>
    <w:rsid w:val="00280955"/>
    <w:rsid w:val="00283CBB"/>
    <w:rsid w:val="00292C42"/>
    <w:rsid w:val="002A00AA"/>
    <w:rsid w:val="002A7233"/>
    <w:rsid w:val="002C20F0"/>
    <w:rsid w:val="002C4435"/>
    <w:rsid w:val="002D0CDE"/>
    <w:rsid w:val="002D5F4F"/>
    <w:rsid w:val="002E119A"/>
    <w:rsid w:val="002E17AB"/>
    <w:rsid w:val="002F147E"/>
    <w:rsid w:val="002F196D"/>
    <w:rsid w:val="002F269C"/>
    <w:rsid w:val="002F537A"/>
    <w:rsid w:val="00301E5D"/>
    <w:rsid w:val="0031355A"/>
    <w:rsid w:val="0031625B"/>
    <w:rsid w:val="00320D3B"/>
    <w:rsid w:val="00321F72"/>
    <w:rsid w:val="0033027F"/>
    <w:rsid w:val="003447CD"/>
    <w:rsid w:val="00352BED"/>
    <w:rsid w:val="00352CA7"/>
    <w:rsid w:val="003720CF"/>
    <w:rsid w:val="00375526"/>
    <w:rsid w:val="003874A1"/>
    <w:rsid w:val="00387754"/>
    <w:rsid w:val="00392969"/>
    <w:rsid w:val="003A29EF"/>
    <w:rsid w:val="003A6794"/>
    <w:rsid w:val="003A75C2"/>
    <w:rsid w:val="003B5243"/>
    <w:rsid w:val="003F0212"/>
    <w:rsid w:val="003F071A"/>
    <w:rsid w:val="003F26F9"/>
    <w:rsid w:val="003F3109"/>
    <w:rsid w:val="003F6FC1"/>
    <w:rsid w:val="00404CC4"/>
    <w:rsid w:val="00406A27"/>
    <w:rsid w:val="00406DFE"/>
    <w:rsid w:val="00416610"/>
    <w:rsid w:val="00427778"/>
    <w:rsid w:val="00427E75"/>
    <w:rsid w:val="00432688"/>
    <w:rsid w:val="00444642"/>
    <w:rsid w:val="00447A01"/>
    <w:rsid w:val="0046044F"/>
    <w:rsid w:val="00465293"/>
    <w:rsid w:val="00466536"/>
    <w:rsid w:val="00466AC2"/>
    <w:rsid w:val="00475B06"/>
    <w:rsid w:val="00485FC7"/>
    <w:rsid w:val="004948B5"/>
    <w:rsid w:val="00497233"/>
    <w:rsid w:val="00497BD7"/>
    <w:rsid w:val="004A474F"/>
    <w:rsid w:val="004A749E"/>
    <w:rsid w:val="004B097C"/>
    <w:rsid w:val="004B3F25"/>
    <w:rsid w:val="004D2660"/>
    <w:rsid w:val="004E08BA"/>
    <w:rsid w:val="004E0B83"/>
    <w:rsid w:val="004E11C8"/>
    <w:rsid w:val="004E1CF2"/>
    <w:rsid w:val="004F3343"/>
    <w:rsid w:val="005020E8"/>
    <w:rsid w:val="00512916"/>
    <w:rsid w:val="005262DB"/>
    <w:rsid w:val="00533822"/>
    <w:rsid w:val="00550E96"/>
    <w:rsid w:val="00554C35"/>
    <w:rsid w:val="005624F1"/>
    <w:rsid w:val="0057235A"/>
    <w:rsid w:val="00586366"/>
    <w:rsid w:val="00591B68"/>
    <w:rsid w:val="0059460B"/>
    <w:rsid w:val="00595589"/>
    <w:rsid w:val="005A1EBD"/>
    <w:rsid w:val="005B5DE4"/>
    <w:rsid w:val="005C6980"/>
    <w:rsid w:val="005D4A03"/>
    <w:rsid w:val="005E655A"/>
    <w:rsid w:val="005E7681"/>
    <w:rsid w:val="005F3AA6"/>
    <w:rsid w:val="00626687"/>
    <w:rsid w:val="00626C82"/>
    <w:rsid w:val="00630AB3"/>
    <w:rsid w:val="006328A1"/>
    <w:rsid w:val="0064149F"/>
    <w:rsid w:val="006602D5"/>
    <w:rsid w:val="006662DF"/>
    <w:rsid w:val="00666FF5"/>
    <w:rsid w:val="0067461A"/>
    <w:rsid w:val="00677650"/>
    <w:rsid w:val="00680D38"/>
    <w:rsid w:val="00681A93"/>
    <w:rsid w:val="00687344"/>
    <w:rsid w:val="006968AE"/>
    <w:rsid w:val="00696E9B"/>
    <w:rsid w:val="006A691C"/>
    <w:rsid w:val="006B236D"/>
    <w:rsid w:val="006B26AF"/>
    <w:rsid w:val="006B4BC6"/>
    <w:rsid w:val="006B590A"/>
    <w:rsid w:val="006B5AB9"/>
    <w:rsid w:val="006C29D8"/>
    <w:rsid w:val="006D3145"/>
    <w:rsid w:val="006D3E3C"/>
    <w:rsid w:val="006D562C"/>
    <w:rsid w:val="006E09B2"/>
    <w:rsid w:val="006F217B"/>
    <w:rsid w:val="006F25C8"/>
    <w:rsid w:val="006F5393"/>
    <w:rsid w:val="006F5CC7"/>
    <w:rsid w:val="0070468A"/>
    <w:rsid w:val="007101A2"/>
    <w:rsid w:val="00710FCE"/>
    <w:rsid w:val="007218EB"/>
    <w:rsid w:val="007233A7"/>
    <w:rsid w:val="0072551E"/>
    <w:rsid w:val="00727F04"/>
    <w:rsid w:val="00741DF7"/>
    <w:rsid w:val="007448DF"/>
    <w:rsid w:val="00750030"/>
    <w:rsid w:val="00757618"/>
    <w:rsid w:val="00767CD4"/>
    <w:rsid w:val="00770B9A"/>
    <w:rsid w:val="00796F69"/>
    <w:rsid w:val="007A1A40"/>
    <w:rsid w:val="007A224F"/>
    <w:rsid w:val="007A5A0C"/>
    <w:rsid w:val="007B0E01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06C30"/>
    <w:rsid w:val="008167F4"/>
    <w:rsid w:val="00830E9C"/>
    <w:rsid w:val="008327E8"/>
    <w:rsid w:val="0083646C"/>
    <w:rsid w:val="008423BD"/>
    <w:rsid w:val="0084362C"/>
    <w:rsid w:val="0085260B"/>
    <w:rsid w:val="00853E42"/>
    <w:rsid w:val="00861CA2"/>
    <w:rsid w:val="00864CE3"/>
    <w:rsid w:val="00872AF3"/>
    <w:rsid w:val="00872BFD"/>
    <w:rsid w:val="00873B26"/>
    <w:rsid w:val="00877617"/>
    <w:rsid w:val="00880099"/>
    <w:rsid w:val="008877E2"/>
    <w:rsid w:val="008927EC"/>
    <w:rsid w:val="008A36A2"/>
    <w:rsid w:val="008A54A7"/>
    <w:rsid w:val="008B1422"/>
    <w:rsid w:val="008C04D0"/>
    <w:rsid w:val="008E28FA"/>
    <w:rsid w:val="008F0B17"/>
    <w:rsid w:val="008F5E56"/>
    <w:rsid w:val="00900ACB"/>
    <w:rsid w:val="009124E4"/>
    <w:rsid w:val="00924173"/>
    <w:rsid w:val="00925D71"/>
    <w:rsid w:val="0094029B"/>
    <w:rsid w:val="00945478"/>
    <w:rsid w:val="00946718"/>
    <w:rsid w:val="00950B89"/>
    <w:rsid w:val="009822E5"/>
    <w:rsid w:val="00990ECE"/>
    <w:rsid w:val="009B1D81"/>
    <w:rsid w:val="009D494C"/>
    <w:rsid w:val="00A03635"/>
    <w:rsid w:val="00A03E66"/>
    <w:rsid w:val="00A10451"/>
    <w:rsid w:val="00A14465"/>
    <w:rsid w:val="00A1567C"/>
    <w:rsid w:val="00A16735"/>
    <w:rsid w:val="00A20B34"/>
    <w:rsid w:val="00A269C2"/>
    <w:rsid w:val="00A35FF1"/>
    <w:rsid w:val="00A4257E"/>
    <w:rsid w:val="00A46ACE"/>
    <w:rsid w:val="00A531EC"/>
    <w:rsid w:val="00A654D0"/>
    <w:rsid w:val="00A66F5E"/>
    <w:rsid w:val="00A855E2"/>
    <w:rsid w:val="00A87A58"/>
    <w:rsid w:val="00AB2789"/>
    <w:rsid w:val="00AC4CAD"/>
    <w:rsid w:val="00AD0003"/>
    <w:rsid w:val="00AD1881"/>
    <w:rsid w:val="00AE212E"/>
    <w:rsid w:val="00AF0C3F"/>
    <w:rsid w:val="00AF1A8E"/>
    <w:rsid w:val="00AF39A5"/>
    <w:rsid w:val="00AF6B54"/>
    <w:rsid w:val="00B01233"/>
    <w:rsid w:val="00B15D83"/>
    <w:rsid w:val="00B15E89"/>
    <w:rsid w:val="00B1635A"/>
    <w:rsid w:val="00B21BCF"/>
    <w:rsid w:val="00B23619"/>
    <w:rsid w:val="00B250C1"/>
    <w:rsid w:val="00B30100"/>
    <w:rsid w:val="00B47730"/>
    <w:rsid w:val="00B97E34"/>
    <w:rsid w:val="00BA3932"/>
    <w:rsid w:val="00BA4408"/>
    <w:rsid w:val="00BA4E52"/>
    <w:rsid w:val="00BA599A"/>
    <w:rsid w:val="00BB6434"/>
    <w:rsid w:val="00BC1806"/>
    <w:rsid w:val="00BD4E49"/>
    <w:rsid w:val="00BE318D"/>
    <w:rsid w:val="00BF75E8"/>
    <w:rsid w:val="00BF76F0"/>
    <w:rsid w:val="00C2187B"/>
    <w:rsid w:val="00C73CD5"/>
    <w:rsid w:val="00C77A30"/>
    <w:rsid w:val="00C87874"/>
    <w:rsid w:val="00C92A35"/>
    <w:rsid w:val="00C93F56"/>
    <w:rsid w:val="00C96CEE"/>
    <w:rsid w:val="00CA09E2"/>
    <w:rsid w:val="00CA1EA1"/>
    <w:rsid w:val="00CA2899"/>
    <w:rsid w:val="00CA30A1"/>
    <w:rsid w:val="00CA5A63"/>
    <w:rsid w:val="00CA6B5C"/>
    <w:rsid w:val="00CB44DD"/>
    <w:rsid w:val="00CB4B4F"/>
    <w:rsid w:val="00CB50B4"/>
    <w:rsid w:val="00CC4ED3"/>
    <w:rsid w:val="00CD6115"/>
    <w:rsid w:val="00CE0B79"/>
    <w:rsid w:val="00CE602C"/>
    <w:rsid w:val="00CF17D2"/>
    <w:rsid w:val="00D00D2C"/>
    <w:rsid w:val="00D05B1C"/>
    <w:rsid w:val="00D244A6"/>
    <w:rsid w:val="00D30A34"/>
    <w:rsid w:val="00D415F1"/>
    <w:rsid w:val="00D52CE9"/>
    <w:rsid w:val="00D91314"/>
    <w:rsid w:val="00D91DE6"/>
    <w:rsid w:val="00D929DF"/>
    <w:rsid w:val="00D93682"/>
    <w:rsid w:val="00D94395"/>
    <w:rsid w:val="00D975BE"/>
    <w:rsid w:val="00D97FED"/>
    <w:rsid w:val="00DB6BFB"/>
    <w:rsid w:val="00DC312F"/>
    <w:rsid w:val="00DC57C0"/>
    <w:rsid w:val="00DD22C6"/>
    <w:rsid w:val="00DE3E37"/>
    <w:rsid w:val="00DE40FF"/>
    <w:rsid w:val="00DE6E46"/>
    <w:rsid w:val="00DF24AC"/>
    <w:rsid w:val="00DF7976"/>
    <w:rsid w:val="00E02E45"/>
    <w:rsid w:val="00E0423E"/>
    <w:rsid w:val="00E06550"/>
    <w:rsid w:val="00E07F46"/>
    <w:rsid w:val="00E13406"/>
    <w:rsid w:val="00E16268"/>
    <w:rsid w:val="00E20AB8"/>
    <w:rsid w:val="00E310B4"/>
    <w:rsid w:val="00E328EA"/>
    <w:rsid w:val="00E34500"/>
    <w:rsid w:val="00E35645"/>
    <w:rsid w:val="00E372A1"/>
    <w:rsid w:val="00E37C8F"/>
    <w:rsid w:val="00E41E1F"/>
    <w:rsid w:val="00E42EF6"/>
    <w:rsid w:val="00E464C3"/>
    <w:rsid w:val="00E54AD4"/>
    <w:rsid w:val="00E57188"/>
    <w:rsid w:val="00E611AD"/>
    <w:rsid w:val="00E611DE"/>
    <w:rsid w:val="00E84A4E"/>
    <w:rsid w:val="00E93F20"/>
    <w:rsid w:val="00E96AB4"/>
    <w:rsid w:val="00E97376"/>
    <w:rsid w:val="00EA1BC0"/>
    <w:rsid w:val="00EA7B1D"/>
    <w:rsid w:val="00EB262D"/>
    <w:rsid w:val="00EB4F54"/>
    <w:rsid w:val="00EB5A95"/>
    <w:rsid w:val="00ED266D"/>
    <w:rsid w:val="00ED2846"/>
    <w:rsid w:val="00ED6ADF"/>
    <w:rsid w:val="00EF1E62"/>
    <w:rsid w:val="00EF432E"/>
    <w:rsid w:val="00F01C1E"/>
    <w:rsid w:val="00F0418B"/>
    <w:rsid w:val="00F05C11"/>
    <w:rsid w:val="00F12CB7"/>
    <w:rsid w:val="00F1371E"/>
    <w:rsid w:val="00F23C44"/>
    <w:rsid w:val="00F241EA"/>
    <w:rsid w:val="00F33321"/>
    <w:rsid w:val="00F34140"/>
    <w:rsid w:val="00F45901"/>
    <w:rsid w:val="00F60349"/>
    <w:rsid w:val="00F617E2"/>
    <w:rsid w:val="00F833B6"/>
    <w:rsid w:val="00F9357F"/>
    <w:rsid w:val="00FA5BBD"/>
    <w:rsid w:val="00FA6093"/>
    <w:rsid w:val="00FA63F7"/>
    <w:rsid w:val="00FB2FD6"/>
    <w:rsid w:val="00FC547E"/>
    <w:rsid w:val="00FD2E24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79F28A"/>
  <w15:docId w15:val="{8DCEDE0C-F5FE-488B-8025-55603C4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F217B"/>
    <w:pPr>
      <w:spacing w:before="100" w:beforeAutospacing="1" w:after="100" w:afterAutospacing="1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872A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2A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2AF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A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AF3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0635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51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6C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urray\OneDrive%20-%20NEW%20YORK%20CITY%20COUNCIL\CMurray\LS%20Requests\Copied%20from%20S%20Drive%20(new)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4" ma:contentTypeDescription="Create a new document." ma:contentTypeScope="" ma:versionID="d47fbf07dd4507c67e11e29db35a2e50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fe903ef38e064419d551be644af03656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Props1.xml><?xml version="1.0" encoding="utf-8"?>
<ds:datastoreItem xmlns:ds="http://schemas.openxmlformats.org/officeDocument/2006/customXml" ds:itemID="{9F17CC11-767F-4C7F-BC07-18AA47B31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A156AE-117B-4F77-87FC-0CF60F7E5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DC0B01-5D6B-4AAE-9A53-7245ECCECC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EEADA3-AD0C-4732-841F-060B6C9E04FB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4</TotalTime>
  <Pages>1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Murray, Christopher</dc:creator>
  <cp:keywords/>
  <dc:description/>
  <cp:lastModifiedBy>Delancey, Thaddea</cp:lastModifiedBy>
  <cp:revision>15</cp:revision>
  <cp:lastPrinted>2013-04-22T14:57:00Z</cp:lastPrinted>
  <dcterms:created xsi:type="dcterms:W3CDTF">2026-05-05T18:02:00Z</dcterms:created>
  <dcterms:modified xsi:type="dcterms:W3CDTF">2026-05-15T16:28:00Z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