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1D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123BD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98F2C3C" w14:textId="54383DB9" w:rsidR="0041520B" w:rsidRPr="00A5189C" w:rsidRDefault="0004593B" w:rsidP="006C314E">
      <w:pPr>
        <w:pStyle w:val="NoSpacing"/>
        <w:spacing w:before="80"/>
        <w:jc w:val="both"/>
        <w:rPr>
          <w:rFonts w:cs="Times New Roman"/>
          <w:szCs w:val="24"/>
        </w:rPr>
      </w:pPr>
      <w:r>
        <w:rPr>
          <w:rFonts w:cs="Times New Roman"/>
          <w:szCs w:val="24"/>
        </w:rPr>
        <w:t>Int. No.</w:t>
      </w:r>
      <w:r w:rsidR="00315131">
        <w:rPr>
          <w:rFonts w:cs="Times New Roman"/>
          <w:szCs w:val="24"/>
        </w:rPr>
        <w:t xml:space="preserve"> </w:t>
      </w:r>
      <w:r w:rsidR="007A0DA7">
        <w:rPr>
          <w:rFonts w:cs="Times New Roman"/>
          <w:szCs w:val="24"/>
        </w:rPr>
        <w:t>902</w:t>
      </w:r>
    </w:p>
    <w:p w14:paraId="24A0ADF3" w14:textId="77777777" w:rsidR="0041520B" w:rsidRDefault="0041520B" w:rsidP="0041520B">
      <w:pPr>
        <w:pStyle w:val="NoSpacing"/>
        <w:jc w:val="both"/>
        <w:rPr>
          <w:rFonts w:cs="Times New Roman"/>
          <w:b/>
          <w:szCs w:val="24"/>
        </w:rPr>
      </w:pPr>
    </w:p>
    <w:p w14:paraId="433E06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D9CFFDA" w14:textId="3BDE39AC"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DB0B63">
        <w:rPr>
          <w:rFonts w:cs="Times New Roman"/>
          <w:szCs w:val="24"/>
        </w:rPr>
        <w:t>Lee</w:t>
      </w:r>
      <w:r w:rsidR="00794A50">
        <w:rPr>
          <w:rFonts w:cs="Times New Roman"/>
          <w:szCs w:val="24"/>
        </w:rPr>
        <w:tab/>
      </w:r>
      <w:r w:rsidR="00794A50">
        <w:rPr>
          <w:rFonts w:cs="Times New Roman"/>
          <w:szCs w:val="24"/>
        </w:rPr>
        <w:tab/>
      </w:r>
      <w:r w:rsidR="00794A50">
        <w:rPr>
          <w:rFonts w:cs="Times New Roman"/>
          <w:szCs w:val="24"/>
        </w:rPr>
        <w:tab/>
      </w:r>
    </w:p>
    <w:p w14:paraId="4B101FCB" w14:textId="77777777" w:rsidR="00E3518C" w:rsidRPr="003A304F" w:rsidRDefault="00E3518C" w:rsidP="0041520B">
      <w:pPr>
        <w:pStyle w:val="NoSpacing"/>
        <w:jc w:val="both"/>
        <w:rPr>
          <w:rFonts w:cs="Times New Roman"/>
          <w:szCs w:val="24"/>
        </w:rPr>
      </w:pPr>
    </w:p>
    <w:p w14:paraId="44A0812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D659578" w14:textId="102F5625" w:rsidR="008823EE" w:rsidRDefault="008823EE" w:rsidP="0041520B">
      <w:pPr>
        <w:pStyle w:val="NoSpacing"/>
        <w:jc w:val="both"/>
        <w:rPr>
          <w:rFonts w:cs="Times New Roman"/>
          <w:szCs w:val="24"/>
        </w:rPr>
      </w:pPr>
    </w:p>
    <w:p w14:paraId="7DD18130" w14:textId="77777777" w:rsidR="00DB0B63" w:rsidRPr="00DB0B63" w:rsidRDefault="00794A50" w:rsidP="00DB0B63">
      <w:pPr>
        <w:pStyle w:val="NoSpacing"/>
      </w:pPr>
      <w:r w:rsidRPr="00794A50">
        <w:rPr>
          <w:szCs w:val="24"/>
        </w:rPr>
        <w:t xml:space="preserve">A Local Law to amend the </w:t>
      </w:r>
      <w:r w:rsidR="00DB0B63" w:rsidRPr="00DB0B63">
        <w:t>administrative code of the city of New York, in relation to mental health protocols for pregnant and postpartum individuals in the custody of the department of correction</w:t>
      </w:r>
    </w:p>
    <w:p w14:paraId="09B9DB3C" w14:textId="77777777" w:rsidR="00794A50" w:rsidRDefault="00794A50" w:rsidP="0041520B">
      <w:pPr>
        <w:pStyle w:val="NoSpacing"/>
        <w:jc w:val="both"/>
        <w:rPr>
          <w:rFonts w:cs="Times New Roman"/>
          <w:szCs w:val="24"/>
        </w:rPr>
      </w:pPr>
    </w:p>
    <w:p w14:paraId="6D24127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BE4E1B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6B39015" w14:textId="381C91BC" w:rsidR="0017748E" w:rsidRDefault="009D3F0D" w:rsidP="00CC3F79">
      <w:pPr>
        <w:pStyle w:val="NoSpacing"/>
        <w:spacing w:before="120"/>
        <w:jc w:val="both"/>
        <w:rPr>
          <w:rFonts w:cs="Times New Roman"/>
          <w:szCs w:val="24"/>
        </w:rPr>
      </w:pPr>
      <w:r>
        <w:rPr>
          <w:rFonts w:cs="Times New Roman"/>
          <w:szCs w:val="24"/>
        </w:rPr>
        <w:t>This bill would</w:t>
      </w:r>
      <w:r w:rsidR="00DB0B63">
        <w:rPr>
          <w:rFonts w:cs="Times New Roman"/>
          <w:szCs w:val="24"/>
        </w:rPr>
        <w:t xml:space="preserve"> </w:t>
      </w:r>
      <w:r w:rsidR="00794A50">
        <w:rPr>
          <w:rFonts w:cs="Times New Roman"/>
          <w:szCs w:val="24"/>
        </w:rPr>
        <w:t xml:space="preserve">require </w:t>
      </w:r>
      <w:r w:rsidR="00DB0B63">
        <w:rPr>
          <w:rFonts w:cs="Times New Roman"/>
          <w:szCs w:val="24"/>
        </w:rPr>
        <w:t xml:space="preserve">the Department of Correction, in coordination with Correctional Health Services, to establish and maintain written protocols related to </w:t>
      </w:r>
      <w:r w:rsidR="00DB0B63" w:rsidRPr="00DB0B63">
        <w:rPr>
          <w:rFonts w:cs="Times New Roman"/>
          <w:szCs w:val="24"/>
        </w:rPr>
        <w:t xml:space="preserve">the identification, screening, referral, monitoring, and follow-up care of pregnant </w:t>
      </w:r>
      <w:r w:rsidR="00DB0B63">
        <w:rPr>
          <w:rFonts w:cs="Times New Roman"/>
          <w:szCs w:val="24"/>
        </w:rPr>
        <w:t xml:space="preserve">or </w:t>
      </w:r>
      <w:r w:rsidR="00DB0B63" w:rsidRPr="00DB0B63">
        <w:rPr>
          <w:rFonts w:cs="Times New Roman"/>
          <w:szCs w:val="24"/>
        </w:rPr>
        <w:t xml:space="preserve">postpartum individuals </w:t>
      </w:r>
      <w:r w:rsidR="00DB0B63">
        <w:rPr>
          <w:rFonts w:cs="Times New Roman"/>
          <w:szCs w:val="24"/>
        </w:rPr>
        <w:t xml:space="preserve">with </w:t>
      </w:r>
      <w:r w:rsidR="00DB0B63" w:rsidRPr="00DB0B63">
        <w:rPr>
          <w:rFonts w:cs="Times New Roman"/>
          <w:szCs w:val="24"/>
        </w:rPr>
        <w:t>mental health needs.</w:t>
      </w:r>
      <w:r w:rsidR="00DB0B63">
        <w:rPr>
          <w:rFonts w:cs="Times New Roman"/>
          <w:szCs w:val="24"/>
        </w:rPr>
        <w:t xml:space="preserve"> After these written protocols are established or revised, they must be publicly on the department’s website and made available to all staff involved in the care of pregnant or postpartum individuals. </w:t>
      </w:r>
    </w:p>
    <w:p w14:paraId="21AB395E" w14:textId="77777777" w:rsidR="008823EE" w:rsidRDefault="008823EE" w:rsidP="0041520B">
      <w:pPr>
        <w:pStyle w:val="NoSpacing"/>
        <w:jc w:val="both"/>
        <w:rPr>
          <w:rFonts w:cs="Times New Roman"/>
          <w:szCs w:val="24"/>
        </w:rPr>
      </w:pPr>
    </w:p>
    <w:p w14:paraId="40C4866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E658459" w14:textId="5B894BD0" w:rsidR="0041520B" w:rsidRPr="00A5189C" w:rsidRDefault="00DB0B63" w:rsidP="006C314E">
      <w:pPr>
        <w:pStyle w:val="NoSpacing"/>
        <w:spacing w:before="80"/>
        <w:jc w:val="both"/>
        <w:rPr>
          <w:rFonts w:cs="Times New Roman"/>
          <w:szCs w:val="24"/>
        </w:rPr>
      </w:pPr>
      <w:r>
        <w:rPr>
          <w:rFonts w:cs="Times New Roman"/>
          <w:szCs w:val="24"/>
        </w:rPr>
        <w:t>180</w:t>
      </w:r>
      <w:r w:rsidR="00794A50">
        <w:rPr>
          <w:rFonts w:cs="Times New Roman"/>
          <w:szCs w:val="24"/>
        </w:rPr>
        <w:t xml:space="preserve"> days after the bill becomes law.</w:t>
      </w:r>
    </w:p>
    <w:p w14:paraId="27931D21" w14:textId="77777777" w:rsidR="00D92C74" w:rsidRDefault="00D92C74" w:rsidP="0041520B"/>
    <w:p w14:paraId="51D149D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5098DB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A8DDD6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F7375E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B80308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FD2C20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36A3A3F" w14:textId="77777777" w:rsidR="00A5189C" w:rsidRDefault="00A5189C" w:rsidP="008823EE">
      <w:pPr>
        <w:pStyle w:val="NoSpacing"/>
        <w:jc w:val="both"/>
        <w:rPr>
          <w:rStyle w:val="apple-style-span"/>
          <w:b/>
          <w:bCs/>
          <w:szCs w:val="24"/>
        </w:rPr>
      </w:pPr>
    </w:p>
    <w:p w14:paraId="6D49431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EA00979" w14:textId="77777777" w:rsidR="006C314E" w:rsidRPr="00AC5EE7" w:rsidRDefault="006C314E" w:rsidP="008823EE">
      <w:pPr>
        <w:pStyle w:val="NoSpacing"/>
        <w:jc w:val="both"/>
        <w:rPr>
          <w:rStyle w:val="apple-style-span"/>
          <w:sz w:val="18"/>
          <w:szCs w:val="18"/>
        </w:rPr>
      </w:pPr>
    </w:p>
    <w:p w14:paraId="00BCF69E" w14:textId="77777777" w:rsidR="00794A50" w:rsidRPr="00794A50" w:rsidRDefault="00794A50" w:rsidP="00794A50">
      <w:pPr>
        <w:rPr>
          <w:color w:val="808080"/>
          <w:sz w:val="18"/>
          <w:szCs w:val="18"/>
        </w:rPr>
      </w:pPr>
      <w:r w:rsidRPr="00794A50">
        <w:rPr>
          <w:color w:val="808080"/>
          <w:sz w:val="18"/>
          <w:szCs w:val="18"/>
        </w:rPr>
        <w:t>JW</w:t>
      </w:r>
    </w:p>
    <w:p w14:paraId="6C4DBD86" w14:textId="07FF254F" w:rsidR="00794A50" w:rsidRPr="00794A50" w:rsidRDefault="00794A50" w:rsidP="00794A50">
      <w:pPr>
        <w:rPr>
          <w:color w:val="808080"/>
          <w:sz w:val="18"/>
          <w:szCs w:val="18"/>
        </w:rPr>
      </w:pPr>
      <w:r w:rsidRPr="00794A50">
        <w:rPr>
          <w:color w:val="808080"/>
          <w:sz w:val="18"/>
          <w:szCs w:val="18"/>
        </w:rPr>
        <w:t>LS #2</w:t>
      </w:r>
      <w:r w:rsidR="00DB0B63">
        <w:rPr>
          <w:color w:val="808080"/>
          <w:sz w:val="18"/>
          <w:szCs w:val="18"/>
        </w:rPr>
        <w:t>4021</w:t>
      </w:r>
    </w:p>
    <w:p w14:paraId="7D6CAB5F" w14:textId="2979B700" w:rsidR="00794A50" w:rsidRPr="00794A50" w:rsidRDefault="00DB0B63" w:rsidP="00794A50">
      <w:pPr>
        <w:rPr>
          <w:color w:val="808080"/>
          <w:sz w:val="18"/>
          <w:szCs w:val="18"/>
        </w:rPr>
      </w:pPr>
      <w:r>
        <w:rPr>
          <w:color w:val="808080"/>
          <w:sz w:val="18"/>
          <w:szCs w:val="18"/>
        </w:rPr>
        <w:t>5</w:t>
      </w:r>
      <w:r w:rsidR="00794A50" w:rsidRPr="00794A50">
        <w:rPr>
          <w:color w:val="808080"/>
          <w:sz w:val="18"/>
          <w:szCs w:val="18"/>
        </w:rPr>
        <w:t>.</w:t>
      </w:r>
      <w:r>
        <w:rPr>
          <w:color w:val="808080"/>
          <w:sz w:val="18"/>
          <w:szCs w:val="18"/>
        </w:rPr>
        <w:t>7</w:t>
      </w:r>
      <w:r w:rsidR="00794A50" w:rsidRPr="00794A50">
        <w:rPr>
          <w:color w:val="808080"/>
          <w:sz w:val="18"/>
          <w:szCs w:val="18"/>
        </w:rPr>
        <w:t>.26</w:t>
      </w:r>
    </w:p>
    <w:p w14:paraId="66E8205A" w14:textId="2A68AB3D"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85E52" w14:textId="77777777" w:rsidR="00F81762" w:rsidRDefault="00F81762" w:rsidP="00272634">
      <w:r>
        <w:separator/>
      </w:r>
    </w:p>
  </w:endnote>
  <w:endnote w:type="continuationSeparator" w:id="0">
    <w:p w14:paraId="1579D99F" w14:textId="77777777" w:rsidR="00F81762" w:rsidRDefault="00F8176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5FC2" w14:textId="77777777" w:rsidR="00F81762" w:rsidRDefault="00F81762" w:rsidP="00272634">
      <w:r>
        <w:separator/>
      </w:r>
    </w:p>
  </w:footnote>
  <w:footnote w:type="continuationSeparator" w:id="0">
    <w:p w14:paraId="1D4A3DB3" w14:textId="77777777" w:rsidR="00F81762" w:rsidRDefault="00F8176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20E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458595">
    <w:abstractNumId w:val="0"/>
  </w:num>
  <w:num w:numId="2" w16cid:durableId="2141875169">
    <w:abstractNumId w:val="2"/>
  </w:num>
  <w:num w:numId="3" w16cid:durableId="2034988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794A50"/>
    <w:rsid w:val="00006640"/>
    <w:rsid w:val="0004593B"/>
    <w:rsid w:val="000765AF"/>
    <w:rsid w:val="00080B67"/>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15131"/>
    <w:rsid w:val="0033433B"/>
    <w:rsid w:val="00345D79"/>
    <w:rsid w:val="0035723D"/>
    <w:rsid w:val="003A304F"/>
    <w:rsid w:val="003D6D23"/>
    <w:rsid w:val="003E2F46"/>
    <w:rsid w:val="003E57E6"/>
    <w:rsid w:val="0041520B"/>
    <w:rsid w:val="00424E79"/>
    <w:rsid w:val="00474067"/>
    <w:rsid w:val="004B589D"/>
    <w:rsid w:val="005021D5"/>
    <w:rsid w:val="00512FB5"/>
    <w:rsid w:val="00513C79"/>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81399"/>
    <w:rsid w:val="00794A50"/>
    <w:rsid w:val="007A0DA7"/>
    <w:rsid w:val="0082024D"/>
    <w:rsid w:val="00820C10"/>
    <w:rsid w:val="00837EB5"/>
    <w:rsid w:val="0086326E"/>
    <w:rsid w:val="008749A3"/>
    <w:rsid w:val="008823EE"/>
    <w:rsid w:val="009243C8"/>
    <w:rsid w:val="00932BFA"/>
    <w:rsid w:val="009579A0"/>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CF6F74"/>
    <w:rsid w:val="00D0018B"/>
    <w:rsid w:val="00D25C62"/>
    <w:rsid w:val="00D442F8"/>
    <w:rsid w:val="00D74104"/>
    <w:rsid w:val="00D92C74"/>
    <w:rsid w:val="00DA25D7"/>
    <w:rsid w:val="00DB0B63"/>
    <w:rsid w:val="00DB46CB"/>
    <w:rsid w:val="00E3518C"/>
    <w:rsid w:val="00E444FF"/>
    <w:rsid w:val="00E47F9F"/>
    <w:rsid w:val="00ED6891"/>
    <w:rsid w:val="00EF0E87"/>
    <w:rsid w:val="00F21FC5"/>
    <w:rsid w:val="00F42BA3"/>
    <w:rsid w:val="00F4558B"/>
    <w:rsid w:val="00F51D32"/>
    <w:rsid w:val="00F656F0"/>
    <w:rsid w:val="00F74B3D"/>
    <w:rsid w:val="00F81762"/>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B3E0"/>
  <w15:docId w15:val="{56097A4D-6C0E-4BEF-B0C3-CEC996BE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Whiteman, Jeremy</dc:creator>
  <cp:lastModifiedBy>Jeffries, Jillian</cp:lastModifiedBy>
  <cp:revision>3</cp:revision>
  <cp:lastPrinted>2018-02-28T16:57:00Z</cp:lastPrinted>
  <dcterms:created xsi:type="dcterms:W3CDTF">2026-05-07T18:18:00Z</dcterms:created>
  <dcterms:modified xsi:type="dcterms:W3CDTF">2026-05-13T18:57:00Z</dcterms:modified>
</cp:coreProperties>
</file>