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2F9BB" w14:textId="66A1D8D3" w:rsidR="00757943" w:rsidRPr="00757943" w:rsidRDefault="00757943" w:rsidP="00757943">
      <w:pPr>
        <w:pStyle w:val="Title"/>
      </w:pPr>
      <w:r w:rsidRPr="00757943">
        <w:t>New York City Council</w:t>
      </w:r>
    </w:p>
    <w:p w14:paraId="2FF3CAD2" w14:textId="0B7729C4" w:rsidR="00E91859" w:rsidRDefault="00E91859" w:rsidP="00E91859">
      <w:pPr>
        <w:pStyle w:val="Title"/>
      </w:pPr>
      <w:r>
        <w:t>Memorandum in Support</w:t>
      </w:r>
      <w:r w:rsidR="00757943">
        <w:t xml:space="preserve"> of Legislation</w:t>
      </w:r>
    </w:p>
    <w:p w14:paraId="2F4F16AB" w14:textId="070FA00B" w:rsidR="00E91859" w:rsidRDefault="00E91859" w:rsidP="00E91859">
      <w:pPr>
        <w:rPr>
          <w:i/>
          <w:iCs/>
        </w:rPr>
      </w:pPr>
      <w:r>
        <w:rPr>
          <w:i/>
          <w:iCs/>
        </w:rPr>
        <w:t xml:space="preserve">This memorandum is authored by the sponsor and explains the need for the legislation referenced </w:t>
      </w:r>
      <w:r w:rsidR="00A33B06">
        <w:rPr>
          <w:i/>
          <w:iCs/>
        </w:rPr>
        <w:t>below</w:t>
      </w:r>
      <w:r>
        <w:rPr>
          <w:i/>
          <w:iCs/>
        </w:rPr>
        <w:t>, in accordance with Rule 6.00(d) of the Rules of the Council.</w:t>
      </w:r>
    </w:p>
    <w:p w14:paraId="7FC53AE1" w14:textId="77777777" w:rsidR="00757943" w:rsidRPr="00E91859" w:rsidRDefault="00757943" w:rsidP="00E91859">
      <w:pPr>
        <w:rPr>
          <w:i/>
          <w:iCs/>
        </w:rPr>
      </w:pPr>
    </w:p>
    <w:p w14:paraId="6A587746" w14:textId="1F197D97" w:rsidR="00E91859" w:rsidRDefault="00E91859" w:rsidP="00E91859">
      <w:pPr>
        <w:pStyle w:val="Heading1"/>
      </w:pPr>
      <w:r>
        <w:t>Introduction Number:</w:t>
      </w:r>
    </w:p>
    <w:p w14:paraId="0C094213" w14:textId="0A36164F" w:rsidR="00E91859" w:rsidRDefault="00E91859" w:rsidP="00E91859">
      <w:r>
        <w:t>Int. No.</w:t>
      </w:r>
      <w:r w:rsidR="00757943">
        <w:t xml:space="preserve"> </w:t>
      </w:r>
    </w:p>
    <w:p w14:paraId="735D2175" w14:textId="77777777" w:rsidR="00757943" w:rsidRDefault="00757943" w:rsidP="00E91859"/>
    <w:p w14:paraId="5A0DE583" w14:textId="7B669BCC" w:rsidR="00E91859" w:rsidRDefault="00E91859" w:rsidP="00E91859">
      <w:pPr>
        <w:pStyle w:val="Heading1"/>
        <w:rPr>
          <w:u w:val="none"/>
        </w:rPr>
      </w:pPr>
      <w:r>
        <w:t>Prime Sponsors:</w:t>
      </w:r>
    </w:p>
    <w:p w14:paraId="5CCCAEB8" w14:textId="77777777" w:rsidR="001F3D74" w:rsidRDefault="001F3D74" w:rsidP="001F3D74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Speaker (Council Member Menin) </w:t>
      </w:r>
    </w:p>
    <w:p w14:paraId="70F12DAD" w14:textId="77777777" w:rsidR="00757943" w:rsidRDefault="00757943" w:rsidP="00E91859"/>
    <w:p w14:paraId="5AB57D93" w14:textId="74107659" w:rsidR="00E91859" w:rsidRDefault="00E91859" w:rsidP="00E91859">
      <w:pPr>
        <w:pStyle w:val="Heading1"/>
      </w:pPr>
      <w:r>
        <w:t>Bill Title:</w:t>
      </w:r>
    </w:p>
    <w:p w14:paraId="44357347" w14:textId="77777777" w:rsidR="001F3D74" w:rsidRDefault="001F3D74" w:rsidP="001F3D74">
      <w:pPr>
        <w:pStyle w:val="BodyText"/>
        <w:spacing w:before="80" w:line="240" w:lineRule="auto"/>
        <w:ind w:firstLine="0"/>
      </w:pPr>
      <w:r>
        <w:t xml:space="preserve">A Local Law to amend the administrative code of the city of New York, in relation to prohibiting surveillance pricing </w:t>
      </w:r>
    </w:p>
    <w:p w14:paraId="0A21FEA6" w14:textId="77777777" w:rsidR="00757943" w:rsidRDefault="00757943" w:rsidP="00E91859"/>
    <w:p w14:paraId="12FE7ABE" w14:textId="5374B21C" w:rsidR="00757943" w:rsidRDefault="00757943" w:rsidP="00757943">
      <w:pPr>
        <w:pStyle w:val="Heading1"/>
      </w:pPr>
      <w:r>
        <w:t>Submitted by:</w:t>
      </w:r>
    </w:p>
    <w:p w14:paraId="427B311B" w14:textId="77777777" w:rsidR="001F3D74" w:rsidRDefault="001F3D74" w:rsidP="001F3D74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The Speaker (Council Member Menin) </w:t>
      </w:r>
    </w:p>
    <w:p w14:paraId="1AC2A05E" w14:textId="77777777" w:rsidR="00757943" w:rsidRPr="00757943" w:rsidRDefault="00757943" w:rsidP="00757943"/>
    <w:p w14:paraId="1FDA63B5" w14:textId="573E7AEB" w:rsidR="00E91859" w:rsidRDefault="00E91859" w:rsidP="00E91859">
      <w:pPr>
        <w:pStyle w:val="Heading1"/>
      </w:pPr>
      <w:r>
        <w:t>Justification:</w:t>
      </w:r>
    </w:p>
    <w:p w14:paraId="3BFD1FBC" w14:textId="21C27892" w:rsidR="001F3D74" w:rsidRDefault="001F3D74" w:rsidP="00E91859">
      <w:r>
        <w:t>Surveillance pricing is the practice of s</w:t>
      </w:r>
      <w:r w:rsidRPr="00426882">
        <w:t>et</w:t>
      </w:r>
      <w:r>
        <w:t>ting</w:t>
      </w:r>
      <w:r w:rsidRPr="00426882">
        <w:t xml:space="preserve"> individualized prices for products and services based on </w:t>
      </w:r>
      <w:r w:rsidR="00AE0441">
        <w:t xml:space="preserve">personal data collected about </w:t>
      </w:r>
      <w:r w:rsidRPr="00426882">
        <w:t>consumers’ characteristics and behaviors, like location, demographics, browsing patterns and shopping history</w:t>
      </w:r>
      <w:r>
        <w:t xml:space="preserve">. </w:t>
      </w:r>
      <w:r w:rsidR="00AE0441">
        <w:t>Surveillance pricing means that the price for the same good or service can be different for different consumers</w:t>
      </w:r>
      <w:r>
        <w:t xml:space="preserve">. This bill </w:t>
      </w:r>
      <w:r w:rsidR="00AE0441">
        <w:t>would</w:t>
      </w:r>
      <w:r>
        <w:t xml:space="preserve"> prohibit surveillance pricing to protect consumers from </w:t>
      </w:r>
      <w:r w:rsidR="00AE0441">
        <w:t>this practice</w:t>
      </w:r>
      <w:r>
        <w:t xml:space="preserve">. </w:t>
      </w:r>
    </w:p>
    <w:sectPr w:rsidR="001F3D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F2E94" w14:textId="77777777" w:rsidR="006420B2" w:rsidRDefault="006420B2" w:rsidP="006420B2">
      <w:r>
        <w:separator/>
      </w:r>
    </w:p>
  </w:endnote>
  <w:endnote w:type="continuationSeparator" w:id="0">
    <w:p w14:paraId="503E7D07" w14:textId="77777777" w:rsidR="006420B2" w:rsidRDefault="006420B2" w:rsidP="0064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F97B2" w14:textId="77777777" w:rsidR="006420B2" w:rsidRDefault="006420B2" w:rsidP="006420B2">
      <w:r>
        <w:separator/>
      </w:r>
    </w:p>
  </w:footnote>
  <w:footnote w:type="continuationSeparator" w:id="0">
    <w:p w14:paraId="3BAD6FFD" w14:textId="77777777" w:rsidR="006420B2" w:rsidRDefault="006420B2" w:rsidP="0064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859"/>
    <w:rsid w:val="000635CC"/>
    <w:rsid w:val="001000CD"/>
    <w:rsid w:val="00112CC2"/>
    <w:rsid w:val="00156C17"/>
    <w:rsid w:val="001A2CA7"/>
    <w:rsid w:val="001F3D74"/>
    <w:rsid w:val="002473BE"/>
    <w:rsid w:val="003106C2"/>
    <w:rsid w:val="0034091B"/>
    <w:rsid w:val="00386828"/>
    <w:rsid w:val="00603EAC"/>
    <w:rsid w:val="006420B2"/>
    <w:rsid w:val="006947FA"/>
    <w:rsid w:val="006C62E0"/>
    <w:rsid w:val="00757943"/>
    <w:rsid w:val="008C1FD9"/>
    <w:rsid w:val="009D60D7"/>
    <w:rsid w:val="00A33B06"/>
    <w:rsid w:val="00A5334D"/>
    <w:rsid w:val="00A60AA1"/>
    <w:rsid w:val="00A75A49"/>
    <w:rsid w:val="00AA4AE6"/>
    <w:rsid w:val="00AD2351"/>
    <w:rsid w:val="00AE0441"/>
    <w:rsid w:val="00DE38D8"/>
    <w:rsid w:val="00E9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DE1DD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943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7943"/>
    <w:pPr>
      <w:spacing w:before="120" w:after="120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8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8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8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8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943"/>
    <w:rPr>
      <w:rFonts w:ascii="Times New Roman" w:hAnsi="Times New Roman"/>
      <w:b/>
      <w:bCs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943"/>
    <w:pPr>
      <w:spacing w:after="120"/>
      <w:jc w:val="center"/>
    </w:pPr>
    <w:rPr>
      <w:b/>
      <w:bCs/>
      <w:sz w:val="28"/>
      <w:szCs w:val="28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57943"/>
    <w:rPr>
      <w:rFonts w:ascii="Times New Roman" w:hAnsi="Times New Roman"/>
      <w:b/>
      <w:bCs/>
      <w:sz w:val="28"/>
      <w:szCs w:val="28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85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0B2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420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0B2"/>
    <w:rPr>
      <w:rFonts w:ascii="Times New Roman" w:hAnsi="Times New Roman"/>
    </w:rPr>
  </w:style>
  <w:style w:type="paragraph" w:styleId="NoSpacing">
    <w:name w:val="No Spacing"/>
    <w:uiPriority w:val="1"/>
    <w:qFormat/>
    <w:rsid w:val="001F3D74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1F3D74"/>
    <w:pPr>
      <w:spacing w:line="480" w:lineRule="auto"/>
      <w:ind w:firstLine="720"/>
      <w:jc w:val="both"/>
    </w:pPr>
    <w:rPr>
      <w:rFonts w:eastAsia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1F3D74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AE0441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2026-05-11T15:24:00Z</dcterms:created>
  <dcterms:modified xsi:type="dcterms:W3CDTF">2026-05-11T15:24:00Z</dcterms:modified>
</cp:coreProperties>
</file>