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E8BB6"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C328D45"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A628D32" w14:textId="687BF624" w:rsidR="0041520B" w:rsidRPr="00A5189C" w:rsidRDefault="0004593B" w:rsidP="006C314E">
      <w:pPr>
        <w:pStyle w:val="NoSpacing"/>
        <w:spacing w:before="80"/>
        <w:jc w:val="both"/>
        <w:rPr>
          <w:rFonts w:cs="Times New Roman"/>
          <w:szCs w:val="24"/>
        </w:rPr>
      </w:pPr>
      <w:r>
        <w:rPr>
          <w:rFonts w:cs="Times New Roman"/>
          <w:szCs w:val="24"/>
        </w:rPr>
        <w:t>Int. No.</w:t>
      </w:r>
      <w:r w:rsidR="00216D36">
        <w:rPr>
          <w:rFonts w:cs="Times New Roman"/>
          <w:szCs w:val="24"/>
        </w:rPr>
        <w:t xml:space="preserve"> </w:t>
      </w:r>
      <w:r w:rsidR="000E78AC">
        <w:rPr>
          <w:rFonts w:cs="Times New Roman"/>
          <w:szCs w:val="24"/>
        </w:rPr>
        <w:t>904</w:t>
      </w:r>
    </w:p>
    <w:p w14:paraId="61CF9E30" w14:textId="77777777" w:rsidR="0041520B" w:rsidRDefault="0041520B" w:rsidP="0041520B">
      <w:pPr>
        <w:pStyle w:val="NoSpacing"/>
        <w:jc w:val="both"/>
        <w:rPr>
          <w:rFonts w:cs="Times New Roman"/>
          <w:b/>
          <w:szCs w:val="24"/>
        </w:rPr>
      </w:pPr>
    </w:p>
    <w:p w14:paraId="74F48E4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502F06A" w14:textId="1EF5D6AF" w:rsidR="0041520B" w:rsidRDefault="00887B45" w:rsidP="00C20D76">
      <w:pPr>
        <w:pStyle w:val="NoSpacing"/>
        <w:spacing w:before="80"/>
        <w:jc w:val="both"/>
        <w:rPr>
          <w:rFonts w:cs="Times New Roman"/>
          <w:szCs w:val="24"/>
        </w:rPr>
      </w:pPr>
      <w:r>
        <w:rPr>
          <w:rFonts w:cs="Times New Roman"/>
          <w:szCs w:val="24"/>
        </w:rPr>
        <w:t>Council Member</w:t>
      </w:r>
      <w:r w:rsidR="00F13EB0">
        <w:rPr>
          <w:rFonts w:cs="Times New Roman"/>
          <w:szCs w:val="24"/>
        </w:rPr>
        <w:t xml:space="preserve"> Morano</w:t>
      </w:r>
    </w:p>
    <w:p w14:paraId="3CCDFC62" w14:textId="77777777" w:rsidR="00E3518C" w:rsidRPr="003A304F" w:rsidRDefault="00E3518C" w:rsidP="0041520B">
      <w:pPr>
        <w:pStyle w:val="NoSpacing"/>
        <w:jc w:val="both"/>
        <w:rPr>
          <w:rFonts w:cs="Times New Roman"/>
          <w:szCs w:val="24"/>
        </w:rPr>
      </w:pPr>
    </w:p>
    <w:p w14:paraId="45580854"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3C08211" w14:textId="571E7697" w:rsidR="00081C93" w:rsidRDefault="001218E3" w:rsidP="00081C93">
      <w:pPr>
        <w:pStyle w:val="BodyText"/>
        <w:spacing w:line="240" w:lineRule="auto"/>
        <w:ind w:firstLine="0"/>
      </w:pPr>
      <w:r>
        <w:t xml:space="preserve">A Local Law </w:t>
      </w:r>
      <w:r w:rsidR="00081C93">
        <w:t xml:space="preserve">to amend the administrative code of the city of New York, in relation to limiting the circumstances </w:t>
      </w:r>
      <w:r w:rsidR="00F00F1D">
        <w:t xml:space="preserve">in </w:t>
      </w:r>
      <w:r w:rsidR="00081C93">
        <w:t xml:space="preserve">which </w:t>
      </w:r>
      <w:r w:rsidR="00312201">
        <w:t xml:space="preserve">participating candidates and their </w:t>
      </w:r>
      <w:r w:rsidR="00081C93">
        <w:t>principal committees</w:t>
      </w:r>
      <w:r w:rsidR="00392CC1">
        <w:t xml:space="preserve"> </w:t>
      </w:r>
      <w:r w:rsidR="00081C93">
        <w:t xml:space="preserve">must repay </w:t>
      </w:r>
      <w:r w:rsidR="00312201">
        <w:t xml:space="preserve">public matching funds to </w:t>
      </w:r>
      <w:r w:rsidR="00081C93">
        <w:t xml:space="preserve">the campaign finance board </w:t>
      </w:r>
    </w:p>
    <w:p w14:paraId="21FE6CBC" w14:textId="5B4A72D5" w:rsidR="00887B45" w:rsidRDefault="00887B45" w:rsidP="00887B45">
      <w:pPr>
        <w:pStyle w:val="BodyText"/>
        <w:spacing w:before="80" w:line="240" w:lineRule="auto"/>
        <w:ind w:firstLine="0"/>
      </w:pPr>
    </w:p>
    <w:p w14:paraId="389E1B5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48B0D61"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73A3CC1C" w14:textId="6E4651E7" w:rsidR="00624A4D" w:rsidRDefault="002369D3" w:rsidP="00CC3F79">
      <w:pPr>
        <w:pStyle w:val="NoSpacing"/>
        <w:spacing w:before="120"/>
        <w:jc w:val="both"/>
        <w:rPr>
          <w:rFonts w:cs="Times New Roman"/>
          <w:szCs w:val="24"/>
        </w:rPr>
      </w:pPr>
      <w:r w:rsidRPr="002369D3">
        <w:rPr>
          <w:rFonts w:cs="Times New Roman"/>
          <w:szCs w:val="24"/>
        </w:rPr>
        <w:t>This bill would limit the circumstances in which the Campaign Finance Board (CFB) can require repayment of public matching funds from participating candidates and their principal committees. Currently, when CFB determines it overpaid funds, the committee is required to make a repayment. This bill would require CFB to determine that the candidate or committee committed fraud in obtaining the overpayment. Also, presently, when CFB determines funds were used for purposes other than qualified campaign expenditures, the candidate or committee is required to make a repayment. This bill would require CFB to determine that it was known or reasonably knowable to the candidate or committee that the funds were so used. CFB would have to stay enforcement of repayment if a candidate pursues an Article 78 proceeding concerning a CFB final determination on repayment. The bill would also make a few technical and language clarification amendments to the involved Administrative Code section.</w:t>
      </w:r>
    </w:p>
    <w:p w14:paraId="0F5E9541" w14:textId="77777777" w:rsidR="008823EE" w:rsidRDefault="008823EE" w:rsidP="0041520B">
      <w:pPr>
        <w:pStyle w:val="NoSpacing"/>
        <w:jc w:val="both"/>
        <w:rPr>
          <w:rFonts w:cs="Times New Roman"/>
          <w:szCs w:val="24"/>
        </w:rPr>
      </w:pPr>
    </w:p>
    <w:p w14:paraId="3A909922"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84F81DF" w14:textId="223B8F38" w:rsidR="0041520B" w:rsidRPr="00A5189C" w:rsidRDefault="00E4448B" w:rsidP="006C314E">
      <w:pPr>
        <w:pStyle w:val="NoSpacing"/>
        <w:spacing w:before="80"/>
        <w:jc w:val="both"/>
        <w:rPr>
          <w:rFonts w:cs="Times New Roman"/>
          <w:szCs w:val="24"/>
        </w:rPr>
      </w:pPr>
      <w:r>
        <w:t>120 days after it becomes law</w:t>
      </w:r>
    </w:p>
    <w:p w14:paraId="7D361DA7" w14:textId="77777777" w:rsidR="00D92C74" w:rsidRDefault="00D92C74" w:rsidP="0041520B"/>
    <w:p w14:paraId="201C811D"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091E951"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8B0693E"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2C25ECC"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5BB6D16"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254A89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4D40977" w14:textId="77777777" w:rsidR="00A5189C" w:rsidRDefault="00A5189C" w:rsidP="008823EE">
      <w:pPr>
        <w:pStyle w:val="NoSpacing"/>
        <w:jc w:val="both"/>
        <w:rPr>
          <w:rStyle w:val="apple-style-span"/>
          <w:b/>
          <w:bCs/>
          <w:szCs w:val="24"/>
        </w:rPr>
      </w:pPr>
    </w:p>
    <w:p w14:paraId="257BC996"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8F1518B" w14:textId="77777777" w:rsidR="006C314E" w:rsidRPr="00AC5EE7" w:rsidRDefault="006C314E" w:rsidP="008823EE">
      <w:pPr>
        <w:pStyle w:val="NoSpacing"/>
        <w:jc w:val="both"/>
        <w:rPr>
          <w:rStyle w:val="apple-style-span"/>
          <w:sz w:val="18"/>
          <w:szCs w:val="18"/>
        </w:rPr>
      </w:pPr>
    </w:p>
    <w:p w14:paraId="7CD1F0FF" w14:textId="11747FC7" w:rsidR="009F5670" w:rsidRDefault="00F13EB0" w:rsidP="00B32C52">
      <w:pPr>
        <w:rPr>
          <w:rStyle w:val="apple-style-span"/>
          <w:sz w:val="18"/>
          <w:szCs w:val="18"/>
        </w:rPr>
      </w:pPr>
      <w:r>
        <w:rPr>
          <w:rStyle w:val="apple-style-span"/>
          <w:sz w:val="18"/>
          <w:szCs w:val="18"/>
        </w:rPr>
        <w:t>TBM</w:t>
      </w:r>
    </w:p>
    <w:p w14:paraId="1D176CFC" w14:textId="5FA34D03" w:rsidR="00B32C52" w:rsidRPr="00AC5EE7" w:rsidRDefault="00B32C52" w:rsidP="00B32C52">
      <w:pPr>
        <w:rPr>
          <w:rStyle w:val="apple-style-span"/>
          <w:sz w:val="18"/>
          <w:szCs w:val="18"/>
        </w:rPr>
      </w:pPr>
      <w:r w:rsidRPr="00AC5EE7">
        <w:rPr>
          <w:rStyle w:val="apple-style-span"/>
          <w:sz w:val="18"/>
          <w:szCs w:val="18"/>
        </w:rPr>
        <w:t>LS #</w:t>
      </w:r>
      <w:r w:rsidR="00F13EB0">
        <w:rPr>
          <w:rStyle w:val="apple-style-span"/>
          <w:sz w:val="18"/>
          <w:szCs w:val="18"/>
        </w:rPr>
        <w:t>20299</w:t>
      </w:r>
    </w:p>
    <w:p w14:paraId="26BCCD40" w14:textId="766E4611" w:rsidR="00B32C52" w:rsidRPr="009B7689" w:rsidRDefault="00F00F1D" w:rsidP="00F00F1D">
      <w:pPr>
        <w:rPr>
          <w:sz w:val="18"/>
          <w:szCs w:val="18"/>
        </w:rPr>
      </w:pPr>
      <w:r>
        <w:rPr>
          <w:sz w:val="18"/>
          <w:szCs w:val="18"/>
        </w:rPr>
        <w:t>5/</w:t>
      </w:r>
      <w:r w:rsidR="00217AFD">
        <w:rPr>
          <w:sz w:val="18"/>
          <w:szCs w:val="18"/>
        </w:rPr>
        <w:t>12</w:t>
      </w:r>
      <w:r>
        <w:rPr>
          <w:sz w:val="18"/>
          <w:szCs w:val="18"/>
        </w:rPr>
        <w:t xml:space="preserve">/2026 </w:t>
      </w:r>
      <w:r w:rsidR="00217AFD">
        <w:rPr>
          <w:sz w:val="18"/>
          <w:szCs w:val="18"/>
        </w:rPr>
        <w:t xml:space="preserve">4:53 </w:t>
      </w:r>
      <w:r>
        <w:rPr>
          <w:sz w:val="18"/>
          <w:szCs w:val="18"/>
        </w:rPr>
        <w:t>PM</w:t>
      </w:r>
    </w:p>
    <w:sectPr w:rsidR="00B32C52" w:rsidRPr="009B768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9119C" w14:textId="77777777" w:rsidR="00F5062C" w:rsidRDefault="00F5062C" w:rsidP="00272634">
      <w:r>
        <w:separator/>
      </w:r>
    </w:p>
  </w:endnote>
  <w:endnote w:type="continuationSeparator" w:id="0">
    <w:p w14:paraId="3F846C2C" w14:textId="77777777" w:rsidR="00F5062C" w:rsidRDefault="00F5062C"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9EDA4" w14:textId="77777777" w:rsidR="00F5062C" w:rsidRDefault="00F5062C" w:rsidP="00272634">
      <w:r>
        <w:separator/>
      </w:r>
    </w:p>
  </w:footnote>
  <w:footnote w:type="continuationSeparator" w:id="0">
    <w:p w14:paraId="1F71887D" w14:textId="77777777" w:rsidR="00F5062C" w:rsidRDefault="00F5062C" w:rsidP="002726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9193366">
    <w:abstractNumId w:val="0"/>
  </w:num>
  <w:num w:numId="2" w16cid:durableId="1821385118">
    <w:abstractNumId w:val="2"/>
  </w:num>
  <w:num w:numId="3" w16cid:durableId="4742207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0D4570"/>
    <w:rsid w:val="00006640"/>
    <w:rsid w:val="0004304E"/>
    <w:rsid w:val="0004593B"/>
    <w:rsid w:val="000765AF"/>
    <w:rsid w:val="00080B67"/>
    <w:rsid w:val="00080E64"/>
    <w:rsid w:val="00081C93"/>
    <w:rsid w:val="000A0E05"/>
    <w:rsid w:val="000D404E"/>
    <w:rsid w:val="000D4570"/>
    <w:rsid w:val="000D7ED6"/>
    <w:rsid w:val="000E4F15"/>
    <w:rsid w:val="000E78AC"/>
    <w:rsid w:val="0010786F"/>
    <w:rsid w:val="001218E3"/>
    <w:rsid w:val="00134583"/>
    <w:rsid w:val="001349AE"/>
    <w:rsid w:val="00147971"/>
    <w:rsid w:val="0017423D"/>
    <w:rsid w:val="0017748E"/>
    <w:rsid w:val="001C37C4"/>
    <w:rsid w:val="001E00F7"/>
    <w:rsid w:val="001E3407"/>
    <w:rsid w:val="00216A92"/>
    <w:rsid w:val="00216D36"/>
    <w:rsid w:val="00217AFD"/>
    <w:rsid w:val="00220726"/>
    <w:rsid w:val="002369D3"/>
    <w:rsid w:val="00272634"/>
    <w:rsid w:val="00280543"/>
    <w:rsid w:val="002B309C"/>
    <w:rsid w:val="002D78A5"/>
    <w:rsid w:val="00312201"/>
    <w:rsid w:val="00314831"/>
    <w:rsid w:val="0033433B"/>
    <w:rsid w:val="00344657"/>
    <w:rsid w:val="00345D79"/>
    <w:rsid w:val="0035723D"/>
    <w:rsid w:val="00371D63"/>
    <w:rsid w:val="00376865"/>
    <w:rsid w:val="00382973"/>
    <w:rsid w:val="00392CC1"/>
    <w:rsid w:val="003A304F"/>
    <w:rsid w:val="003D6D23"/>
    <w:rsid w:val="003E2F46"/>
    <w:rsid w:val="003E57E6"/>
    <w:rsid w:val="0041520B"/>
    <w:rsid w:val="00424E79"/>
    <w:rsid w:val="00434567"/>
    <w:rsid w:val="00465FAB"/>
    <w:rsid w:val="004714A5"/>
    <w:rsid w:val="00474067"/>
    <w:rsid w:val="00484E79"/>
    <w:rsid w:val="00484F86"/>
    <w:rsid w:val="00493F16"/>
    <w:rsid w:val="004B05B1"/>
    <w:rsid w:val="004B589D"/>
    <w:rsid w:val="004D7787"/>
    <w:rsid w:val="0050207E"/>
    <w:rsid w:val="005021D5"/>
    <w:rsid w:val="0051099B"/>
    <w:rsid w:val="00512FB5"/>
    <w:rsid w:val="005331A0"/>
    <w:rsid w:val="00556F43"/>
    <w:rsid w:val="00563377"/>
    <w:rsid w:val="00595F43"/>
    <w:rsid w:val="00597FA2"/>
    <w:rsid w:val="005B1E8E"/>
    <w:rsid w:val="005C65C6"/>
    <w:rsid w:val="005D07D2"/>
    <w:rsid w:val="005E5537"/>
    <w:rsid w:val="005E60DC"/>
    <w:rsid w:val="00606846"/>
    <w:rsid w:val="00615680"/>
    <w:rsid w:val="00617310"/>
    <w:rsid w:val="006209CB"/>
    <w:rsid w:val="00624A4D"/>
    <w:rsid w:val="00651D12"/>
    <w:rsid w:val="006B0536"/>
    <w:rsid w:val="006C314E"/>
    <w:rsid w:val="006C49EE"/>
    <w:rsid w:val="006D09B0"/>
    <w:rsid w:val="006D3FDE"/>
    <w:rsid w:val="006F5093"/>
    <w:rsid w:val="00701FD6"/>
    <w:rsid w:val="00751580"/>
    <w:rsid w:val="00781399"/>
    <w:rsid w:val="00793F35"/>
    <w:rsid w:val="00797E20"/>
    <w:rsid w:val="007A7EF7"/>
    <w:rsid w:val="007D6E4C"/>
    <w:rsid w:val="0082024D"/>
    <w:rsid w:val="00820C10"/>
    <w:rsid w:val="00825AC4"/>
    <w:rsid w:val="00837EB5"/>
    <w:rsid w:val="00844083"/>
    <w:rsid w:val="0086326E"/>
    <w:rsid w:val="008749A3"/>
    <w:rsid w:val="008823EE"/>
    <w:rsid w:val="00887B45"/>
    <w:rsid w:val="008B7F65"/>
    <w:rsid w:val="008C47FA"/>
    <w:rsid w:val="009243C8"/>
    <w:rsid w:val="00931F44"/>
    <w:rsid w:val="00932BFA"/>
    <w:rsid w:val="00957F28"/>
    <w:rsid w:val="00962A70"/>
    <w:rsid w:val="00963BCB"/>
    <w:rsid w:val="009654CB"/>
    <w:rsid w:val="009706F6"/>
    <w:rsid w:val="0099608B"/>
    <w:rsid w:val="009B087E"/>
    <w:rsid w:val="009B7689"/>
    <w:rsid w:val="009D3F0D"/>
    <w:rsid w:val="009F5670"/>
    <w:rsid w:val="009F5860"/>
    <w:rsid w:val="00A0603B"/>
    <w:rsid w:val="00A23AED"/>
    <w:rsid w:val="00A5189C"/>
    <w:rsid w:val="00A54037"/>
    <w:rsid w:val="00A6526E"/>
    <w:rsid w:val="00A87143"/>
    <w:rsid w:val="00A9132D"/>
    <w:rsid w:val="00A97839"/>
    <w:rsid w:val="00AB6EBE"/>
    <w:rsid w:val="00AC1036"/>
    <w:rsid w:val="00AC3F90"/>
    <w:rsid w:val="00AC5EE7"/>
    <w:rsid w:val="00AD6780"/>
    <w:rsid w:val="00AD7EC0"/>
    <w:rsid w:val="00AE4DE1"/>
    <w:rsid w:val="00AE66B8"/>
    <w:rsid w:val="00AF56D8"/>
    <w:rsid w:val="00B32C52"/>
    <w:rsid w:val="00B478DE"/>
    <w:rsid w:val="00B578BD"/>
    <w:rsid w:val="00B9759C"/>
    <w:rsid w:val="00BA1D4D"/>
    <w:rsid w:val="00BD2104"/>
    <w:rsid w:val="00BD51CA"/>
    <w:rsid w:val="00C20C57"/>
    <w:rsid w:val="00C20D76"/>
    <w:rsid w:val="00C22CDF"/>
    <w:rsid w:val="00C24679"/>
    <w:rsid w:val="00C40360"/>
    <w:rsid w:val="00C52605"/>
    <w:rsid w:val="00C564A2"/>
    <w:rsid w:val="00C67FA9"/>
    <w:rsid w:val="00CC3989"/>
    <w:rsid w:val="00CC3F79"/>
    <w:rsid w:val="00D0018B"/>
    <w:rsid w:val="00D25C62"/>
    <w:rsid w:val="00D442F8"/>
    <w:rsid w:val="00D74104"/>
    <w:rsid w:val="00D76B1F"/>
    <w:rsid w:val="00D92C74"/>
    <w:rsid w:val="00DA25D7"/>
    <w:rsid w:val="00DB46CB"/>
    <w:rsid w:val="00E15F75"/>
    <w:rsid w:val="00E260EF"/>
    <w:rsid w:val="00E3518C"/>
    <w:rsid w:val="00E41A3A"/>
    <w:rsid w:val="00E4448B"/>
    <w:rsid w:val="00E444FF"/>
    <w:rsid w:val="00E47F9F"/>
    <w:rsid w:val="00E60ECF"/>
    <w:rsid w:val="00EA10A0"/>
    <w:rsid w:val="00EF0E87"/>
    <w:rsid w:val="00F00F1D"/>
    <w:rsid w:val="00F13EB0"/>
    <w:rsid w:val="00F21FC5"/>
    <w:rsid w:val="00F42BA3"/>
    <w:rsid w:val="00F4558B"/>
    <w:rsid w:val="00F5062C"/>
    <w:rsid w:val="00F51D32"/>
    <w:rsid w:val="00F656F0"/>
    <w:rsid w:val="00F74B3D"/>
    <w:rsid w:val="00F8773C"/>
    <w:rsid w:val="00F906B8"/>
    <w:rsid w:val="00FD14F0"/>
    <w:rsid w:val="00FF06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31B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312201"/>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369</Words>
  <Characters>2105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2026-05-13T13:14:00Z</dcterms:created>
  <dcterms:modified xsi:type="dcterms:W3CDTF">2026-05-13T19:07:00Z</dcterms:modified>
</cp:coreProperties>
</file>