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B77FF1"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7CB77FF2"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7CB77FF3" w14:textId="071640CA" w:rsidR="0041520B" w:rsidRPr="00A5189C" w:rsidRDefault="0004593B" w:rsidP="006C314E">
      <w:pPr>
        <w:pStyle w:val="NoSpacing"/>
        <w:spacing w:before="80"/>
        <w:jc w:val="both"/>
        <w:rPr>
          <w:rFonts w:cs="Times New Roman"/>
          <w:szCs w:val="24"/>
        </w:rPr>
      </w:pPr>
      <w:r>
        <w:rPr>
          <w:rFonts w:cs="Times New Roman"/>
          <w:szCs w:val="24"/>
        </w:rPr>
        <w:t>Int. No.</w:t>
      </w:r>
      <w:r w:rsidR="00C41FEA" w:rsidRPr="00C41FEA">
        <w:rPr>
          <w:rFonts w:cs="Times New Roman"/>
          <w:szCs w:val="24"/>
        </w:rPr>
        <w:t xml:space="preserve"> </w:t>
      </w:r>
      <w:r w:rsidR="007B4941">
        <w:rPr>
          <w:rFonts w:cs="Times New Roman"/>
          <w:szCs w:val="24"/>
        </w:rPr>
        <w:t>914</w:t>
      </w:r>
    </w:p>
    <w:p w14:paraId="7CB77FF4" w14:textId="77777777" w:rsidR="0041520B" w:rsidRDefault="0041520B" w:rsidP="0041520B">
      <w:pPr>
        <w:pStyle w:val="NoSpacing"/>
        <w:jc w:val="both"/>
        <w:rPr>
          <w:rFonts w:cs="Times New Roman"/>
          <w:b/>
          <w:szCs w:val="24"/>
        </w:rPr>
      </w:pPr>
    </w:p>
    <w:p w14:paraId="7CB77FF5"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7CB77FF6" w14:textId="6542A705" w:rsidR="00FA5741" w:rsidRDefault="00FA5741" w:rsidP="5B93F5D1">
      <w:pPr>
        <w:autoSpaceDE w:val="0"/>
        <w:autoSpaceDN w:val="0"/>
        <w:adjustRightInd w:val="0"/>
        <w:jc w:val="both"/>
        <w:rPr>
          <w:rFonts w:eastAsiaTheme="minorEastAsia"/>
        </w:rPr>
      </w:pPr>
      <w:r w:rsidRPr="5B93F5D1">
        <w:rPr>
          <w:rFonts w:eastAsiaTheme="minorEastAsia"/>
        </w:rPr>
        <w:t>By Council Member</w:t>
      </w:r>
      <w:r w:rsidR="0C9E4C38" w:rsidRPr="5B93F5D1">
        <w:rPr>
          <w:rFonts w:eastAsiaTheme="minorEastAsia"/>
        </w:rPr>
        <w:t xml:space="preserve"> Morano</w:t>
      </w:r>
    </w:p>
    <w:p w14:paraId="7CB77FF7" w14:textId="77777777" w:rsidR="00033D74" w:rsidRPr="003A304F" w:rsidRDefault="00033D74" w:rsidP="0041520B">
      <w:pPr>
        <w:pStyle w:val="NoSpacing"/>
        <w:jc w:val="both"/>
        <w:rPr>
          <w:rFonts w:cs="Times New Roman"/>
          <w:szCs w:val="24"/>
        </w:rPr>
      </w:pPr>
    </w:p>
    <w:p w14:paraId="7CB77FF8"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7CB77FF9" w14:textId="77777777" w:rsidR="0041520B" w:rsidRDefault="00C707D4" w:rsidP="001218E3">
      <w:pPr>
        <w:pStyle w:val="BodyText"/>
        <w:spacing w:before="80" w:line="240" w:lineRule="auto"/>
        <w:ind w:firstLine="0"/>
      </w:pPr>
      <w:r>
        <w:t xml:space="preserve">A Local Law </w:t>
      </w:r>
      <w:r w:rsidR="00FF4F99">
        <w:t>i</w:t>
      </w:r>
      <w:r w:rsidR="00FF4F99" w:rsidRPr="00FF4F99">
        <w:t xml:space="preserve">n relation to </w:t>
      </w:r>
      <w:r w:rsidR="00885FE8" w:rsidRPr="00885FE8">
        <w:t>requiring a study and recommendations on the feasibility of implementing a pilot program to provide reconsolidation of traumatic memories therapy for veterans</w:t>
      </w:r>
    </w:p>
    <w:p w14:paraId="7CB77FFA" w14:textId="77777777" w:rsidR="008823EE" w:rsidRDefault="008823EE" w:rsidP="0041520B">
      <w:pPr>
        <w:pStyle w:val="NoSpacing"/>
        <w:jc w:val="both"/>
        <w:rPr>
          <w:rFonts w:cs="Times New Roman"/>
          <w:szCs w:val="24"/>
        </w:rPr>
      </w:pPr>
    </w:p>
    <w:p w14:paraId="7CB77FFB"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7CB77FFC"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7CB77FFD" w14:textId="77777777" w:rsidR="0017748E" w:rsidRDefault="00885FE8" w:rsidP="00CC3F79">
      <w:pPr>
        <w:pStyle w:val="NoSpacing"/>
        <w:spacing w:before="120"/>
        <w:jc w:val="both"/>
        <w:rPr>
          <w:rFonts w:cs="Times New Roman"/>
          <w:szCs w:val="24"/>
        </w:rPr>
      </w:pPr>
      <w:r w:rsidRPr="00885FE8">
        <w:rPr>
          <w:rFonts w:cs="Times New Roman"/>
          <w:szCs w:val="24"/>
        </w:rPr>
        <w:t xml:space="preserve">This bill would require the Commissioner of Veterans' Services, in consultation with the </w:t>
      </w:r>
      <w:r w:rsidR="00B338BA">
        <w:rPr>
          <w:rFonts w:cs="Times New Roman"/>
          <w:szCs w:val="24"/>
        </w:rPr>
        <w:t>Commissioner</w:t>
      </w:r>
      <w:r w:rsidR="00B338BA" w:rsidRPr="00885FE8">
        <w:rPr>
          <w:rFonts w:cs="Times New Roman"/>
          <w:szCs w:val="24"/>
        </w:rPr>
        <w:t xml:space="preserve"> </w:t>
      </w:r>
      <w:r w:rsidRPr="00885FE8">
        <w:rPr>
          <w:rFonts w:cs="Times New Roman"/>
          <w:szCs w:val="24"/>
        </w:rPr>
        <w:t>of Health and Mental Hygiene, to conduct a one-year feasibility study on implement</w:t>
      </w:r>
      <w:r w:rsidR="0023248B">
        <w:rPr>
          <w:rFonts w:cs="Times New Roman"/>
          <w:szCs w:val="24"/>
        </w:rPr>
        <w:t>ing a pilot program to provide R</w:t>
      </w:r>
      <w:r w:rsidRPr="00885FE8">
        <w:rPr>
          <w:rFonts w:cs="Times New Roman"/>
          <w:szCs w:val="24"/>
        </w:rPr>
        <w:t>econso</w:t>
      </w:r>
      <w:r w:rsidR="0023248B">
        <w:rPr>
          <w:rFonts w:cs="Times New Roman"/>
          <w:szCs w:val="24"/>
        </w:rPr>
        <w:t>lidation of Traumatic M</w:t>
      </w:r>
      <w:r w:rsidRPr="00885FE8">
        <w:rPr>
          <w:rFonts w:cs="Times New Roman"/>
          <w:szCs w:val="24"/>
        </w:rPr>
        <w:t>emories therapy to Veterans residing in the city. The study would evaluate whether this therapy is recommended for Veterans suffering from post-traumatic stress disorder or other psychological disorders, estimate how many Veterans could benefit from such a program, analyze the costs of implem</w:t>
      </w:r>
      <w:r>
        <w:rPr>
          <w:rFonts w:cs="Times New Roman"/>
          <w:szCs w:val="24"/>
        </w:rPr>
        <w:t xml:space="preserve">entation, </w:t>
      </w:r>
      <w:r w:rsidRPr="00885FE8">
        <w:rPr>
          <w:rFonts w:cs="Times New Roman"/>
          <w:szCs w:val="24"/>
        </w:rPr>
        <w:t xml:space="preserve">evaluate potential funding sources or partnerships, and determine whether the pilot program should proceed based on the findings. Within six months after completing the study, the Commissioner would </w:t>
      </w:r>
      <w:r w:rsidR="00B338BA">
        <w:rPr>
          <w:rFonts w:cs="Times New Roman"/>
          <w:szCs w:val="24"/>
        </w:rPr>
        <w:t>develop</w:t>
      </w:r>
      <w:r w:rsidR="00B338BA" w:rsidRPr="00885FE8">
        <w:rPr>
          <w:rFonts w:cs="Times New Roman"/>
          <w:szCs w:val="24"/>
        </w:rPr>
        <w:t xml:space="preserve"> </w:t>
      </w:r>
      <w:r w:rsidRPr="00885FE8">
        <w:rPr>
          <w:rFonts w:cs="Times New Roman"/>
          <w:szCs w:val="24"/>
        </w:rPr>
        <w:t>recommendations on the feasibility and advisability of implementing the pilot program, submit</w:t>
      </w:r>
      <w:r w:rsidR="00B338BA">
        <w:rPr>
          <w:rFonts w:cs="Times New Roman"/>
          <w:szCs w:val="24"/>
        </w:rPr>
        <w:t xml:space="preserve"> such </w:t>
      </w:r>
      <w:r w:rsidR="002939FD">
        <w:rPr>
          <w:rFonts w:cs="Times New Roman"/>
          <w:szCs w:val="24"/>
        </w:rPr>
        <w:t xml:space="preserve">recommendations </w:t>
      </w:r>
      <w:r w:rsidR="002939FD" w:rsidRPr="00885FE8">
        <w:rPr>
          <w:rFonts w:cs="Times New Roman"/>
          <w:szCs w:val="24"/>
        </w:rPr>
        <w:t>to</w:t>
      </w:r>
      <w:r w:rsidRPr="00885FE8">
        <w:rPr>
          <w:rFonts w:cs="Times New Roman"/>
          <w:szCs w:val="24"/>
        </w:rPr>
        <w:t xml:space="preserve"> the Mayor and the Speaker</w:t>
      </w:r>
      <w:r w:rsidR="00B338BA">
        <w:rPr>
          <w:rFonts w:cs="Times New Roman"/>
          <w:szCs w:val="24"/>
        </w:rPr>
        <w:t>,</w:t>
      </w:r>
      <w:r w:rsidRPr="00885FE8">
        <w:rPr>
          <w:rFonts w:cs="Times New Roman"/>
          <w:szCs w:val="24"/>
        </w:rPr>
        <w:t xml:space="preserve"> and post </w:t>
      </w:r>
      <w:r w:rsidR="00B338BA">
        <w:rPr>
          <w:rFonts w:cs="Times New Roman"/>
          <w:szCs w:val="24"/>
        </w:rPr>
        <w:t xml:space="preserve">such recommendations </w:t>
      </w:r>
      <w:r w:rsidRPr="00885FE8">
        <w:rPr>
          <w:rFonts w:cs="Times New Roman"/>
          <w:szCs w:val="24"/>
        </w:rPr>
        <w:t xml:space="preserve">on the department's website. </w:t>
      </w:r>
    </w:p>
    <w:p w14:paraId="7CB77FFE" w14:textId="77777777" w:rsidR="008823EE" w:rsidRDefault="008823EE" w:rsidP="0041520B">
      <w:pPr>
        <w:pStyle w:val="NoSpacing"/>
        <w:jc w:val="both"/>
        <w:rPr>
          <w:rFonts w:cs="Times New Roman"/>
          <w:szCs w:val="24"/>
        </w:rPr>
      </w:pPr>
    </w:p>
    <w:p w14:paraId="7CB77FFF"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7CB78000" w14:textId="77777777" w:rsidR="0041520B" w:rsidRPr="00A5189C" w:rsidRDefault="00FF4F99" w:rsidP="006C314E">
      <w:pPr>
        <w:pStyle w:val="NoSpacing"/>
        <w:spacing w:before="80"/>
        <w:jc w:val="both"/>
        <w:rPr>
          <w:rFonts w:cs="Times New Roman"/>
          <w:szCs w:val="24"/>
        </w:rPr>
      </w:pPr>
      <w:r>
        <w:rPr>
          <w:rFonts w:cs="Times New Roman"/>
          <w:szCs w:val="24"/>
        </w:rPr>
        <w:t>120 days after becoming law</w:t>
      </w:r>
    </w:p>
    <w:p w14:paraId="7CB78001" w14:textId="77777777" w:rsidR="00D92C74" w:rsidRDefault="00D92C74" w:rsidP="0041520B"/>
    <w:p w14:paraId="7CB78002"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7CB78003" w14:textId="77777777" w:rsidR="002B309C" w:rsidRPr="002B309C" w:rsidRDefault="00000000"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7CB78004"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891418173"/>
          <w14:checkbox>
            <w14:checked w14:val="1"/>
            <w14:checkedState w14:val="2612" w14:font="MS Gothic"/>
            <w14:uncheckedState w14:val="2610" w14:font="MS Gothic"/>
          </w14:checkbox>
        </w:sdtPr>
        <w:sdtContent>
          <w:r w:rsidR="00FF4F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7CB78005"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7CB78006"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7CB78007"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7CB78008" w14:textId="77777777" w:rsidR="00A5189C" w:rsidRDefault="00A5189C" w:rsidP="008823EE">
      <w:pPr>
        <w:pStyle w:val="NoSpacing"/>
        <w:jc w:val="both"/>
        <w:rPr>
          <w:rStyle w:val="apple-style-span"/>
          <w:b/>
          <w:bCs/>
          <w:szCs w:val="24"/>
        </w:rPr>
      </w:pPr>
    </w:p>
    <w:p w14:paraId="7CB78009"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In the full bill text online at legistar.council.nyc.gov, language in proposed consolidated laws that is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underlining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7CB7800A" w14:textId="77777777" w:rsidR="006C314E" w:rsidRPr="00AC5EE7" w:rsidRDefault="006C314E" w:rsidP="008823EE">
      <w:pPr>
        <w:pStyle w:val="NoSpacing"/>
        <w:jc w:val="both"/>
        <w:rPr>
          <w:rStyle w:val="apple-style-span"/>
          <w:sz w:val="18"/>
          <w:szCs w:val="18"/>
        </w:rPr>
      </w:pPr>
    </w:p>
    <w:p w14:paraId="4E651BED" w14:textId="414390DE" w:rsidR="065DF721" w:rsidRDefault="065DF721" w:rsidP="5B93F5D1">
      <w:pPr>
        <w:jc w:val="both"/>
        <w:rPr>
          <w:rFonts w:eastAsia="Times New Roman"/>
          <w:color w:val="000000" w:themeColor="text1"/>
          <w:sz w:val="18"/>
          <w:szCs w:val="18"/>
        </w:rPr>
      </w:pPr>
      <w:r w:rsidRPr="5B93F5D1">
        <w:rPr>
          <w:rFonts w:eastAsia="Times New Roman"/>
          <w:color w:val="000000" w:themeColor="text1"/>
          <w:sz w:val="18"/>
          <w:szCs w:val="18"/>
        </w:rPr>
        <w:t>LS #23348</w:t>
      </w:r>
    </w:p>
    <w:p w14:paraId="66CF5A76" w14:textId="6286D5B9" w:rsidR="065DF721" w:rsidRDefault="065DF721" w:rsidP="5B93F5D1">
      <w:pPr>
        <w:jc w:val="both"/>
        <w:rPr>
          <w:rFonts w:eastAsia="Times New Roman"/>
          <w:color w:val="000000" w:themeColor="text1"/>
          <w:sz w:val="18"/>
          <w:szCs w:val="18"/>
        </w:rPr>
      </w:pPr>
      <w:r w:rsidRPr="5B93F5D1">
        <w:rPr>
          <w:rFonts w:eastAsia="Times New Roman"/>
          <w:color w:val="000000" w:themeColor="text1"/>
          <w:sz w:val="18"/>
          <w:szCs w:val="18"/>
        </w:rPr>
        <w:t>Int. #1171-2025</w:t>
      </w:r>
    </w:p>
    <w:p w14:paraId="67C89BC6" w14:textId="2B6478B9" w:rsidR="065DF721" w:rsidRDefault="065DF721" w:rsidP="5B93F5D1">
      <w:pPr>
        <w:spacing w:line="259" w:lineRule="auto"/>
        <w:rPr>
          <w:rFonts w:eastAsia="Times New Roman"/>
          <w:color w:val="000000" w:themeColor="text1"/>
          <w:sz w:val="18"/>
          <w:szCs w:val="18"/>
        </w:rPr>
      </w:pPr>
      <w:r w:rsidRPr="5B93F5D1">
        <w:rPr>
          <w:rFonts w:eastAsia="Times New Roman"/>
          <w:color w:val="000000" w:themeColor="text1"/>
          <w:sz w:val="18"/>
          <w:szCs w:val="18"/>
        </w:rPr>
        <w:t>5/13/26</w:t>
      </w:r>
    </w:p>
    <w:p w14:paraId="2E9F891E" w14:textId="7B8E8533" w:rsidR="5B93F5D1" w:rsidRDefault="5B93F5D1" w:rsidP="5B93F5D1">
      <w:pPr>
        <w:rPr>
          <w:sz w:val="18"/>
          <w:szCs w:val="18"/>
        </w:rPr>
      </w:pPr>
    </w:p>
    <w:sectPr w:rsidR="5B93F5D1">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DFB1A9" w14:textId="77777777" w:rsidR="00361CFF" w:rsidRDefault="00361CFF" w:rsidP="00272634">
      <w:r>
        <w:separator/>
      </w:r>
    </w:p>
  </w:endnote>
  <w:endnote w:type="continuationSeparator" w:id="0">
    <w:p w14:paraId="6BA664D4" w14:textId="77777777" w:rsidR="00361CFF" w:rsidRDefault="00361CFF"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E933E1" w14:textId="77777777" w:rsidR="00361CFF" w:rsidRDefault="00361CFF" w:rsidP="00272634">
      <w:r>
        <w:separator/>
      </w:r>
    </w:p>
  </w:footnote>
  <w:footnote w:type="continuationSeparator" w:id="0">
    <w:p w14:paraId="38C1F795" w14:textId="77777777" w:rsidR="00361CFF" w:rsidRDefault="00361CFF"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B78012"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11031285">
    <w:abstractNumId w:val="0"/>
  </w:num>
  <w:num w:numId="2" w16cid:durableId="2038116235">
    <w:abstractNumId w:val="2"/>
  </w:num>
  <w:num w:numId="3" w16cid:durableId="15597055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E263CB"/>
    <w:rsid w:val="00006640"/>
    <w:rsid w:val="00033D74"/>
    <w:rsid w:val="0004593B"/>
    <w:rsid w:val="0005340D"/>
    <w:rsid w:val="00072DA7"/>
    <w:rsid w:val="000765AF"/>
    <w:rsid w:val="00080B67"/>
    <w:rsid w:val="000D243B"/>
    <w:rsid w:val="000E4F15"/>
    <w:rsid w:val="0010786F"/>
    <w:rsid w:val="001218E3"/>
    <w:rsid w:val="00134038"/>
    <w:rsid w:val="00134583"/>
    <w:rsid w:val="001349AE"/>
    <w:rsid w:val="0017748E"/>
    <w:rsid w:val="00184738"/>
    <w:rsid w:val="00194C94"/>
    <w:rsid w:val="001E3407"/>
    <w:rsid w:val="00216A92"/>
    <w:rsid w:val="00220726"/>
    <w:rsid w:val="0023248B"/>
    <w:rsid w:val="00272634"/>
    <w:rsid w:val="00280543"/>
    <w:rsid w:val="002939FD"/>
    <w:rsid w:val="002B309C"/>
    <w:rsid w:val="002D78A5"/>
    <w:rsid w:val="00314831"/>
    <w:rsid w:val="0033433B"/>
    <w:rsid w:val="00337523"/>
    <w:rsid w:val="00345D79"/>
    <w:rsid w:val="0035723D"/>
    <w:rsid w:val="00361CFF"/>
    <w:rsid w:val="003A304F"/>
    <w:rsid w:val="003D100F"/>
    <w:rsid w:val="003D6D23"/>
    <w:rsid w:val="003E2F46"/>
    <w:rsid w:val="003E57E6"/>
    <w:rsid w:val="0041520B"/>
    <w:rsid w:val="00424E79"/>
    <w:rsid w:val="00474067"/>
    <w:rsid w:val="004A69EC"/>
    <w:rsid w:val="004B589D"/>
    <w:rsid w:val="004C4669"/>
    <w:rsid w:val="005016BC"/>
    <w:rsid w:val="005021D5"/>
    <w:rsid w:val="00506DD2"/>
    <w:rsid w:val="00512FB5"/>
    <w:rsid w:val="005331A0"/>
    <w:rsid w:val="00563377"/>
    <w:rsid w:val="00597FA2"/>
    <w:rsid w:val="005B1E8E"/>
    <w:rsid w:val="005D07D2"/>
    <w:rsid w:val="005E5537"/>
    <w:rsid w:val="005E60DC"/>
    <w:rsid w:val="00606846"/>
    <w:rsid w:val="00615680"/>
    <w:rsid w:val="00617310"/>
    <w:rsid w:val="006209CB"/>
    <w:rsid w:val="00651D12"/>
    <w:rsid w:val="006B0536"/>
    <w:rsid w:val="006C314E"/>
    <w:rsid w:val="006F5093"/>
    <w:rsid w:val="00701FD6"/>
    <w:rsid w:val="007234C7"/>
    <w:rsid w:val="0072381F"/>
    <w:rsid w:val="00737578"/>
    <w:rsid w:val="00751580"/>
    <w:rsid w:val="00781399"/>
    <w:rsid w:val="007B4941"/>
    <w:rsid w:val="008101C2"/>
    <w:rsid w:val="0082024D"/>
    <w:rsid w:val="00820C10"/>
    <w:rsid w:val="00837EB5"/>
    <w:rsid w:val="0086326E"/>
    <w:rsid w:val="00865C2B"/>
    <w:rsid w:val="008749A3"/>
    <w:rsid w:val="008823EE"/>
    <w:rsid w:val="00885FE8"/>
    <w:rsid w:val="008C2A24"/>
    <w:rsid w:val="009070E9"/>
    <w:rsid w:val="009243C8"/>
    <w:rsid w:val="00932BFA"/>
    <w:rsid w:val="00957F28"/>
    <w:rsid w:val="00962A70"/>
    <w:rsid w:val="009654CB"/>
    <w:rsid w:val="0099608B"/>
    <w:rsid w:val="009B087E"/>
    <w:rsid w:val="009B7689"/>
    <w:rsid w:val="009D3F0D"/>
    <w:rsid w:val="009F7936"/>
    <w:rsid w:val="00A0330E"/>
    <w:rsid w:val="00A0603B"/>
    <w:rsid w:val="00A23AED"/>
    <w:rsid w:val="00A5189C"/>
    <w:rsid w:val="00A54037"/>
    <w:rsid w:val="00A6526E"/>
    <w:rsid w:val="00A87143"/>
    <w:rsid w:val="00A9132D"/>
    <w:rsid w:val="00AB6EBE"/>
    <w:rsid w:val="00AC5EE7"/>
    <w:rsid w:val="00AD7EC0"/>
    <w:rsid w:val="00AE4DE1"/>
    <w:rsid w:val="00AF56D8"/>
    <w:rsid w:val="00B32C52"/>
    <w:rsid w:val="00B338BA"/>
    <w:rsid w:val="00B578BD"/>
    <w:rsid w:val="00B9759C"/>
    <w:rsid w:val="00BA1D4D"/>
    <w:rsid w:val="00BD2104"/>
    <w:rsid w:val="00BD51CA"/>
    <w:rsid w:val="00C20C57"/>
    <w:rsid w:val="00C20D76"/>
    <w:rsid w:val="00C22CDF"/>
    <w:rsid w:val="00C41FEA"/>
    <w:rsid w:val="00C564A2"/>
    <w:rsid w:val="00C67FA9"/>
    <w:rsid w:val="00C707D4"/>
    <w:rsid w:val="00C81201"/>
    <w:rsid w:val="00CC3989"/>
    <w:rsid w:val="00CC3F79"/>
    <w:rsid w:val="00CF1435"/>
    <w:rsid w:val="00D0018B"/>
    <w:rsid w:val="00D25C62"/>
    <w:rsid w:val="00D442F8"/>
    <w:rsid w:val="00D74104"/>
    <w:rsid w:val="00D92C74"/>
    <w:rsid w:val="00DA25D7"/>
    <w:rsid w:val="00DB46CB"/>
    <w:rsid w:val="00E263CB"/>
    <w:rsid w:val="00E3518C"/>
    <w:rsid w:val="00E444FF"/>
    <w:rsid w:val="00E47F9F"/>
    <w:rsid w:val="00E77AB1"/>
    <w:rsid w:val="00E9039D"/>
    <w:rsid w:val="00E9204E"/>
    <w:rsid w:val="00EB2D49"/>
    <w:rsid w:val="00EB52CC"/>
    <w:rsid w:val="00EB5AF8"/>
    <w:rsid w:val="00EF0E87"/>
    <w:rsid w:val="00F1118D"/>
    <w:rsid w:val="00F21FC5"/>
    <w:rsid w:val="00F42BA3"/>
    <w:rsid w:val="00F4558B"/>
    <w:rsid w:val="00F51D32"/>
    <w:rsid w:val="00F656F0"/>
    <w:rsid w:val="00F74B3D"/>
    <w:rsid w:val="00F8773C"/>
    <w:rsid w:val="00FA5741"/>
    <w:rsid w:val="00FC1636"/>
    <w:rsid w:val="00FD34B0"/>
    <w:rsid w:val="00FF4F99"/>
    <w:rsid w:val="065DF721"/>
    <w:rsid w:val="0C9E4C38"/>
    <w:rsid w:val="30478EF9"/>
    <w:rsid w:val="5B93F5D1"/>
    <w:rsid w:val="6191328B"/>
    <w:rsid w:val="61D684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B77FF1"/>
  <w15:docId w15:val="{FD629A31-849F-4468-A30E-A3CD9CD016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S:\Legislative%20Division%20Resources\E%20-%20Templates%20and%20Examples\E.3a%20-%20Plain%20Language%20Summary%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E.3a - Plain Language Summary Template (Jan. 2019)</Template>
  <TotalTime>1</TotalTime>
  <Pages>2</Pages>
  <Words>357</Words>
  <Characters>2037</Characters>
  <Application>Microsoft Office Word</Application>
  <DocSecurity>0</DocSecurity>
  <Lines>16</Lines>
  <Paragraphs>4</Paragraphs>
  <ScaleCrop>false</ScaleCrop>
  <Company/>
  <LinksUpToDate>false</LinksUpToDate>
  <CharactersWithSpaces>2390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LaRosa, John</dc:creator>
  <cp:lastModifiedBy>Jeffries, Jillian</cp:lastModifiedBy>
  <cp:revision>3</cp:revision>
  <cp:lastPrinted>2018-02-28T16:57:00Z</cp:lastPrinted>
  <dcterms:created xsi:type="dcterms:W3CDTF">2026-05-14T11:20:00Z</dcterms:created>
  <dcterms:modified xsi:type="dcterms:W3CDTF">2026-05-20T12:32:00Z</dcterms:modified>
</cp:coreProperties>
</file>