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C2A5" w14:textId="09B98B9F" w:rsidR="00E91755" w:rsidRPr="00D741DF" w:rsidRDefault="006A0818" w:rsidP="00E91755">
      <w:pPr>
        <w:tabs>
          <w:tab w:val="left" w:pos="0"/>
        </w:tabs>
        <w:jc w:val="right"/>
        <w:rPr>
          <w:u w:val="single"/>
        </w:rPr>
      </w:pPr>
      <w:r>
        <w:rPr>
          <w:u w:val="single"/>
        </w:rPr>
        <w:t>Government</w:t>
      </w:r>
      <w:r w:rsidR="00064808">
        <w:rPr>
          <w:u w:val="single"/>
        </w:rPr>
        <w:t>al</w:t>
      </w:r>
      <w:r>
        <w:rPr>
          <w:u w:val="single"/>
        </w:rPr>
        <w:t xml:space="preserve"> Operations</w:t>
      </w:r>
      <w:r w:rsidR="00B27FB9">
        <w:rPr>
          <w:u w:val="single"/>
        </w:rPr>
        <w:t>,</w:t>
      </w:r>
      <w:r>
        <w:rPr>
          <w:u w:val="single"/>
        </w:rPr>
        <w:t xml:space="preserve"> </w:t>
      </w:r>
      <w:r w:rsidR="00E91755" w:rsidRPr="00D741DF">
        <w:rPr>
          <w:u w:val="single"/>
        </w:rPr>
        <w:t>State and Federal Legislation Committee Staff</w:t>
      </w:r>
    </w:p>
    <w:p w14:paraId="3617320C" w14:textId="52037B71" w:rsidR="00E91755" w:rsidRPr="00D741DF" w:rsidRDefault="00E91755" w:rsidP="00E91755">
      <w:pPr>
        <w:tabs>
          <w:tab w:val="left" w:pos="0"/>
        </w:tabs>
        <w:jc w:val="right"/>
      </w:pPr>
      <w:r w:rsidRPr="00D741DF">
        <w:t>J</w:t>
      </w:r>
      <w:r w:rsidR="00C91AB1">
        <w:t>ohari Frasier</w:t>
      </w:r>
      <w:r w:rsidRPr="00D741DF">
        <w:t xml:space="preserve">, </w:t>
      </w:r>
      <w:r w:rsidRPr="00D741DF">
        <w:rPr>
          <w:i/>
        </w:rPr>
        <w:t>Legislative Counsel</w:t>
      </w:r>
    </w:p>
    <w:p w14:paraId="32E7C4CF" w14:textId="4C7F7648" w:rsidR="00E91755" w:rsidRDefault="006A0818" w:rsidP="00E91755">
      <w:pPr>
        <w:jc w:val="right"/>
        <w:rPr>
          <w:i/>
          <w:iCs/>
        </w:rPr>
      </w:pPr>
      <w:r>
        <w:t>Erica Cohen</w:t>
      </w:r>
      <w:r w:rsidR="00E91755">
        <w:t xml:space="preserve">, </w:t>
      </w:r>
      <w:r w:rsidR="00E91755" w:rsidRPr="4CBB29F4">
        <w:rPr>
          <w:i/>
          <w:iCs/>
        </w:rPr>
        <w:t>Legislative Policy Analyst</w:t>
      </w:r>
    </w:p>
    <w:p w14:paraId="357DD283" w14:textId="77777777" w:rsidR="0031225E" w:rsidRPr="00D741DF" w:rsidRDefault="0031225E" w:rsidP="0031225E">
      <w:pPr>
        <w:jc w:val="right"/>
        <w:rPr>
          <w:i/>
          <w:iCs/>
        </w:rPr>
      </w:pPr>
      <w:r>
        <w:rPr>
          <w:iCs/>
        </w:rPr>
        <w:t>Michael Sherman,</w:t>
      </w:r>
      <w:r w:rsidRPr="00833198">
        <w:rPr>
          <w:iCs/>
        </w:rPr>
        <w:t xml:space="preserve"> </w:t>
      </w:r>
      <w:r>
        <w:rPr>
          <w:i/>
          <w:iCs/>
        </w:rPr>
        <w:t>Principal Finance Analyst</w:t>
      </w:r>
    </w:p>
    <w:p w14:paraId="4DCACC89" w14:textId="77777777" w:rsidR="00E91755" w:rsidRDefault="00E91755" w:rsidP="00E91755">
      <w:pPr>
        <w:jc w:val="right"/>
        <w:rPr>
          <w:i/>
          <w:iCs/>
        </w:rPr>
      </w:pPr>
    </w:p>
    <w:p w14:paraId="781585C6" w14:textId="77777777" w:rsidR="00E91755" w:rsidRDefault="00E91755" w:rsidP="00E91755">
      <w:pPr>
        <w:tabs>
          <w:tab w:val="left" w:pos="0"/>
        </w:tabs>
        <w:rPr>
          <w:sz w:val="22"/>
          <w:szCs w:val="22"/>
        </w:rPr>
      </w:pPr>
    </w:p>
    <w:p w14:paraId="6CB9F8B5" w14:textId="77777777" w:rsidR="00E91755" w:rsidRDefault="00E91755" w:rsidP="00E91755">
      <w:pPr>
        <w:tabs>
          <w:tab w:val="left" w:pos="0"/>
        </w:tabs>
        <w:rPr>
          <w:sz w:val="22"/>
          <w:szCs w:val="22"/>
        </w:rPr>
      </w:pPr>
    </w:p>
    <w:p w14:paraId="35873AA8" w14:textId="77777777" w:rsidR="00E91755" w:rsidRDefault="00E91755" w:rsidP="00E91755">
      <w:pPr>
        <w:tabs>
          <w:tab w:val="left" w:pos="0"/>
        </w:tabs>
        <w:rPr>
          <w:sz w:val="22"/>
          <w:szCs w:val="22"/>
        </w:rPr>
      </w:pPr>
    </w:p>
    <w:p w14:paraId="1FE1FF19" w14:textId="77777777" w:rsidR="00E91755" w:rsidRDefault="00E91755" w:rsidP="00E91755">
      <w:pPr>
        <w:tabs>
          <w:tab w:val="left" w:pos="0"/>
        </w:tabs>
        <w:rPr>
          <w:sz w:val="22"/>
          <w:szCs w:val="22"/>
        </w:rPr>
      </w:pPr>
    </w:p>
    <w:p w14:paraId="3C04212C" w14:textId="77777777" w:rsidR="00E91755" w:rsidRPr="00D741DF" w:rsidRDefault="00E91755" w:rsidP="00E91755">
      <w:pPr>
        <w:tabs>
          <w:tab w:val="left" w:pos="0"/>
        </w:tabs>
        <w:rPr>
          <w:sz w:val="22"/>
          <w:szCs w:val="22"/>
        </w:rPr>
      </w:pPr>
    </w:p>
    <w:p w14:paraId="05796C94" w14:textId="77777777" w:rsidR="00E91755" w:rsidRPr="00D741DF" w:rsidRDefault="00E91755" w:rsidP="00E91755">
      <w:pPr>
        <w:tabs>
          <w:tab w:val="left" w:pos="7517"/>
        </w:tabs>
        <w:jc w:val="center"/>
      </w:pPr>
      <w:r w:rsidRPr="005E51C3">
        <w:rPr>
          <w:noProof/>
        </w:rPr>
        <w:drawing>
          <wp:inline distT="0" distB="0" distL="0" distR="0" wp14:anchorId="38C7A267" wp14:editId="6E6BA17A">
            <wp:extent cx="895350" cy="965893"/>
            <wp:effectExtent l="0" t="0" r="0" b="5715"/>
            <wp:docPr id="2" name="Picture 2">
              <a:extLst xmlns:a="http://schemas.openxmlformats.org/drawingml/2006/main">
                <a:ext uri="{FF2B5EF4-FFF2-40B4-BE49-F238E27FC236}">
                  <a16:creationId xmlns:a16="http://schemas.microsoft.com/office/drawing/2014/main" id="{22DF541A-D427-41EC-9D00-87A2CF0445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1E472A35" w14:textId="77777777" w:rsidR="00E91755" w:rsidRDefault="00E91755" w:rsidP="00E91755">
      <w:pPr>
        <w:pStyle w:val="Heading2"/>
        <w:rPr>
          <w:bCs w:val="0"/>
          <w:u w:val="none"/>
        </w:rPr>
      </w:pPr>
    </w:p>
    <w:p w14:paraId="2B2AEED3" w14:textId="77777777" w:rsidR="00E91755" w:rsidRPr="001D1160" w:rsidRDefault="00E91755" w:rsidP="00E91755"/>
    <w:p w14:paraId="6C9D68AD" w14:textId="77777777" w:rsidR="00FB5528" w:rsidRPr="0047406C" w:rsidRDefault="00FB5528" w:rsidP="00FB5528">
      <w:pPr>
        <w:keepNext/>
        <w:spacing w:line="480" w:lineRule="auto"/>
        <w:jc w:val="center"/>
        <w:outlineLvl w:val="1"/>
        <w:rPr>
          <w:b/>
        </w:rPr>
      </w:pPr>
      <w:r w:rsidRPr="0047406C">
        <w:rPr>
          <w:b/>
        </w:rPr>
        <w:t>THE COUNCIL OF THE CITY OF NEW YORK</w:t>
      </w:r>
    </w:p>
    <w:p w14:paraId="6DC5A024" w14:textId="77777777" w:rsidR="00FB5528" w:rsidRPr="0047406C" w:rsidRDefault="00FB5528" w:rsidP="00FB5528"/>
    <w:p w14:paraId="519D897A" w14:textId="2FC83C6E" w:rsidR="00FB5528" w:rsidRPr="0047406C" w:rsidRDefault="00FF7AEC" w:rsidP="00FB5528">
      <w:pPr>
        <w:keepNext/>
        <w:jc w:val="center"/>
        <w:outlineLvl w:val="0"/>
        <w:rPr>
          <w:b/>
          <w:bCs/>
          <w:i/>
          <w:iCs/>
          <w:caps/>
          <w:u w:val="single"/>
        </w:rPr>
      </w:pPr>
      <w:r>
        <w:rPr>
          <w:b/>
          <w:caps/>
          <w:u w:val="single"/>
        </w:rPr>
        <w:t xml:space="preserve">Report </w:t>
      </w:r>
      <w:r w:rsidR="00FB5528" w:rsidRPr="0047406C">
        <w:rPr>
          <w:b/>
          <w:caps/>
          <w:u w:val="single"/>
        </w:rPr>
        <w:t>OF THE GOVERNMENTAL AFFAIRS DIVISION</w:t>
      </w:r>
    </w:p>
    <w:p w14:paraId="23AFE5AA" w14:textId="77777777" w:rsidR="00FB5528" w:rsidRPr="00BB351E" w:rsidRDefault="00FB5528" w:rsidP="00FB5528">
      <w:pPr>
        <w:jc w:val="center"/>
      </w:pPr>
      <w:r w:rsidRPr="00BB351E">
        <w:t xml:space="preserve">Andrea Vazquez, </w:t>
      </w:r>
      <w:r w:rsidRPr="00BB351E">
        <w:rPr>
          <w:i/>
        </w:rPr>
        <w:t>Legislative Director</w:t>
      </w:r>
    </w:p>
    <w:p w14:paraId="2E0A6428" w14:textId="77777777" w:rsidR="00FB5528" w:rsidRPr="00BB351E" w:rsidRDefault="00FB5528" w:rsidP="00FB5528">
      <w:pPr>
        <w:jc w:val="center"/>
      </w:pPr>
      <w:r w:rsidRPr="00BB351E">
        <w:t xml:space="preserve">Rachel Cordero, </w:t>
      </w:r>
      <w:r w:rsidRPr="00BB351E">
        <w:rPr>
          <w:i/>
        </w:rPr>
        <w:t>Deputy Director</w:t>
      </w:r>
    </w:p>
    <w:p w14:paraId="5FB10B40" w14:textId="77777777" w:rsidR="00FB5528" w:rsidRPr="0047406C" w:rsidRDefault="00FB5528" w:rsidP="00FB5528">
      <w:pPr>
        <w:rPr>
          <w:b/>
          <w:u w:val="single"/>
        </w:rPr>
      </w:pPr>
    </w:p>
    <w:p w14:paraId="26098359" w14:textId="77777777" w:rsidR="00FB5528" w:rsidRPr="0047406C" w:rsidRDefault="00FB5528" w:rsidP="00FB5528">
      <w:pPr>
        <w:rPr>
          <w:b/>
          <w:u w:val="single"/>
        </w:rPr>
      </w:pPr>
    </w:p>
    <w:p w14:paraId="5600B2CA" w14:textId="77777777" w:rsidR="00FB5528" w:rsidRPr="0047406C" w:rsidRDefault="00FB5528" w:rsidP="00FB5528"/>
    <w:p w14:paraId="72813DE9" w14:textId="77777777" w:rsidR="006D73BE" w:rsidRDefault="00FB5528" w:rsidP="00FB5528">
      <w:pPr>
        <w:jc w:val="center"/>
        <w:rPr>
          <w:b/>
          <w:u w:val="single"/>
        </w:rPr>
      </w:pPr>
      <w:r w:rsidRPr="0047406C">
        <w:rPr>
          <w:b/>
          <w:u w:val="single"/>
        </w:rPr>
        <w:t xml:space="preserve">COMMITTEE ON </w:t>
      </w:r>
      <w:r w:rsidR="006A0818">
        <w:rPr>
          <w:b/>
          <w:u w:val="single"/>
        </w:rPr>
        <w:t xml:space="preserve">GOVERNMENTAL OPERATIONS, </w:t>
      </w:r>
    </w:p>
    <w:p w14:paraId="73D7D7D4" w14:textId="76533E12" w:rsidR="00FB5528" w:rsidRPr="0047406C" w:rsidRDefault="00FB5528" w:rsidP="00FB5528">
      <w:pPr>
        <w:jc w:val="center"/>
        <w:rPr>
          <w:b/>
          <w:u w:val="single"/>
        </w:rPr>
      </w:pPr>
      <w:r w:rsidRPr="0047406C">
        <w:rPr>
          <w:b/>
          <w:u w:val="single"/>
        </w:rPr>
        <w:t>STATE AND FEDERAL LEGISLATION</w:t>
      </w:r>
    </w:p>
    <w:p w14:paraId="3A7FE829" w14:textId="204402DC" w:rsidR="00FB5528" w:rsidRPr="00BB351E" w:rsidRDefault="00FB5528" w:rsidP="00FB5528">
      <w:pPr>
        <w:keepNext/>
        <w:jc w:val="center"/>
        <w:outlineLvl w:val="3"/>
        <w:rPr>
          <w:noProof/>
        </w:rPr>
      </w:pPr>
      <w:r w:rsidRPr="00BB351E">
        <w:rPr>
          <w:noProof/>
        </w:rPr>
        <w:t xml:space="preserve">Hon. </w:t>
      </w:r>
      <w:r w:rsidR="00C91AB1">
        <w:rPr>
          <w:noProof/>
        </w:rPr>
        <w:t>Gale Brewer</w:t>
      </w:r>
      <w:r w:rsidRPr="00BB351E">
        <w:rPr>
          <w:noProof/>
        </w:rPr>
        <w:t xml:space="preserve">, </w:t>
      </w:r>
      <w:r w:rsidRPr="00BB351E">
        <w:rPr>
          <w:i/>
          <w:noProof/>
        </w:rPr>
        <w:t>Chair</w:t>
      </w:r>
    </w:p>
    <w:p w14:paraId="57FA4861" w14:textId="77777777" w:rsidR="00FB5528" w:rsidRPr="0047406C" w:rsidRDefault="00FB5528" w:rsidP="00FB5528"/>
    <w:p w14:paraId="37B7A920" w14:textId="77777777" w:rsidR="00FB5528" w:rsidRPr="0047406C" w:rsidRDefault="00FB5528" w:rsidP="00FB5528"/>
    <w:p w14:paraId="1BDFFC15" w14:textId="378E7AB1" w:rsidR="00FB5528" w:rsidRDefault="006A0818" w:rsidP="00FB5528">
      <w:pPr>
        <w:keepNext/>
        <w:jc w:val="center"/>
        <w:outlineLvl w:val="3"/>
        <w:rPr>
          <w:b/>
          <w:noProof/>
        </w:rPr>
      </w:pPr>
      <w:r>
        <w:rPr>
          <w:b/>
          <w:noProof/>
        </w:rPr>
        <w:t>May</w:t>
      </w:r>
      <w:r w:rsidR="00C91AB1">
        <w:rPr>
          <w:b/>
          <w:noProof/>
        </w:rPr>
        <w:t xml:space="preserve"> </w:t>
      </w:r>
      <w:r w:rsidR="005B0C04">
        <w:rPr>
          <w:b/>
          <w:noProof/>
        </w:rPr>
        <w:t>20</w:t>
      </w:r>
      <w:r w:rsidR="00FB5528" w:rsidRPr="0047406C">
        <w:rPr>
          <w:b/>
          <w:noProof/>
        </w:rPr>
        <w:t>, 202</w:t>
      </w:r>
      <w:r w:rsidR="00C91AB1">
        <w:rPr>
          <w:b/>
          <w:noProof/>
        </w:rPr>
        <w:t>6</w:t>
      </w:r>
    </w:p>
    <w:p w14:paraId="648C969E" w14:textId="77777777" w:rsidR="0012772F" w:rsidRPr="0047406C" w:rsidRDefault="0012772F" w:rsidP="00FB5528">
      <w:pPr>
        <w:keepNext/>
        <w:jc w:val="center"/>
        <w:outlineLvl w:val="3"/>
        <w:rPr>
          <w:b/>
          <w:noProof/>
        </w:rPr>
      </w:pPr>
    </w:p>
    <w:tbl>
      <w:tblPr>
        <w:tblStyle w:val="TableGrid1"/>
        <w:tblW w:w="9420" w:type="dxa"/>
        <w:tblInd w:w="30" w:type="dxa"/>
        <w:tblLayout w:type="fixed"/>
        <w:tblLook w:val="04A0" w:firstRow="1" w:lastRow="0" w:firstColumn="1" w:lastColumn="0" w:noHBand="0" w:noVBand="1"/>
      </w:tblPr>
      <w:tblGrid>
        <w:gridCol w:w="3210"/>
        <w:gridCol w:w="6210"/>
      </w:tblGrid>
      <w:tr w:rsidR="00E91755" w:rsidRPr="005E51C3" w14:paraId="3B8D7887" w14:textId="77777777" w:rsidTr="004B77E2">
        <w:tc>
          <w:tcPr>
            <w:tcW w:w="3210" w:type="dxa"/>
            <w:tcBorders>
              <w:top w:val="nil"/>
              <w:left w:val="nil"/>
              <w:bottom w:val="nil"/>
              <w:right w:val="nil"/>
            </w:tcBorders>
          </w:tcPr>
          <w:p w14:paraId="031BD7F5" w14:textId="31D0D93C" w:rsidR="00E91755" w:rsidRDefault="00FB5528" w:rsidP="004B77E2">
            <w:pPr>
              <w:spacing w:after="534"/>
              <w:jc w:val="both"/>
              <w:rPr>
                <w:b/>
                <w:bCs/>
                <w:u w:val="single"/>
              </w:rPr>
            </w:pPr>
            <w:r>
              <w:br w:type="page"/>
            </w:r>
          </w:p>
        </w:tc>
        <w:tc>
          <w:tcPr>
            <w:tcW w:w="6210" w:type="dxa"/>
            <w:tcBorders>
              <w:top w:val="nil"/>
              <w:left w:val="nil"/>
              <w:bottom w:val="nil"/>
              <w:right w:val="nil"/>
            </w:tcBorders>
          </w:tcPr>
          <w:p w14:paraId="5E3893DD" w14:textId="0DB11BAF" w:rsidR="00E91755" w:rsidRPr="009237C2" w:rsidRDefault="00E91755" w:rsidP="006A0818">
            <w:pPr>
              <w:ind w:right="231"/>
              <w:jc w:val="both"/>
              <w:rPr>
                <w:b/>
              </w:rPr>
            </w:pPr>
            <w:r w:rsidRPr="009237C2">
              <w:rPr>
                <w:b/>
              </w:rPr>
              <w:t xml:space="preserve">By Council Member </w:t>
            </w:r>
            <w:r w:rsidR="00C91AB1">
              <w:rPr>
                <w:b/>
              </w:rPr>
              <w:t>Brewer</w:t>
            </w:r>
          </w:p>
        </w:tc>
      </w:tr>
      <w:tr w:rsidR="00E91755" w:rsidRPr="005E51C3" w14:paraId="4F863829" w14:textId="77777777" w:rsidTr="004B77E2">
        <w:tc>
          <w:tcPr>
            <w:tcW w:w="3210" w:type="dxa"/>
            <w:tcBorders>
              <w:top w:val="nil"/>
              <w:left w:val="nil"/>
              <w:bottom w:val="nil"/>
              <w:right w:val="nil"/>
            </w:tcBorders>
          </w:tcPr>
          <w:p w14:paraId="3D55AB75" w14:textId="2167C4F3" w:rsidR="00E91755" w:rsidRPr="00E03DA7" w:rsidRDefault="00E91755" w:rsidP="004B77E2">
            <w:pPr>
              <w:spacing w:after="534"/>
              <w:jc w:val="both"/>
            </w:pPr>
            <w:r>
              <w:rPr>
                <w:b/>
                <w:bCs/>
                <w:u w:val="single"/>
              </w:rPr>
              <w:t xml:space="preserve">SLR </w:t>
            </w:r>
            <w:r w:rsidR="008A30A2">
              <w:rPr>
                <w:b/>
                <w:bCs/>
                <w:u w:val="single"/>
              </w:rPr>
              <w:t>10</w:t>
            </w:r>
            <w:r>
              <w:rPr>
                <w:b/>
                <w:bCs/>
                <w:u w:val="single"/>
              </w:rPr>
              <w:t>#:</w:t>
            </w:r>
          </w:p>
        </w:tc>
        <w:tc>
          <w:tcPr>
            <w:tcW w:w="6210" w:type="dxa"/>
            <w:tcBorders>
              <w:top w:val="nil"/>
              <w:left w:val="nil"/>
              <w:bottom w:val="nil"/>
              <w:right w:val="nil"/>
            </w:tcBorders>
          </w:tcPr>
          <w:p w14:paraId="1A9F8E3C" w14:textId="3C0E718C" w:rsidR="00E91755" w:rsidRDefault="00E91755" w:rsidP="004B77E2">
            <w:pPr>
              <w:spacing w:after="240"/>
              <w:ind w:right="60"/>
              <w:jc w:val="both"/>
            </w:pPr>
            <w:r>
              <w:t>S.</w:t>
            </w:r>
            <w:r w:rsidR="008E688F">
              <w:t>8167A</w:t>
            </w:r>
            <w:r w:rsidR="00D4074D">
              <w:t xml:space="preserve"> </w:t>
            </w:r>
            <w:r w:rsidR="00602FC5">
              <w:t>(</w:t>
            </w:r>
            <w:r w:rsidR="008E688F">
              <w:t>Lanza</w:t>
            </w:r>
            <w:r>
              <w:t>)</w:t>
            </w:r>
          </w:p>
          <w:p w14:paraId="76204865" w14:textId="59A8F70A" w:rsidR="00E91755" w:rsidRPr="001D1160" w:rsidRDefault="00E91755" w:rsidP="006A0818">
            <w:pPr>
              <w:spacing w:after="240"/>
              <w:ind w:right="60"/>
              <w:jc w:val="both"/>
            </w:pPr>
            <w:r>
              <w:t>A.</w:t>
            </w:r>
            <w:r w:rsidR="008E688F">
              <w:t xml:space="preserve">8579A </w:t>
            </w:r>
            <w:r>
              <w:t>(</w:t>
            </w:r>
            <w:proofErr w:type="spellStart"/>
            <w:r w:rsidR="008E688F">
              <w:t>Tannousis</w:t>
            </w:r>
            <w:proofErr w:type="spellEnd"/>
            <w:r>
              <w:t>)</w:t>
            </w:r>
          </w:p>
        </w:tc>
      </w:tr>
      <w:tr w:rsidR="00E91755" w:rsidRPr="005E51C3" w14:paraId="7ACEB145" w14:textId="77777777" w:rsidTr="004B77E2">
        <w:tc>
          <w:tcPr>
            <w:tcW w:w="3210" w:type="dxa"/>
            <w:tcBorders>
              <w:top w:val="nil"/>
              <w:left w:val="nil"/>
              <w:bottom w:val="nil"/>
              <w:right w:val="nil"/>
            </w:tcBorders>
          </w:tcPr>
          <w:p w14:paraId="6B256544" w14:textId="77777777" w:rsidR="00E91755" w:rsidRPr="00E03DA7" w:rsidRDefault="00E91755" w:rsidP="00172A5C">
            <w:pPr>
              <w:ind w:right="60"/>
              <w:jc w:val="both"/>
            </w:pPr>
            <w:r w:rsidRPr="00E03DA7">
              <w:rPr>
                <w:b/>
                <w:u w:val="single" w:color="000000"/>
              </w:rPr>
              <w:t>TITLE</w:t>
            </w:r>
            <w:r w:rsidRPr="00E03DA7">
              <w:rPr>
                <w:b/>
              </w:rPr>
              <w:t>:</w:t>
            </w:r>
            <w:r w:rsidR="00172A5C" w:rsidRPr="00E03DA7">
              <w:t xml:space="preserve"> </w:t>
            </w:r>
          </w:p>
        </w:tc>
        <w:tc>
          <w:tcPr>
            <w:tcW w:w="6210" w:type="dxa"/>
            <w:tcBorders>
              <w:top w:val="nil"/>
              <w:left w:val="nil"/>
              <w:bottom w:val="nil"/>
              <w:right w:val="nil"/>
            </w:tcBorders>
          </w:tcPr>
          <w:p w14:paraId="14AAE2E2" w14:textId="515F235E" w:rsidR="00E91755" w:rsidRPr="001D1160" w:rsidRDefault="006A72B9" w:rsidP="009504F3">
            <w:pPr>
              <w:spacing w:after="240"/>
              <w:ind w:right="60"/>
              <w:jc w:val="both"/>
            </w:pPr>
            <w:r>
              <w:t xml:space="preserve">AN ACT </w:t>
            </w:r>
            <w:r w:rsidR="008E688F" w:rsidRPr="008E688F">
              <w:t xml:space="preserve">granting </w:t>
            </w:r>
            <w:r w:rsidR="0098399F" w:rsidRPr="008E688F">
              <w:t>retroactive Tier</w:t>
            </w:r>
            <w:r w:rsidR="008E688F" w:rsidRPr="008E688F">
              <w:t xml:space="preserve"> IV membership in the New York city</w:t>
            </w:r>
            <w:r w:rsidR="008E688F">
              <w:t xml:space="preserve"> </w:t>
            </w:r>
            <w:r w:rsidR="008E688F" w:rsidRPr="008E688F">
              <w:t>teachers' retirement system to certain employees</w:t>
            </w:r>
          </w:p>
        </w:tc>
      </w:tr>
    </w:tbl>
    <w:p w14:paraId="5AF4D8E0" w14:textId="77777777" w:rsidR="009504F3" w:rsidRDefault="009504F3">
      <w:pPr>
        <w:spacing w:after="160" w:line="259" w:lineRule="auto"/>
      </w:pPr>
      <w:r>
        <w:br w:type="page"/>
      </w:r>
    </w:p>
    <w:p w14:paraId="63C540E1" w14:textId="49DCB0E1" w:rsidR="00FB5528" w:rsidRPr="0047406C" w:rsidRDefault="00FB5528" w:rsidP="00FB5528">
      <w:pPr>
        <w:numPr>
          <w:ilvl w:val="0"/>
          <w:numId w:val="2"/>
        </w:numPr>
        <w:spacing w:line="480" w:lineRule="auto"/>
        <w:contextualSpacing/>
        <w:rPr>
          <w:b/>
        </w:rPr>
      </w:pPr>
      <w:r w:rsidRPr="0047406C">
        <w:rPr>
          <w:b/>
        </w:rPr>
        <w:lastRenderedPageBreak/>
        <w:t>BACKGROUND</w:t>
      </w:r>
    </w:p>
    <w:p w14:paraId="5AE888B6" w14:textId="29C5219C" w:rsidR="00602FC5" w:rsidRDefault="0012772F" w:rsidP="0012772F">
      <w:pPr>
        <w:spacing w:after="240" w:line="480" w:lineRule="auto"/>
        <w:ind w:right="60" w:firstLine="720"/>
        <w:jc w:val="both"/>
      </w:pPr>
      <w:r>
        <w:t xml:space="preserve">On May </w:t>
      </w:r>
      <w:r w:rsidR="00C91AB1">
        <w:t>19</w:t>
      </w:r>
      <w:r w:rsidRPr="003D5B83">
        <w:t>, 202</w:t>
      </w:r>
      <w:r w:rsidR="00742F99">
        <w:t>6</w:t>
      </w:r>
      <w:r w:rsidRPr="003D5B83">
        <w:t xml:space="preserve">, the Committee on </w:t>
      </w:r>
      <w:r>
        <w:t>Government</w:t>
      </w:r>
      <w:r w:rsidR="00064808">
        <w:t>al</w:t>
      </w:r>
      <w:r>
        <w:t xml:space="preserve"> Operations, </w:t>
      </w:r>
      <w:r w:rsidRPr="003D5B83">
        <w:t>State and</w:t>
      </w:r>
      <w:r w:rsidR="00742F99">
        <w:t xml:space="preserve"> </w:t>
      </w:r>
      <w:r w:rsidRPr="003D5B83">
        <w:t xml:space="preserve">Federal Legislation, chaired by Council Member </w:t>
      </w:r>
      <w:r w:rsidR="00C91AB1">
        <w:t>Gale Brewer</w:t>
      </w:r>
      <w:r>
        <w:t xml:space="preserve">, </w:t>
      </w:r>
      <w:r w:rsidR="006F2AD0">
        <w:t>held</w:t>
      </w:r>
      <w:r w:rsidR="00C20DCD">
        <w:t xml:space="preserve"> a vote on </w:t>
      </w:r>
      <w:proofErr w:type="spellStart"/>
      <w:r w:rsidR="00DA7B04">
        <w:t>Preconsidered</w:t>
      </w:r>
      <w:proofErr w:type="spellEnd"/>
      <w:r w:rsidR="00DA7B04">
        <w:t xml:space="preserve"> </w:t>
      </w:r>
      <w:r w:rsidR="00C20DCD">
        <w:t xml:space="preserve">SLR </w:t>
      </w:r>
      <w:r w:rsidR="005B0C04">
        <w:t>10</w:t>
      </w:r>
      <w:r w:rsidRPr="003D5B83">
        <w:t>, State Legislation Resolution requesting the New York State Legislature to pass bills introduced by Senat</w:t>
      </w:r>
      <w:r>
        <w:t>or</w:t>
      </w:r>
      <w:r w:rsidR="00F74E9A">
        <w:t xml:space="preserve"> </w:t>
      </w:r>
      <w:r w:rsidR="008E688F">
        <w:t>Lanza</w:t>
      </w:r>
      <w:r w:rsidR="00F74E9A">
        <w:t xml:space="preserve">, </w:t>
      </w:r>
      <w:r w:rsidR="00C91AB1">
        <w:t>S.</w:t>
      </w:r>
      <w:r w:rsidR="008E688F">
        <w:t>8167A</w:t>
      </w:r>
      <w:r w:rsidRPr="003D5B83">
        <w:t>, and Assembly Member</w:t>
      </w:r>
      <w:r w:rsidR="008E688F">
        <w:t xml:space="preserve"> </w:t>
      </w:r>
      <w:proofErr w:type="spellStart"/>
      <w:r w:rsidR="008E688F">
        <w:t>Tannousis</w:t>
      </w:r>
      <w:proofErr w:type="spellEnd"/>
      <w:r>
        <w:t xml:space="preserve">, </w:t>
      </w:r>
      <w:r w:rsidR="00C91AB1">
        <w:t>A</w:t>
      </w:r>
      <w:r w:rsidR="001A6C19">
        <w:t>.</w:t>
      </w:r>
      <w:r w:rsidR="008E688F">
        <w:t>8579A</w:t>
      </w:r>
      <w:r w:rsidRPr="003D5B83">
        <w:t>, “</w:t>
      </w:r>
      <w:r>
        <w:t>AN ACT</w:t>
      </w:r>
      <w:r w:rsidR="008E688F" w:rsidRPr="008E688F">
        <w:t xml:space="preserve"> granting retroactive</w:t>
      </w:r>
      <w:r w:rsidR="0098399F">
        <w:t xml:space="preserve"> </w:t>
      </w:r>
      <w:r w:rsidR="008E688F" w:rsidRPr="008E688F">
        <w:t>Tier</w:t>
      </w:r>
      <w:r w:rsidR="0098399F">
        <w:t xml:space="preserve"> </w:t>
      </w:r>
      <w:r w:rsidR="008E688F" w:rsidRPr="008E688F">
        <w:t>IV membership in the New York city</w:t>
      </w:r>
      <w:r w:rsidR="008E688F">
        <w:t xml:space="preserve"> </w:t>
      </w:r>
      <w:r w:rsidR="008E688F" w:rsidRPr="008E688F">
        <w:t>teachers' retirement system to certain employees</w:t>
      </w:r>
      <w:r>
        <w:t>.”</w:t>
      </w:r>
      <w:r w:rsidR="005B0C04">
        <w:t xml:space="preserve"> </w:t>
      </w:r>
      <w:proofErr w:type="spellStart"/>
      <w:r w:rsidR="00BF0F4B">
        <w:t>Preconsidered</w:t>
      </w:r>
      <w:proofErr w:type="spellEnd"/>
      <w:r w:rsidR="00BF0F4B">
        <w:t xml:space="preserve"> </w:t>
      </w:r>
      <w:r w:rsidR="005B0C04" w:rsidRPr="005B0C04">
        <w:t>SLR 1</w:t>
      </w:r>
      <w:r w:rsidR="00C2224D">
        <w:t>0</w:t>
      </w:r>
      <w:r w:rsidR="005B0C04" w:rsidRPr="005B0C04">
        <w:t xml:space="preserve"> passed with </w:t>
      </w:r>
      <w:r w:rsidR="005B0C04">
        <w:t>5</w:t>
      </w:r>
      <w:r w:rsidR="005B0C04" w:rsidRPr="005B0C04">
        <w:t xml:space="preserve"> votes in the affirmative, </w:t>
      </w:r>
      <w:r w:rsidR="005B0C04">
        <w:t>0</w:t>
      </w:r>
      <w:r w:rsidR="005B0C04" w:rsidRPr="005B0C04">
        <w:t xml:space="preserve"> vote</w:t>
      </w:r>
      <w:r w:rsidR="005B0C04">
        <w:t>s</w:t>
      </w:r>
      <w:r w:rsidR="005B0C04" w:rsidRPr="005B0C04">
        <w:t xml:space="preserve"> in the negative, and 0 abstention</w:t>
      </w:r>
      <w:r w:rsidR="005B0C04">
        <w:t>s.</w:t>
      </w:r>
    </w:p>
    <w:p w14:paraId="5348FF91" w14:textId="77777777" w:rsidR="00FB5528" w:rsidRPr="0047406C" w:rsidRDefault="00FB5528" w:rsidP="00FB5528">
      <w:pPr>
        <w:numPr>
          <w:ilvl w:val="0"/>
          <w:numId w:val="2"/>
        </w:numPr>
        <w:spacing w:line="480" w:lineRule="auto"/>
        <w:contextualSpacing/>
        <w:rPr>
          <w:b/>
        </w:rPr>
      </w:pPr>
      <w:r w:rsidRPr="0047406C">
        <w:rPr>
          <w:b/>
        </w:rPr>
        <w:t>PROPOSED LEGISLATION</w:t>
      </w:r>
    </w:p>
    <w:p w14:paraId="11E928AA" w14:textId="5B715396" w:rsidR="001945EE" w:rsidRDefault="006D73BE" w:rsidP="009504F3">
      <w:pPr>
        <w:spacing w:after="240" w:line="480" w:lineRule="auto"/>
        <w:ind w:right="60" w:firstLine="720"/>
        <w:jc w:val="both"/>
      </w:pPr>
      <w:r>
        <w:t xml:space="preserve">The proposed legislation </w:t>
      </w:r>
      <w:r w:rsidR="00C87A78" w:rsidRPr="39F5A8D3">
        <w:t>would allow certain employees</w:t>
      </w:r>
      <w:r w:rsidR="00C87A78">
        <w:t xml:space="preserve"> </w:t>
      </w:r>
      <w:r w:rsidR="00C87A78" w:rsidRPr="39F5A8D3">
        <w:t>who were employed by the City of Yonkers Parks Department beginning in 2009 and ending in 2014 and who are now employed by the New York City Department of Education and are members of the New York City Teachers' Retirement System (</w:t>
      </w:r>
      <w:r w:rsidR="009504F3">
        <w:t>“</w:t>
      </w:r>
      <w:r w:rsidR="00C87A78" w:rsidRPr="39F5A8D3">
        <w:t>NYC TRS</w:t>
      </w:r>
      <w:r w:rsidR="009504F3">
        <w:t>”</w:t>
      </w:r>
      <w:r w:rsidR="00C87A78" w:rsidRPr="39F5A8D3">
        <w:t>) to apply for retroactive Tier IV membership. This bill grants this benefit to certain employees, for reasons not ascribable to their own negli</w:t>
      </w:r>
      <w:r w:rsidR="00C87A78">
        <w:t xml:space="preserve">gence. This bill would grant certain employees service credit in the NYC TRS for their employment with the City of Yonkers Parks Department for the period beginning in 2009 and ending in 2014. Additionally, the bill grants these certain employees Tier IV status in NYC TRS, provided that an application </w:t>
      </w:r>
      <w:bookmarkStart w:id="0" w:name="_Int_IiOSN0Pd"/>
      <w:r w:rsidR="00C87A78">
        <w:t>is filed</w:t>
      </w:r>
      <w:bookmarkEnd w:id="0"/>
      <w:r w:rsidR="00C87A78">
        <w:t xml:space="preserve"> with the head of the NYC TRS within one year from the effective date of this act.</w:t>
      </w:r>
    </w:p>
    <w:p w14:paraId="38C9C7F7" w14:textId="77777777" w:rsidR="001945EE" w:rsidRPr="001945EE" w:rsidRDefault="00E91755" w:rsidP="00FB5528">
      <w:pPr>
        <w:pStyle w:val="ListParagraph"/>
        <w:numPr>
          <w:ilvl w:val="0"/>
          <w:numId w:val="2"/>
        </w:numPr>
        <w:spacing w:line="480" w:lineRule="auto"/>
        <w:rPr>
          <w:b/>
        </w:rPr>
      </w:pPr>
      <w:r w:rsidRPr="001D1160">
        <w:rPr>
          <w:b/>
        </w:rPr>
        <w:t>FISCAL IMPLICATIONS</w:t>
      </w:r>
    </w:p>
    <w:p w14:paraId="30093023" w14:textId="128882CC" w:rsidR="001945EE" w:rsidRPr="001945EE" w:rsidRDefault="001945EE" w:rsidP="009504F3">
      <w:pPr>
        <w:spacing w:after="240" w:line="480" w:lineRule="auto"/>
        <w:ind w:right="60" w:firstLine="720"/>
        <w:jc w:val="both"/>
      </w:pPr>
      <w:r w:rsidRPr="00B613E1">
        <w:t>See Council Finance Division fiscal impact statement.</w:t>
      </w:r>
    </w:p>
    <w:p w14:paraId="6B888DA6" w14:textId="77777777" w:rsidR="00E91755" w:rsidRPr="001D1160" w:rsidRDefault="00E91755" w:rsidP="00FB5528">
      <w:pPr>
        <w:pStyle w:val="ListParagraph"/>
        <w:numPr>
          <w:ilvl w:val="0"/>
          <w:numId w:val="2"/>
        </w:numPr>
        <w:spacing w:line="480" w:lineRule="auto"/>
        <w:rPr>
          <w:b/>
        </w:rPr>
      </w:pPr>
      <w:r w:rsidRPr="001D1160">
        <w:rPr>
          <w:b/>
        </w:rPr>
        <w:t>EFFECTIVE DATE</w:t>
      </w:r>
    </w:p>
    <w:p w14:paraId="264725F9" w14:textId="1A0E8E93" w:rsidR="00B91D03" w:rsidRDefault="001945EE" w:rsidP="009504F3">
      <w:pPr>
        <w:spacing w:after="240" w:line="480" w:lineRule="auto"/>
        <w:ind w:right="60" w:firstLine="720"/>
        <w:jc w:val="both"/>
      </w:pPr>
      <w:r>
        <w:t xml:space="preserve">This </w:t>
      </w:r>
      <w:r w:rsidR="00A45EC1">
        <w:t xml:space="preserve">bill </w:t>
      </w:r>
      <w:r>
        <w:t>take</w:t>
      </w:r>
      <w:r w:rsidR="00A45EC1">
        <w:t>s</w:t>
      </w:r>
      <w:r>
        <w:t xml:space="preserve"> effect </w:t>
      </w:r>
      <w:r w:rsidR="00172A5C" w:rsidRPr="006D73BE">
        <w:t>immediately</w:t>
      </w:r>
      <w:r>
        <w:t>.</w:t>
      </w:r>
    </w:p>
    <w:p w14:paraId="70AEF876" w14:textId="77777777" w:rsidR="009504F3" w:rsidRDefault="009504F3" w:rsidP="009504F3">
      <w:pPr>
        <w:spacing w:after="240" w:line="480" w:lineRule="auto"/>
        <w:ind w:right="60" w:firstLine="720"/>
        <w:jc w:val="both"/>
        <w:sectPr w:rsidR="009504F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037EBB16" w14:textId="52D1B812" w:rsidR="00083AD5" w:rsidRPr="00083AD5" w:rsidRDefault="00083AD5" w:rsidP="00083AD5">
      <w:pPr>
        <w:suppressLineNumbers/>
        <w:spacing w:after="160" w:line="256" w:lineRule="auto"/>
        <w:jc w:val="center"/>
        <w:rPr>
          <w:rFonts w:eastAsia="Calibri"/>
        </w:rPr>
      </w:pPr>
      <w:proofErr w:type="spellStart"/>
      <w:r w:rsidRPr="00083AD5">
        <w:rPr>
          <w:rFonts w:eastAsia="Calibri"/>
        </w:rPr>
        <w:lastRenderedPageBreak/>
        <w:t>Preconsidered</w:t>
      </w:r>
      <w:proofErr w:type="spellEnd"/>
      <w:r w:rsidRPr="00083AD5">
        <w:rPr>
          <w:rFonts w:eastAsia="Calibri"/>
        </w:rPr>
        <w:t xml:space="preserve"> State Legislation Resolution</w:t>
      </w:r>
      <w:r w:rsidR="002568DD">
        <w:rPr>
          <w:rFonts w:eastAsia="Calibri"/>
        </w:rPr>
        <w:t xml:space="preserve"> No.</w:t>
      </w:r>
      <w:r w:rsidR="006D53FF">
        <w:rPr>
          <w:rFonts w:eastAsia="Calibri"/>
        </w:rPr>
        <w:t xml:space="preserve"> 10</w:t>
      </w:r>
    </w:p>
    <w:p w14:paraId="6250FB62" w14:textId="11BDE5AC" w:rsidR="00FB5528" w:rsidRPr="0098399F" w:rsidRDefault="00FB5528" w:rsidP="00FB5528">
      <w:pPr>
        <w:suppressLineNumbers/>
        <w:jc w:val="both"/>
        <w:rPr>
          <w:b/>
        </w:rPr>
      </w:pPr>
      <w:r w:rsidRPr="0098399F">
        <w:rPr>
          <w:b/>
        </w:rPr>
        <w:t>State Legislation Resolution requesting the New York State Legislature to pass bills introduced by Senator</w:t>
      </w:r>
      <w:r w:rsidR="008E688F" w:rsidRPr="0098399F">
        <w:rPr>
          <w:b/>
        </w:rPr>
        <w:t xml:space="preserve"> Lanza</w:t>
      </w:r>
      <w:r w:rsidRPr="0098399F">
        <w:rPr>
          <w:b/>
        </w:rPr>
        <w:t xml:space="preserve">, </w:t>
      </w:r>
      <w:r w:rsidR="00C91AB1" w:rsidRPr="0098399F">
        <w:rPr>
          <w:b/>
        </w:rPr>
        <w:t>S</w:t>
      </w:r>
      <w:r w:rsidR="004B2A3F" w:rsidRPr="0098399F">
        <w:rPr>
          <w:b/>
        </w:rPr>
        <w:t>.</w:t>
      </w:r>
      <w:r w:rsidR="008E688F" w:rsidRPr="0098399F">
        <w:rPr>
          <w:b/>
        </w:rPr>
        <w:t>8167A</w:t>
      </w:r>
      <w:r w:rsidRPr="0098399F">
        <w:rPr>
          <w:b/>
        </w:rPr>
        <w:t xml:space="preserve">, and Assembly Member </w:t>
      </w:r>
      <w:proofErr w:type="spellStart"/>
      <w:r w:rsidR="008E688F" w:rsidRPr="0098399F">
        <w:rPr>
          <w:b/>
        </w:rPr>
        <w:t>Tannousis</w:t>
      </w:r>
      <w:proofErr w:type="spellEnd"/>
      <w:r w:rsidRPr="0098399F">
        <w:rPr>
          <w:b/>
        </w:rPr>
        <w:t xml:space="preserve">, </w:t>
      </w:r>
      <w:r w:rsidR="00C91AB1" w:rsidRPr="0098399F">
        <w:rPr>
          <w:b/>
        </w:rPr>
        <w:t>A.</w:t>
      </w:r>
      <w:r w:rsidR="008E688F" w:rsidRPr="0098399F">
        <w:rPr>
          <w:b/>
        </w:rPr>
        <w:t>8579A</w:t>
      </w:r>
      <w:r w:rsidRPr="0098399F">
        <w:rPr>
          <w:b/>
        </w:rPr>
        <w:t>, “</w:t>
      </w:r>
      <w:r w:rsidR="00297381" w:rsidRPr="0098399F">
        <w:rPr>
          <w:b/>
        </w:rPr>
        <w:t>AN ACT</w:t>
      </w:r>
      <w:r w:rsidR="004709AF" w:rsidRPr="0098399F">
        <w:rPr>
          <w:b/>
        </w:rPr>
        <w:t xml:space="preserve"> </w:t>
      </w:r>
      <w:r w:rsidR="008E688F" w:rsidRPr="0098399F">
        <w:rPr>
          <w:b/>
        </w:rPr>
        <w:t>granting retroactive</w:t>
      </w:r>
      <w:r w:rsidR="0098399F">
        <w:rPr>
          <w:b/>
        </w:rPr>
        <w:t xml:space="preserve"> </w:t>
      </w:r>
      <w:r w:rsidR="008E688F" w:rsidRPr="0098399F">
        <w:rPr>
          <w:b/>
        </w:rPr>
        <w:t>Tier IV membership in the New</w:t>
      </w:r>
      <w:r w:rsidR="0098399F">
        <w:rPr>
          <w:b/>
        </w:rPr>
        <w:t xml:space="preserve"> </w:t>
      </w:r>
      <w:r w:rsidR="008E688F" w:rsidRPr="0098399F">
        <w:rPr>
          <w:b/>
        </w:rPr>
        <w:t xml:space="preserve">York city </w:t>
      </w:r>
      <w:r w:rsidR="008E688F" w:rsidRPr="008E688F">
        <w:rPr>
          <w:b/>
        </w:rPr>
        <w:t>teachers' retirement system to certain employees</w:t>
      </w:r>
      <w:r w:rsidRPr="0098399F">
        <w:rPr>
          <w:b/>
        </w:rPr>
        <w:t>”</w:t>
      </w:r>
      <w:r w:rsidR="00154D44" w:rsidRPr="0098399F">
        <w:rPr>
          <w:b/>
        </w:rPr>
        <w:t>.</w:t>
      </w:r>
    </w:p>
    <w:p w14:paraId="50B2E28E" w14:textId="77777777" w:rsidR="00FB5528" w:rsidRPr="0047406C" w:rsidRDefault="00FB5528" w:rsidP="00FB5528">
      <w:pPr>
        <w:suppressLineNumbers/>
        <w:jc w:val="both"/>
        <w:rPr>
          <w:b/>
        </w:rPr>
      </w:pPr>
    </w:p>
    <w:p w14:paraId="57C8CFAB" w14:textId="08DA56A4" w:rsidR="00FB5528" w:rsidRDefault="00FB5528" w:rsidP="00FB5528">
      <w:pPr>
        <w:suppressLineNumbers/>
        <w:jc w:val="both"/>
      </w:pPr>
      <w:r w:rsidRPr="0047406C">
        <w:t xml:space="preserve">By Council Member </w:t>
      </w:r>
      <w:r w:rsidR="00871386">
        <w:t>Brewer</w:t>
      </w:r>
    </w:p>
    <w:p w14:paraId="15CA032C" w14:textId="77777777" w:rsidR="00FB5528" w:rsidRPr="0047406C" w:rsidRDefault="00FB5528" w:rsidP="00FB5528">
      <w:pPr>
        <w:suppressLineNumbers/>
        <w:jc w:val="both"/>
      </w:pPr>
    </w:p>
    <w:p w14:paraId="4DD3B0A2" w14:textId="501A4810" w:rsidR="00FB5528" w:rsidRPr="0047406C" w:rsidRDefault="00FB5528" w:rsidP="009504F3">
      <w:pPr>
        <w:spacing w:line="480" w:lineRule="auto"/>
        <w:ind w:firstLine="720"/>
        <w:jc w:val="both"/>
      </w:pPr>
      <w:proofErr w:type="gramStart"/>
      <w:r w:rsidRPr="0047406C">
        <w:rPr>
          <w:b/>
        </w:rPr>
        <w:t>Whereas</w:t>
      </w:r>
      <w:r w:rsidRPr="0047406C">
        <w:t>,</w:t>
      </w:r>
      <w:proofErr w:type="gramEnd"/>
      <w:r w:rsidRPr="0047406C">
        <w:t xml:space="preserve"> Bills have been introduced in the New York State Legislature by </w:t>
      </w:r>
      <w:r w:rsidRPr="00FB5528">
        <w:t>Senator</w:t>
      </w:r>
      <w:r w:rsidR="008E688F" w:rsidRPr="008E688F">
        <w:t xml:space="preserve"> </w:t>
      </w:r>
      <w:r w:rsidR="008E688F">
        <w:t>Lanza</w:t>
      </w:r>
      <w:r w:rsidR="006A72B9" w:rsidRPr="006A72B9">
        <w:t xml:space="preserve">, </w:t>
      </w:r>
      <w:r w:rsidR="00C91AB1">
        <w:t>S.</w:t>
      </w:r>
      <w:r w:rsidR="008E688F">
        <w:t>8167A</w:t>
      </w:r>
      <w:r w:rsidR="006A72B9" w:rsidRPr="006A72B9">
        <w:t>, and Assembly Member</w:t>
      </w:r>
      <w:r w:rsidR="008E688F" w:rsidRPr="008E688F">
        <w:t xml:space="preserve"> </w:t>
      </w:r>
      <w:proofErr w:type="spellStart"/>
      <w:r w:rsidR="008E688F">
        <w:t>Tannousis</w:t>
      </w:r>
      <w:proofErr w:type="spellEnd"/>
      <w:r w:rsidR="006A72B9" w:rsidRPr="006A72B9">
        <w:t xml:space="preserve">, </w:t>
      </w:r>
      <w:r w:rsidR="00C91AB1">
        <w:t>A.</w:t>
      </w:r>
      <w:r w:rsidR="008E688F">
        <w:t>8579A</w:t>
      </w:r>
      <w:r w:rsidR="00AA28EF" w:rsidRPr="00AA28EF">
        <w:t>, “</w:t>
      </w:r>
      <w:r w:rsidR="00297381">
        <w:t>AN ACT</w:t>
      </w:r>
      <w:r w:rsidR="004709AF">
        <w:t xml:space="preserve"> </w:t>
      </w:r>
      <w:r w:rsidR="008E688F" w:rsidRPr="008E688F">
        <w:t xml:space="preserve">granting </w:t>
      </w:r>
      <w:r w:rsidR="0098399F" w:rsidRPr="008E688F">
        <w:t>retroactive Tier</w:t>
      </w:r>
      <w:r w:rsidR="008E688F" w:rsidRPr="008E688F">
        <w:t xml:space="preserve"> IV membership in the New York city</w:t>
      </w:r>
      <w:r w:rsidR="008E688F">
        <w:t xml:space="preserve"> </w:t>
      </w:r>
      <w:r w:rsidR="008E688F" w:rsidRPr="008E688F">
        <w:t>teachers' retirement system to certain employees</w:t>
      </w:r>
      <w:r w:rsidR="00DD2A97" w:rsidRPr="00DD2A97">
        <w:t>”</w:t>
      </w:r>
      <w:r w:rsidRPr="0047406C">
        <w:t xml:space="preserve">; </w:t>
      </w:r>
      <w:r w:rsidRPr="00154D44">
        <w:rPr>
          <w:i/>
        </w:rPr>
        <w:t>and</w:t>
      </w:r>
    </w:p>
    <w:p w14:paraId="4D2C04B4" w14:textId="4141E18F" w:rsidR="00FB5528" w:rsidRPr="0047406C" w:rsidRDefault="00FB5528" w:rsidP="009504F3">
      <w:pPr>
        <w:spacing w:line="480" w:lineRule="auto"/>
        <w:ind w:firstLine="720"/>
        <w:jc w:val="both"/>
      </w:pPr>
      <w:proofErr w:type="gramStart"/>
      <w:r w:rsidRPr="0047406C">
        <w:rPr>
          <w:b/>
        </w:rPr>
        <w:t>Whereas</w:t>
      </w:r>
      <w:r w:rsidRPr="0047406C">
        <w:t>,</w:t>
      </w:r>
      <w:proofErr w:type="gramEnd"/>
      <w:r w:rsidRPr="0047406C">
        <w:t xml:space="preserve"> The enactment of the above State Legislation requires the concurrence of the Council of the City of New York as the local legislative body; </w:t>
      </w:r>
      <w:r w:rsidRPr="00154D44">
        <w:rPr>
          <w:i/>
        </w:rPr>
        <w:t>now, therefore, be it</w:t>
      </w:r>
    </w:p>
    <w:p w14:paraId="2CBD3CAB" w14:textId="36DFC2D3" w:rsidR="00FB5528" w:rsidRDefault="00FB5528" w:rsidP="009504F3">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01F7DFD4" w14:textId="7BC8A163" w:rsidR="00154D44" w:rsidRPr="0047406C" w:rsidRDefault="00154D44" w:rsidP="00FB5528">
      <w:pPr>
        <w:spacing w:line="480" w:lineRule="auto"/>
        <w:jc w:val="both"/>
      </w:pPr>
    </w:p>
    <w:p w14:paraId="72CD2656" w14:textId="5D988855" w:rsidR="00FB5528" w:rsidRPr="00407D17" w:rsidRDefault="00C91AB1" w:rsidP="00FB5528">
      <w:pPr>
        <w:suppressLineNumbers/>
        <w:jc w:val="both"/>
        <w:rPr>
          <w:sz w:val="16"/>
        </w:rPr>
      </w:pPr>
      <w:r>
        <w:rPr>
          <w:sz w:val="18"/>
        </w:rPr>
        <w:t>EHC</w:t>
      </w:r>
      <w:r w:rsidR="00FB5528" w:rsidRPr="00407D17">
        <w:rPr>
          <w:sz w:val="18"/>
        </w:rPr>
        <w:br/>
      </w:r>
      <w:r>
        <w:rPr>
          <w:sz w:val="18"/>
        </w:rPr>
        <w:t>5/</w:t>
      </w:r>
      <w:r w:rsidR="004709AF">
        <w:rPr>
          <w:sz w:val="18"/>
        </w:rPr>
        <w:t>1</w:t>
      </w:r>
      <w:r w:rsidR="00C87A78">
        <w:rPr>
          <w:sz w:val="18"/>
        </w:rPr>
        <w:t>4</w:t>
      </w:r>
      <w:r>
        <w:rPr>
          <w:sz w:val="18"/>
        </w:rPr>
        <w:t>/26</w:t>
      </w:r>
    </w:p>
    <w:p w14:paraId="7B459DE7" w14:textId="77777777" w:rsidR="00613495" w:rsidRPr="00272B0D" w:rsidRDefault="00613495" w:rsidP="00272B0D">
      <w:pPr>
        <w:suppressLineNumbers/>
        <w:spacing w:after="160" w:line="259" w:lineRule="auto"/>
        <w:jc w:val="both"/>
        <w:rPr>
          <w:rFonts w:eastAsiaTheme="minorHAnsi"/>
          <w:sz w:val="20"/>
          <w:szCs w:val="20"/>
        </w:rPr>
      </w:pPr>
    </w:p>
    <w:sectPr w:rsidR="00613495" w:rsidRPr="00272B0D" w:rsidSect="00154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03539" w14:textId="77777777" w:rsidR="00DD7131" w:rsidRDefault="00DD7131" w:rsidP="00113C0C">
      <w:r>
        <w:separator/>
      </w:r>
    </w:p>
  </w:endnote>
  <w:endnote w:type="continuationSeparator" w:id="0">
    <w:p w14:paraId="47A24230" w14:textId="77777777" w:rsidR="00DD7131" w:rsidRDefault="00DD7131"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8A6BC" w14:textId="77777777" w:rsidR="009A3234" w:rsidRDefault="009A32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32ABE" w14:textId="52A26DB4" w:rsidR="009A3234" w:rsidRDefault="009A3234" w:rsidP="009A3234">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7518" w14:textId="77777777" w:rsidR="009A3234" w:rsidRDefault="009A3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4FCC7" w14:textId="77777777" w:rsidR="00DD7131" w:rsidRDefault="00DD7131" w:rsidP="00113C0C">
      <w:r>
        <w:separator/>
      </w:r>
    </w:p>
  </w:footnote>
  <w:footnote w:type="continuationSeparator" w:id="0">
    <w:p w14:paraId="13256008" w14:textId="77777777" w:rsidR="00DD7131" w:rsidRDefault="00DD7131" w:rsidP="0011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B7BA0" w14:textId="77777777" w:rsidR="009A3234" w:rsidRDefault="009A3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D9E4C" w14:textId="77777777" w:rsidR="009A3234" w:rsidRDefault="009A32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51992" w14:textId="77777777" w:rsidR="009A3234" w:rsidRDefault="009A32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9357568">
    <w:abstractNumId w:val="3"/>
  </w:num>
  <w:num w:numId="2" w16cid:durableId="1723209859">
    <w:abstractNumId w:val="2"/>
  </w:num>
  <w:num w:numId="3" w16cid:durableId="2045592737">
    <w:abstractNumId w:val="1"/>
  </w:num>
  <w:num w:numId="4" w16cid:durableId="22414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520E7"/>
    <w:rsid w:val="00064808"/>
    <w:rsid w:val="00083AD5"/>
    <w:rsid w:val="000D525F"/>
    <w:rsid w:val="000D6B2A"/>
    <w:rsid w:val="00113C0C"/>
    <w:rsid w:val="0012772F"/>
    <w:rsid w:val="00130F4E"/>
    <w:rsid w:val="00136325"/>
    <w:rsid w:val="00154D44"/>
    <w:rsid w:val="00172A5C"/>
    <w:rsid w:val="00184EA9"/>
    <w:rsid w:val="001945EE"/>
    <w:rsid w:val="00197A6D"/>
    <w:rsid w:val="001A6C19"/>
    <w:rsid w:val="001B5E0D"/>
    <w:rsid w:val="00224B22"/>
    <w:rsid w:val="00230869"/>
    <w:rsid w:val="00250CF9"/>
    <w:rsid w:val="002568DD"/>
    <w:rsid w:val="00270DCA"/>
    <w:rsid w:val="00271449"/>
    <w:rsid w:val="00272B0D"/>
    <w:rsid w:val="0029226E"/>
    <w:rsid w:val="00297381"/>
    <w:rsid w:val="002A4698"/>
    <w:rsid w:val="002E2220"/>
    <w:rsid w:val="002E686F"/>
    <w:rsid w:val="00306C6D"/>
    <w:rsid w:val="0031225E"/>
    <w:rsid w:val="003A2A10"/>
    <w:rsid w:val="00445D8B"/>
    <w:rsid w:val="004709AF"/>
    <w:rsid w:val="004A0707"/>
    <w:rsid w:val="004A40B7"/>
    <w:rsid w:val="004B2A3F"/>
    <w:rsid w:val="004B77E2"/>
    <w:rsid w:val="004D249F"/>
    <w:rsid w:val="004F162E"/>
    <w:rsid w:val="004F7277"/>
    <w:rsid w:val="00541E08"/>
    <w:rsid w:val="00553804"/>
    <w:rsid w:val="00570C4B"/>
    <w:rsid w:val="005B0C04"/>
    <w:rsid w:val="005C5D23"/>
    <w:rsid w:val="005D1DA1"/>
    <w:rsid w:val="005E0C58"/>
    <w:rsid w:val="00602FC5"/>
    <w:rsid w:val="00613495"/>
    <w:rsid w:val="006148A4"/>
    <w:rsid w:val="00671848"/>
    <w:rsid w:val="006A0818"/>
    <w:rsid w:val="006A72B9"/>
    <w:rsid w:val="006D0233"/>
    <w:rsid w:val="006D53FF"/>
    <w:rsid w:val="006D73BE"/>
    <w:rsid w:val="006E4192"/>
    <w:rsid w:val="006F2AD0"/>
    <w:rsid w:val="00701158"/>
    <w:rsid w:val="00702F9D"/>
    <w:rsid w:val="00720246"/>
    <w:rsid w:val="00723E0B"/>
    <w:rsid w:val="00742F99"/>
    <w:rsid w:val="007C35A9"/>
    <w:rsid w:val="007F5ED8"/>
    <w:rsid w:val="00802F22"/>
    <w:rsid w:val="00807C94"/>
    <w:rsid w:val="00813EAC"/>
    <w:rsid w:val="00817887"/>
    <w:rsid w:val="00833198"/>
    <w:rsid w:val="0084243F"/>
    <w:rsid w:val="008451CD"/>
    <w:rsid w:val="00871386"/>
    <w:rsid w:val="00894C45"/>
    <w:rsid w:val="008A1188"/>
    <w:rsid w:val="008A30A2"/>
    <w:rsid w:val="008E12FD"/>
    <w:rsid w:val="008E4513"/>
    <w:rsid w:val="008E688F"/>
    <w:rsid w:val="008F2689"/>
    <w:rsid w:val="009237C2"/>
    <w:rsid w:val="00934C7B"/>
    <w:rsid w:val="009504F3"/>
    <w:rsid w:val="009509A5"/>
    <w:rsid w:val="0098399F"/>
    <w:rsid w:val="00990C7A"/>
    <w:rsid w:val="009A3234"/>
    <w:rsid w:val="00A1768A"/>
    <w:rsid w:val="00A45EC1"/>
    <w:rsid w:val="00A51337"/>
    <w:rsid w:val="00A84143"/>
    <w:rsid w:val="00A84E12"/>
    <w:rsid w:val="00A87A93"/>
    <w:rsid w:val="00A9544C"/>
    <w:rsid w:val="00AA28EF"/>
    <w:rsid w:val="00B0065C"/>
    <w:rsid w:val="00B020E1"/>
    <w:rsid w:val="00B16D3E"/>
    <w:rsid w:val="00B27FB9"/>
    <w:rsid w:val="00B3562F"/>
    <w:rsid w:val="00B370BA"/>
    <w:rsid w:val="00B77F3C"/>
    <w:rsid w:val="00B91D03"/>
    <w:rsid w:val="00B95A71"/>
    <w:rsid w:val="00B96FF5"/>
    <w:rsid w:val="00BA4257"/>
    <w:rsid w:val="00BA4B41"/>
    <w:rsid w:val="00BB0B00"/>
    <w:rsid w:val="00BB7047"/>
    <w:rsid w:val="00BF0F4B"/>
    <w:rsid w:val="00C20DCD"/>
    <w:rsid w:val="00C2224D"/>
    <w:rsid w:val="00C87A78"/>
    <w:rsid w:val="00C91AB1"/>
    <w:rsid w:val="00CC3F82"/>
    <w:rsid w:val="00D35350"/>
    <w:rsid w:val="00D4074D"/>
    <w:rsid w:val="00D76400"/>
    <w:rsid w:val="00DA7B04"/>
    <w:rsid w:val="00DB05CB"/>
    <w:rsid w:val="00DD2A97"/>
    <w:rsid w:val="00DD7131"/>
    <w:rsid w:val="00E74E2A"/>
    <w:rsid w:val="00E75D79"/>
    <w:rsid w:val="00E91755"/>
    <w:rsid w:val="00EA7810"/>
    <w:rsid w:val="00ED5299"/>
    <w:rsid w:val="00EE484E"/>
    <w:rsid w:val="00F23C9F"/>
    <w:rsid w:val="00F46A47"/>
    <w:rsid w:val="00F74E9A"/>
    <w:rsid w:val="00FB5528"/>
    <w:rsid w:val="00FF07DE"/>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6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3"/>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iPriority w:val="99"/>
    <w:semiHidden/>
    <w:unhideWhenUsed/>
    <w:rsid w:val="008A118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1188"/>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2026-05-20T15:52:00Z</dcterms:created>
  <dcterms:modified xsi:type="dcterms:W3CDTF">2026-05-20T15:52:00Z</dcterms:modified>
</cp:coreProperties>
</file>