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BC6C6" w14:textId="7D8299A4" w:rsidR="00357AD1" w:rsidRPr="00083AD5" w:rsidRDefault="00357AD1" w:rsidP="00357AD1">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B33B59">
        <w:rPr>
          <w:rFonts w:eastAsia="Calibri"/>
        </w:rPr>
        <w:t xml:space="preserve"> 20</w:t>
      </w:r>
    </w:p>
    <w:p w14:paraId="03E57293" w14:textId="77777777" w:rsidR="00357AD1" w:rsidRPr="008A4E21" w:rsidRDefault="00357AD1" w:rsidP="00357AD1">
      <w:pPr>
        <w:suppressLineNumbers/>
        <w:jc w:val="both"/>
        <w:rPr>
          <w:b/>
        </w:rPr>
      </w:pPr>
      <w:r w:rsidRPr="008A4E21">
        <w:rPr>
          <w:b/>
        </w:rPr>
        <w:t>State Legislation Resolution requesting the New York State Legislature to pass bills introduced by Senator Jackson, S. 10186, and Assembly Member Pheffer Amato, A. 79, “AN ACT to amend the administrative code of the city of New York, in relation to requiring the city of New York to replace body armor worn by emergency services personnel every five years”.</w:t>
      </w:r>
    </w:p>
    <w:p w14:paraId="14692EB2" w14:textId="77777777" w:rsidR="00357AD1" w:rsidRPr="0047406C" w:rsidRDefault="00357AD1" w:rsidP="00357AD1">
      <w:pPr>
        <w:suppressLineNumbers/>
        <w:jc w:val="both"/>
        <w:rPr>
          <w:b/>
        </w:rPr>
      </w:pPr>
    </w:p>
    <w:p w14:paraId="22312C78" w14:textId="77777777" w:rsidR="00357AD1" w:rsidRDefault="00357AD1" w:rsidP="00357AD1">
      <w:pPr>
        <w:suppressLineNumbers/>
        <w:jc w:val="both"/>
      </w:pPr>
      <w:r w:rsidRPr="0047406C">
        <w:t xml:space="preserve">By Council Member </w:t>
      </w:r>
      <w:r>
        <w:t>Brewer</w:t>
      </w:r>
    </w:p>
    <w:p w14:paraId="5383CE36" w14:textId="77777777" w:rsidR="00357AD1" w:rsidRPr="0047406C" w:rsidRDefault="00357AD1" w:rsidP="00357AD1">
      <w:pPr>
        <w:suppressLineNumbers/>
        <w:jc w:val="both"/>
      </w:pPr>
    </w:p>
    <w:p w14:paraId="028AC690" w14:textId="77777777" w:rsidR="00357AD1" w:rsidRPr="0047406C" w:rsidRDefault="00357AD1" w:rsidP="00357AD1">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t xml:space="preserve"> Jackson</w:t>
      </w:r>
      <w:r w:rsidRPr="006A72B9">
        <w:t xml:space="preserve">, </w:t>
      </w:r>
      <w:r>
        <w:t>S. 10186</w:t>
      </w:r>
      <w:r w:rsidRPr="006A72B9">
        <w:t>, and Assembly Member</w:t>
      </w:r>
      <w:r>
        <w:t xml:space="preserve"> Pheffer Amato</w:t>
      </w:r>
      <w:r w:rsidRPr="006A72B9">
        <w:t xml:space="preserve">, </w:t>
      </w:r>
      <w:r>
        <w:t>A. 79</w:t>
      </w:r>
      <w:r w:rsidRPr="00AA28EF">
        <w:t>, “</w:t>
      </w:r>
      <w:r>
        <w:t xml:space="preserve">AN ACT </w:t>
      </w:r>
      <w:r w:rsidRPr="008A4E21">
        <w:t>to amend the administrative code of the city of New York, in relation</w:t>
      </w:r>
      <w:r>
        <w:t xml:space="preserve"> </w:t>
      </w:r>
      <w:r w:rsidRPr="008A4E21">
        <w:t>to requiring the city of New York to replace body armor worn</w:t>
      </w:r>
      <w:r>
        <w:t xml:space="preserve"> </w:t>
      </w:r>
      <w:r w:rsidRPr="008A4E21">
        <w:t xml:space="preserve">by emergency services personnel every five </w:t>
      </w:r>
      <w:proofErr w:type="gramStart"/>
      <w:r w:rsidRPr="008A4E21">
        <w:t>years</w:t>
      </w:r>
      <w:r>
        <w:t xml:space="preserve"> </w:t>
      </w:r>
      <w:r w:rsidRPr="00DD2A97">
        <w:t>”</w:t>
      </w:r>
      <w:proofErr w:type="gramEnd"/>
      <w:r w:rsidRPr="0047406C">
        <w:t xml:space="preserve">; </w:t>
      </w:r>
      <w:r w:rsidRPr="00154D44">
        <w:rPr>
          <w:i/>
        </w:rPr>
        <w:t>and</w:t>
      </w:r>
    </w:p>
    <w:p w14:paraId="20F026BB" w14:textId="77777777" w:rsidR="00357AD1" w:rsidRPr="0047406C" w:rsidRDefault="00357AD1" w:rsidP="00357AD1">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r w:rsidRPr="0047406C">
        <w:t xml:space="preserve"> </w:t>
      </w:r>
    </w:p>
    <w:p w14:paraId="380A920D" w14:textId="77777777" w:rsidR="00357AD1" w:rsidRDefault="00357AD1" w:rsidP="00357AD1">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891DD75" w14:textId="77777777" w:rsidR="00357AD1" w:rsidRPr="0047406C" w:rsidRDefault="00357AD1" w:rsidP="00357AD1">
      <w:pPr>
        <w:spacing w:line="480" w:lineRule="auto"/>
        <w:jc w:val="both"/>
      </w:pPr>
    </w:p>
    <w:p w14:paraId="5EE99816" w14:textId="77777777" w:rsidR="00357AD1" w:rsidRPr="00407D17" w:rsidRDefault="00357AD1" w:rsidP="00357AD1">
      <w:pPr>
        <w:suppressLineNumbers/>
        <w:jc w:val="both"/>
        <w:rPr>
          <w:sz w:val="16"/>
        </w:rPr>
      </w:pPr>
      <w:r>
        <w:rPr>
          <w:sz w:val="18"/>
        </w:rPr>
        <w:t>EHC</w:t>
      </w:r>
      <w:r w:rsidRPr="00407D17">
        <w:rPr>
          <w:sz w:val="18"/>
        </w:rPr>
        <w:br/>
      </w:r>
      <w:r>
        <w:rPr>
          <w:sz w:val="18"/>
        </w:rPr>
        <w:t>5/8/26</w:t>
      </w:r>
    </w:p>
    <w:p w14:paraId="7FA224B1" w14:textId="77777777" w:rsidR="00FD0813" w:rsidRPr="00357AD1" w:rsidRDefault="00FD0813" w:rsidP="00357AD1">
      <w:pPr>
        <w:rPr>
          <w:rFonts w:eastAsiaTheme="minorHAnsi"/>
        </w:rPr>
      </w:pPr>
    </w:p>
    <w:sectPr w:rsidR="00FD0813" w:rsidRPr="00357AD1" w:rsidSect="00C863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AE8B" w14:textId="77777777" w:rsidR="00EB3D10" w:rsidRDefault="00EB3D10" w:rsidP="00113C0C">
      <w:r>
        <w:separator/>
      </w:r>
    </w:p>
  </w:endnote>
  <w:endnote w:type="continuationSeparator" w:id="0">
    <w:p w14:paraId="2283A60E" w14:textId="77777777" w:rsidR="00EB3D10" w:rsidRDefault="00EB3D10"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23CAA" w14:textId="77777777" w:rsidR="00EB3D10" w:rsidRDefault="00EB3D10" w:rsidP="00113C0C">
      <w:r>
        <w:separator/>
      </w:r>
    </w:p>
  </w:footnote>
  <w:footnote w:type="continuationSeparator" w:id="0">
    <w:p w14:paraId="1693E432" w14:textId="77777777" w:rsidR="00EB3D10" w:rsidRDefault="00EB3D10"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36E88"/>
    <w:rsid w:val="00250CF9"/>
    <w:rsid w:val="002568DD"/>
    <w:rsid w:val="002604D4"/>
    <w:rsid w:val="00272B0D"/>
    <w:rsid w:val="00284742"/>
    <w:rsid w:val="00297381"/>
    <w:rsid w:val="002D47D7"/>
    <w:rsid w:val="002E2220"/>
    <w:rsid w:val="002E686F"/>
    <w:rsid w:val="00306C6D"/>
    <w:rsid w:val="00347B2D"/>
    <w:rsid w:val="00357AD1"/>
    <w:rsid w:val="00383A75"/>
    <w:rsid w:val="00386F13"/>
    <w:rsid w:val="003A076B"/>
    <w:rsid w:val="003D5E8B"/>
    <w:rsid w:val="00426FA6"/>
    <w:rsid w:val="004A43CD"/>
    <w:rsid w:val="004D249F"/>
    <w:rsid w:val="004F7277"/>
    <w:rsid w:val="005046AC"/>
    <w:rsid w:val="00533BF9"/>
    <w:rsid w:val="00602FC5"/>
    <w:rsid w:val="00613495"/>
    <w:rsid w:val="00622657"/>
    <w:rsid w:val="0062369B"/>
    <w:rsid w:val="006371E4"/>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06EF"/>
    <w:rsid w:val="00A87A93"/>
    <w:rsid w:val="00AA28EF"/>
    <w:rsid w:val="00B0065C"/>
    <w:rsid w:val="00B254D4"/>
    <w:rsid w:val="00B30BC4"/>
    <w:rsid w:val="00B30C28"/>
    <w:rsid w:val="00B33B59"/>
    <w:rsid w:val="00B370BA"/>
    <w:rsid w:val="00B51180"/>
    <w:rsid w:val="00B91D03"/>
    <w:rsid w:val="00B9216F"/>
    <w:rsid w:val="00B95A71"/>
    <w:rsid w:val="00BC2D7A"/>
    <w:rsid w:val="00BE1F37"/>
    <w:rsid w:val="00BE225D"/>
    <w:rsid w:val="00BE7645"/>
    <w:rsid w:val="00C03355"/>
    <w:rsid w:val="00C278B0"/>
    <w:rsid w:val="00C3621C"/>
    <w:rsid w:val="00C75BC3"/>
    <w:rsid w:val="00C86319"/>
    <w:rsid w:val="00C86A94"/>
    <w:rsid w:val="00CA1D09"/>
    <w:rsid w:val="00CA3012"/>
    <w:rsid w:val="00D27D0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B3D10"/>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20</cp:revision>
  <cp:lastPrinted>2025-04-24T15:35:00Z</cp:lastPrinted>
  <dcterms:created xsi:type="dcterms:W3CDTF">2025-06-11T13:29:00Z</dcterms:created>
  <dcterms:modified xsi:type="dcterms:W3CDTF">2026-05-20T18:26:00Z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